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97" w:rsidRPr="00425597" w:rsidRDefault="00425597" w:rsidP="00425597">
      <w:pPr>
        <w:tabs>
          <w:tab w:val="left" w:pos="2000"/>
          <w:tab w:val="center" w:pos="4898"/>
          <w:tab w:val="left" w:pos="785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597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425597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42559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425597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425597">
        <w:rPr>
          <w:rFonts w:ascii="Times New Roman" w:hAnsi="Times New Roman" w:cs="Times New Roman"/>
          <w:b/>
          <w:sz w:val="28"/>
          <w:szCs w:val="28"/>
        </w:rPr>
        <w:t xml:space="preserve"> с к а я      Ф е </w:t>
      </w:r>
      <w:proofErr w:type="spellStart"/>
      <w:r w:rsidRPr="00425597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425597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42559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425597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425597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425597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425597" w:rsidRPr="00425597" w:rsidRDefault="00425597" w:rsidP="00425597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25597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425597" w:rsidRPr="00425597" w:rsidRDefault="00425597" w:rsidP="00425597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25597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425597">
        <w:rPr>
          <w:rFonts w:ascii="Times New Roman" w:hAnsi="Times New Roman" w:cs="Times New Roman"/>
          <w:b/>
          <w:sz w:val="28"/>
          <w:szCs w:val="28"/>
        </w:rPr>
        <w:t>Тайшетский</w:t>
      </w:r>
      <w:proofErr w:type="spellEnd"/>
      <w:r w:rsidRPr="0042559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425597" w:rsidRPr="00425597" w:rsidRDefault="00425597" w:rsidP="004255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597"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Pr="00425597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425597" w:rsidRPr="00425597" w:rsidRDefault="00425597" w:rsidP="004255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59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25597">
        <w:rPr>
          <w:rFonts w:ascii="Times New Roman" w:hAnsi="Times New Roman" w:cs="Times New Roman"/>
          <w:b/>
          <w:sz w:val="28"/>
          <w:szCs w:val="28"/>
        </w:rPr>
        <w:t>Разгонского</w:t>
      </w:r>
      <w:proofErr w:type="spellEnd"/>
      <w:r w:rsidRPr="00425597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25597" w:rsidRPr="00425597" w:rsidRDefault="00425597" w:rsidP="004255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597" w:rsidRPr="00425597" w:rsidRDefault="00425597" w:rsidP="00425597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255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5597" w:rsidRPr="00425597" w:rsidRDefault="00425597" w:rsidP="0042559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25597">
        <w:rPr>
          <w:rFonts w:ascii="Times New Roman" w:hAnsi="Times New Roman" w:cs="Times New Roman"/>
          <w:sz w:val="24"/>
          <w:szCs w:val="24"/>
        </w:rPr>
        <w:t>от «27» июня 2013 г.                                                                                                      №  46</w:t>
      </w:r>
    </w:p>
    <w:p w:rsidR="00425597" w:rsidRPr="00425597" w:rsidRDefault="00425597" w:rsidP="00425597">
      <w:pPr>
        <w:contextualSpacing/>
        <w:rPr>
          <w:rFonts w:ascii="Times New Roman" w:hAnsi="Times New Roman" w:cs="Times New Roman"/>
          <w:sz w:val="24"/>
          <w:szCs w:val="24"/>
        </w:rPr>
      </w:pPr>
      <w:r w:rsidRPr="00425597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</w:p>
    <w:p w:rsidR="00425597" w:rsidRPr="00425597" w:rsidRDefault="00425597" w:rsidP="00425597">
      <w:pPr>
        <w:contextualSpacing/>
        <w:rPr>
          <w:rFonts w:ascii="Times New Roman" w:hAnsi="Times New Roman" w:cs="Times New Roman"/>
          <w:sz w:val="24"/>
          <w:szCs w:val="24"/>
        </w:rPr>
      </w:pPr>
      <w:r w:rsidRPr="0042559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</w:t>
      </w:r>
    </w:p>
    <w:p w:rsidR="00425597" w:rsidRPr="00425597" w:rsidRDefault="00425597" w:rsidP="00425597">
      <w:pPr>
        <w:contextualSpacing/>
        <w:rPr>
          <w:rFonts w:ascii="Times New Roman" w:hAnsi="Times New Roman" w:cs="Times New Roman"/>
          <w:sz w:val="24"/>
          <w:szCs w:val="24"/>
        </w:rPr>
      </w:pPr>
      <w:r w:rsidRPr="00425597">
        <w:rPr>
          <w:rFonts w:ascii="Times New Roman" w:hAnsi="Times New Roman" w:cs="Times New Roman"/>
          <w:sz w:val="24"/>
          <w:szCs w:val="24"/>
        </w:rPr>
        <w:t xml:space="preserve">«Рассмотрение </w:t>
      </w:r>
      <w:proofErr w:type="gramStart"/>
      <w:r w:rsidRPr="00425597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  <w:r w:rsidRPr="00425597">
        <w:rPr>
          <w:rFonts w:ascii="Times New Roman" w:hAnsi="Times New Roman" w:cs="Times New Roman"/>
          <w:sz w:val="24"/>
          <w:szCs w:val="24"/>
        </w:rPr>
        <w:t xml:space="preserve"> и коллективных </w:t>
      </w:r>
    </w:p>
    <w:p w:rsidR="00425597" w:rsidRPr="00425597" w:rsidRDefault="00425597" w:rsidP="00425597">
      <w:pPr>
        <w:contextualSpacing/>
        <w:rPr>
          <w:rFonts w:ascii="Times New Roman" w:hAnsi="Times New Roman" w:cs="Times New Roman"/>
          <w:sz w:val="24"/>
          <w:szCs w:val="24"/>
        </w:rPr>
      </w:pPr>
      <w:r w:rsidRPr="00425597">
        <w:rPr>
          <w:rFonts w:ascii="Times New Roman" w:hAnsi="Times New Roman" w:cs="Times New Roman"/>
          <w:sz w:val="24"/>
          <w:szCs w:val="24"/>
        </w:rPr>
        <w:t xml:space="preserve">обращений, заявлений, жалоб и предложений граждан»», </w:t>
      </w:r>
    </w:p>
    <w:p w:rsidR="00425597" w:rsidRPr="00425597" w:rsidRDefault="00425597" w:rsidP="00425597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25597">
        <w:rPr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 w:rsidRPr="00425597">
        <w:rPr>
          <w:rFonts w:ascii="Times New Roman" w:hAnsi="Times New Roman" w:cs="Times New Roman"/>
          <w:sz w:val="24"/>
          <w:szCs w:val="24"/>
        </w:rPr>
        <w:t xml:space="preserve"> постановлением Главы </w:t>
      </w:r>
      <w:proofErr w:type="spellStart"/>
      <w:r w:rsidRPr="00425597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42559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425597" w:rsidRPr="00425597" w:rsidRDefault="00425597" w:rsidP="00425597">
      <w:pPr>
        <w:rPr>
          <w:rFonts w:ascii="Times New Roman" w:hAnsi="Times New Roman" w:cs="Times New Roman"/>
          <w:sz w:val="24"/>
          <w:szCs w:val="24"/>
        </w:rPr>
      </w:pPr>
      <w:r w:rsidRPr="00425597">
        <w:rPr>
          <w:rFonts w:ascii="Times New Roman" w:hAnsi="Times New Roman" w:cs="Times New Roman"/>
          <w:sz w:val="24"/>
          <w:szCs w:val="24"/>
        </w:rPr>
        <w:t xml:space="preserve">образования от 02.10.2012 г. № 50 </w:t>
      </w:r>
    </w:p>
    <w:p w:rsidR="00425597" w:rsidRPr="00425597" w:rsidRDefault="00425597" w:rsidP="00425597">
      <w:pPr>
        <w:jc w:val="both"/>
        <w:rPr>
          <w:rFonts w:ascii="Times New Roman" w:hAnsi="Times New Roman" w:cs="Times New Roman"/>
          <w:sz w:val="24"/>
          <w:szCs w:val="24"/>
        </w:rPr>
      </w:pPr>
      <w:r w:rsidRPr="00425597">
        <w:rPr>
          <w:rFonts w:ascii="Times New Roman" w:hAnsi="Times New Roman" w:cs="Times New Roman"/>
          <w:sz w:val="24"/>
          <w:szCs w:val="24"/>
        </w:rPr>
        <w:t xml:space="preserve">        В целях приведения муниципальных нормативных  правовых актов </w:t>
      </w:r>
      <w:proofErr w:type="spellStart"/>
      <w:r w:rsidRPr="00425597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4255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соответствие с действующим законодательством Российской Федерации, руководствуясь Федеральным законом от 27.07.2010 г. №210-ФЗ «Об организации предоставления государственных и муниципальных услуг», Федеральным законом от 06.10.2003 г. №131-ФЗ «Об общих принципах организации местного самоуправления в Российской Федерации», статьями 23, 46 Устава </w:t>
      </w:r>
      <w:proofErr w:type="spellStart"/>
      <w:r w:rsidRPr="00425597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4255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425597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42559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25597" w:rsidRDefault="00425597" w:rsidP="00425597">
      <w:pPr>
        <w:jc w:val="both"/>
      </w:pPr>
      <w:r>
        <w:t xml:space="preserve">  </w:t>
      </w:r>
    </w:p>
    <w:p w:rsidR="00425597" w:rsidRDefault="00425597" w:rsidP="00425597">
      <w:pPr>
        <w:pStyle w:val="1"/>
        <w:suppressLineNumbers/>
        <w:suppressAutoHyphens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П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О С Т А Н О В Л Я Е Т:</w:t>
      </w:r>
    </w:p>
    <w:p w:rsidR="00425597" w:rsidRDefault="00425597" w:rsidP="0042559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Внести в Административный регламент предоставления муниципальной услуги «Рассмотрение индивидуальных и коллективных обращений, заявлений, жалоб и предложений граждан», утверждённый постановлением Главы </w:t>
      </w:r>
      <w:proofErr w:type="spellStart"/>
      <w:r>
        <w:rPr>
          <w:rFonts w:ascii="Times New Roman" w:hAnsi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 от 02.10.2012 г. № 50 следующие изменения:                                                                                                                                               Абзац 21 п.п. 3 раздела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25597" w:rsidRDefault="00425597" w:rsidP="00345032">
      <w:pPr>
        <w:pStyle w:val="a3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 на одно обращение».</w:t>
      </w:r>
    </w:p>
    <w:p w:rsidR="00345032" w:rsidRPr="00345032" w:rsidRDefault="00345032" w:rsidP="00345032">
      <w:pPr>
        <w:pStyle w:val="a3"/>
        <w:numPr>
          <w:ilvl w:val="0"/>
          <w:numId w:val="1"/>
        </w:numPr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«Вестник </w:t>
      </w:r>
      <w:proofErr w:type="spellStart"/>
      <w:r>
        <w:rPr>
          <w:rFonts w:ascii="Times New Roman" w:hAnsi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образования».</w:t>
      </w:r>
    </w:p>
    <w:p w:rsidR="00425597" w:rsidRPr="00425597" w:rsidRDefault="00425597" w:rsidP="004255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59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25597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425597" w:rsidRPr="00425597" w:rsidRDefault="00425597" w:rsidP="00425597">
      <w:pPr>
        <w:jc w:val="both"/>
        <w:rPr>
          <w:rFonts w:ascii="Times New Roman" w:hAnsi="Times New Roman" w:cs="Times New Roman"/>
          <w:sz w:val="24"/>
          <w:szCs w:val="24"/>
        </w:rPr>
      </w:pPr>
      <w:r w:rsidRPr="0042559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В.Н.Кустов   </w:t>
      </w:r>
    </w:p>
    <w:p w:rsidR="00425597" w:rsidRPr="00425597" w:rsidRDefault="00425597" w:rsidP="00425597">
      <w:pPr>
        <w:rPr>
          <w:rFonts w:ascii="Times New Roman" w:hAnsi="Times New Roman" w:cs="Times New Roman"/>
          <w:sz w:val="24"/>
          <w:szCs w:val="24"/>
        </w:rPr>
      </w:pPr>
    </w:p>
    <w:p w:rsidR="00B16505" w:rsidRPr="00425597" w:rsidRDefault="00B16505">
      <w:pPr>
        <w:rPr>
          <w:rFonts w:ascii="Times New Roman" w:hAnsi="Times New Roman" w:cs="Times New Roman"/>
          <w:sz w:val="24"/>
          <w:szCs w:val="24"/>
        </w:rPr>
      </w:pPr>
    </w:p>
    <w:sectPr w:rsidR="00B16505" w:rsidRPr="00425597" w:rsidSect="00EB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_CenturyOldStyl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17926"/>
    <w:multiLevelType w:val="multilevel"/>
    <w:tmpl w:val="E8FCB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</w:lvl>
    <w:lvl w:ilvl="2">
      <w:start w:val="1"/>
      <w:numFmt w:val="decimal"/>
      <w:isLgl/>
      <w:lvlText w:val="%1.%2.%3."/>
      <w:lvlJc w:val="left"/>
      <w:pPr>
        <w:ind w:left="2400" w:hanging="720"/>
      </w:pPr>
    </w:lvl>
    <w:lvl w:ilvl="3">
      <w:start w:val="1"/>
      <w:numFmt w:val="decimal"/>
      <w:isLgl/>
      <w:lvlText w:val="%1.%2.%3.%4."/>
      <w:lvlJc w:val="left"/>
      <w:pPr>
        <w:ind w:left="3060" w:hanging="720"/>
      </w:pPr>
    </w:lvl>
    <w:lvl w:ilvl="4">
      <w:start w:val="1"/>
      <w:numFmt w:val="decimal"/>
      <w:isLgl/>
      <w:lvlText w:val="%1.%2.%3.%4.%5."/>
      <w:lvlJc w:val="left"/>
      <w:pPr>
        <w:ind w:left="4080" w:hanging="1080"/>
      </w:pPr>
    </w:lvl>
    <w:lvl w:ilvl="5">
      <w:start w:val="1"/>
      <w:numFmt w:val="decimal"/>
      <w:isLgl/>
      <w:lvlText w:val="%1.%2.%3.%4.%5.%6."/>
      <w:lvlJc w:val="left"/>
      <w:pPr>
        <w:ind w:left="474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597"/>
    <w:rsid w:val="00345032"/>
    <w:rsid w:val="00425597"/>
    <w:rsid w:val="00B16505"/>
    <w:rsid w:val="00EB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3E"/>
  </w:style>
  <w:style w:type="paragraph" w:styleId="1">
    <w:name w:val="heading 1"/>
    <w:basedOn w:val="a"/>
    <w:next w:val="a"/>
    <w:link w:val="10"/>
    <w:uiPriority w:val="99"/>
    <w:qFormat/>
    <w:rsid w:val="00425597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5597"/>
    <w:rPr>
      <w:rFonts w:ascii="AG_CenturyOldStyle" w:eastAsia="Times New Roman" w:hAnsi="AG_CenturyOldStyle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2559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2013-07-11T01:08:00Z</cp:lastPrinted>
  <dcterms:created xsi:type="dcterms:W3CDTF">2013-07-10T04:58:00Z</dcterms:created>
  <dcterms:modified xsi:type="dcterms:W3CDTF">2013-07-11T01:08:00Z</dcterms:modified>
</cp:coreProperties>
</file>