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65" w:rsidRPr="00BC3325" w:rsidRDefault="00550C65" w:rsidP="00550C65">
      <w:pPr>
        <w:pStyle w:val="af5"/>
        <w:rPr>
          <w:b/>
          <w:sz w:val="24"/>
          <w:szCs w:val="28"/>
        </w:rPr>
      </w:pPr>
      <w:r w:rsidRPr="00BC3325">
        <w:rPr>
          <w:b/>
          <w:sz w:val="24"/>
          <w:szCs w:val="28"/>
        </w:rPr>
        <w:t xml:space="preserve">Р о с </w:t>
      </w:r>
      <w:proofErr w:type="spellStart"/>
      <w:proofErr w:type="gramStart"/>
      <w:r w:rsidRPr="00BC3325">
        <w:rPr>
          <w:b/>
          <w:sz w:val="24"/>
          <w:szCs w:val="28"/>
        </w:rPr>
        <w:t>с</w:t>
      </w:r>
      <w:proofErr w:type="spellEnd"/>
      <w:proofErr w:type="gramEnd"/>
      <w:r w:rsidRPr="00BC3325">
        <w:rPr>
          <w:b/>
          <w:sz w:val="24"/>
          <w:szCs w:val="28"/>
        </w:rPr>
        <w:t xml:space="preserve"> и </w:t>
      </w:r>
      <w:proofErr w:type="spellStart"/>
      <w:r w:rsidRPr="00BC3325">
        <w:rPr>
          <w:b/>
          <w:sz w:val="24"/>
          <w:szCs w:val="28"/>
        </w:rPr>
        <w:t>й</w:t>
      </w:r>
      <w:proofErr w:type="spellEnd"/>
      <w:r w:rsidRPr="00BC3325">
        <w:rPr>
          <w:b/>
          <w:sz w:val="24"/>
          <w:szCs w:val="28"/>
        </w:rPr>
        <w:t xml:space="preserve"> с к а я  Ф е д е р а ц и я</w:t>
      </w:r>
    </w:p>
    <w:p w:rsidR="00550C65" w:rsidRPr="00BC3325" w:rsidRDefault="00550C65" w:rsidP="00550C65">
      <w:pPr>
        <w:spacing w:after="0"/>
        <w:jc w:val="center"/>
        <w:rPr>
          <w:rFonts w:ascii="Times New Roman" w:hAnsi="Times New Roman"/>
          <w:b/>
          <w:sz w:val="24"/>
          <w:szCs w:val="28"/>
        </w:rPr>
      </w:pPr>
      <w:r w:rsidRPr="00BC3325">
        <w:rPr>
          <w:rFonts w:ascii="Times New Roman" w:hAnsi="Times New Roman"/>
          <w:b/>
          <w:sz w:val="24"/>
          <w:szCs w:val="28"/>
        </w:rPr>
        <w:t xml:space="preserve"> Иркутская область</w:t>
      </w:r>
    </w:p>
    <w:p w:rsidR="00550C65" w:rsidRPr="00BC3325" w:rsidRDefault="00550C65" w:rsidP="00550C65">
      <w:pPr>
        <w:spacing w:after="0"/>
        <w:jc w:val="center"/>
        <w:rPr>
          <w:rFonts w:ascii="Times New Roman" w:hAnsi="Times New Roman"/>
          <w:b/>
          <w:sz w:val="24"/>
          <w:szCs w:val="28"/>
        </w:rPr>
      </w:pPr>
      <w:r w:rsidRPr="00BC3325">
        <w:rPr>
          <w:rFonts w:ascii="Times New Roman" w:hAnsi="Times New Roman"/>
          <w:b/>
          <w:sz w:val="24"/>
          <w:szCs w:val="28"/>
        </w:rPr>
        <w:t>Муниципальное образование «Тайшетский район»</w:t>
      </w:r>
    </w:p>
    <w:p w:rsidR="00550C65" w:rsidRPr="00BC3325" w:rsidRDefault="008D0AB7" w:rsidP="00550C65">
      <w:pPr>
        <w:spacing w:after="0"/>
        <w:jc w:val="center"/>
        <w:rPr>
          <w:rFonts w:ascii="Times New Roman" w:hAnsi="Times New Roman"/>
          <w:b/>
          <w:sz w:val="24"/>
          <w:szCs w:val="28"/>
        </w:rPr>
      </w:pPr>
      <w:r>
        <w:rPr>
          <w:rFonts w:ascii="Times New Roman" w:hAnsi="Times New Roman"/>
          <w:b/>
          <w:sz w:val="24"/>
          <w:szCs w:val="28"/>
        </w:rPr>
        <w:t>Разгонское</w:t>
      </w:r>
      <w:r w:rsidR="00550C65" w:rsidRPr="00BC3325">
        <w:rPr>
          <w:rFonts w:ascii="Times New Roman" w:hAnsi="Times New Roman"/>
          <w:b/>
          <w:sz w:val="24"/>
          <w:szCs w:val="28"/>
        </w:rPr>
        <w:t xml:space="preserve"> муниципальное образование</w:t>
      </w:r>
    </w:p>
    <w:p w:rsidR="00550C65" w:rsidRPr="00BC3325" w:rsidRDefault="00550C65" w:rsidP="00550C65">
      <w:pPr>
        <w:spacing w:after="0"/>
        <w:jc w:val="center"/>
        <w:rPr>
          <w:rFonts w:ascii="Times New Roman" w:hAnsi="Times New Roman"/>
          <w:b/>
          <w:sz w:val="24"/>
          <w:szCs w:val="28"/>
        </w:rPr>
      </w:pPr>
      <w:r>
        <w:rPr>
          <w:rFonts w:ascii="Times New Roman" w:hAnsi="Times New Roman"/>
          <w:b/>
          <w:sz w:val="24"/>
          <w:szCs w:val="28"/>
        </w:rPr>
        <w:t>Администрация</w:t>
      </w:r>
      <w:bookmarkStart w:id="0" w:name="_GoBack"/>
      <w:bookmarkEnd w:id="0"/>
      <w:r w:rsidRPr="00BC3325">
        <w:rPr>
          <w:rFonts w:ascii="Times New Roman" w:hAnsi="Times New Roman"/>
          <w:b/>
          <w:sz w:val="24"/>
          <w:szCs w:val="28"/>
        </w:rPr>
        <w:t xml:space="preserve"> </w:t>
      </w:r>
      <w:r w:rsidR="008D0AB7">
        <w:rPr>
          <w:rFonts w:ascii="Times New Roman" w:hAnsi="Times New Roman"/>
          <w:b/>
          <w:sz w:val="24"/>
          <w:szCs w:val="28"/>
        </w:rPr>
        <w:t>Разгонского</w:t>
      </w:r>
      <w:r w:rsidRPr="00BC3325">
        <w:rPr>
          <w:rFonts w:ascii="Times New Roman" w:hAnsi="Times New Roman"/>
          <w:b/>
          <w:sz w:val="24"/>
          <w:szCs w:val="28"/>
        </w:rPr>
        <w:t xml:space="preserve"> муниципального образования</w:t>
      </w:r>
    </w:p>
    <w:p w:rsidR="00550C65" w:rsidRPr="00BC3325" w:rsidRDefault="00550C65" w:rsidP="00550C65">
      <w:pPr>
        <w:pStyle w:val="1"/>
        <w:pageBreakBefore w:val="0"/>
        <w:numPr>
          <w:ilvl w:val="0"/>
          <w:numId w:val="7"/>
        </w:numPr>
        <w:tabs>
          <w:tab w:val="clear" w:pos="851"/>
        </w:tabs>
        <w:suppressAutoHyphens/>
        <w:spacing w:before="0" w:after="0"/>
        <w:rPr>
          <w:b/>
          <w:sz w:val="24"/>
        </w:rPr>
      </w:pPr>
    </w:p>
    <w:p w:rsidR="00550C65" w:rsidRPr="00BC3325" w:rsidRDefault="00550C65" w:rsidP="00550C65">
      <w:pPr>
        <w:pStyle w:val="1"/>
        <w:pageBreakBefore w:val="0"/>
        <w:numPr>
          <w:ilvl w:val="0"/>
          <w:numId w:val="7"/>
        </w:numPr>
        <w:tabs>
          <w:tab w:val="clear" w:pos="851"/>
        </w:tabs>
        <w:suppressAutoHyphens/>
        <w:spacing w:before="0" w:after="0"/>
        <w:rPr>
          <w:b/>
          <w:sz w:val="24"/>
        </w:rPr>
      </w:pPr>
      <w:r w:rsidRPr="00BC3325">
        <w:rPr>
          <w:b/>
          <w:sz w:val="24"/>
        </w:rPr>
        <w:t>ПОСТАНОВЛЕНИЕ</w:t>
      </w:r>
    </w:p>
    <w:p w:rsidR="00550C65" w:rsidRPr="00BC3325" w:rsidRDefault="00550C65" w:rsidP="00550C65">
      <w:pPr>
        <w:spacing w:after="0"/>
        <w:rPr>
          <w:rFonts w:ascii="Times New Roman" w:hAnsi="Times New Roman"/>
          <w:b/>
          <w:sz w:val="24"/>
          <w:szCs w:val="28"/>
        </w:rPr>
      </w:pPr>
    </w:p>
    <w:p w:rsidR="00550C65" w:rsidRPr="00BC3325" w:rsidRDefault="00550C65" w:rsidP="00550C65">
      <w:pPr>
        <w:pBdr>
          <w:top w:val="double" w:sz="24" w:space="5" w:color="000000"/>
        </w:pBdr>
        <w:spacing w:after="0"/>
        <w:rPr>
          <w:rFonts w:ascii="Times New Roman" w:hAnsi="Times New Roman"/>
          <w:sz w:val="24"/>
          <w:szCs w:val="28"/>
        </w:rPr>
      </w:pPr>
    </w:p>
    <w:p w:rsidR="00550C65" w:rsidRDefault="00550C65" w:rsidP="00550C65">
      <w:pPr>
        <w:spacing w:after="0"/>
        <w:jc w:val="both"/>
        <w:rPr>
          <w:rFonts w:ascii="Times New Roman" w:hAnsi="Times New Roman"/>
          <w:b/>
          <w:bCs/>
          <w:sz w:val="24"/>
          <w:szCs w:val="28"/>
        </w:rPr>
      </w:pPr>
      <w:r>
        <w:rPr>
          <w:rFonts w:ascii="Times New Roman" w:hAnsi="Times New Roman"/>
          <w:b/>
          <w:bCs/>
          <w:sz w:val="24"/>
          <w:szCs w:val="28"/>
        </w:rPr>
        <w:t>от  «</w:t>
      </w:r>
      <w:r w:rsidR="00AA4979">
        <w:rPr>
          <w:rFonts w:ascii="Times New Roman" w:hAnsi="Times New Roman"/>
          <w:b/>
          <w:bCs/>
          <w:sz w:val="24"/>
          <w:szCs w:val="28"/>
        </w:rPr>
        <w:t xml:space="preserve"> </w:t>
      </w:r>
      <w:r w:rsidR="00731487">
        <w:rPr>
          <w:rFonts w:ascii="Times New Roman" w:hAnsi="Times New Roman"/>
          <w:b/>
          <w:bCs/>
          <w:sz w:val="24"/>
          <w:szCs w:val="28"/>
        </w:rPr>
        <w:t>27</w:t>
      </w:r>
      <w:r w:rsidR="00AA4979">
        <w:rPr>
          <w:rFonts w:ascii="Times New Roman" w:hAnsi="Times New Roman"/>
          <w:b/>
          <w:bCs/>
          <w:sz w:val="24"/>
          <w:szCs w:val="28"/>
        </w:rPr>
        <w:t xml:space="preserve"> </w:t>
      </w:r>
      <w:r>
        <w:rPr>
          <w:rFonts w:ascii="Times New Roman" w:hAnsi="Times New Roman"/>
          <w:b/>
          <w:bCs/>
          <w:sz w:val="24"/>
          <w:szCs w:val="28"/>
        </w:rPr>
        <w:t xml:space="preserve">» </w:t>
      </w:r>
      <w:r w:rsidR="007B2543">
        <w:rPr>
          <w:rFonts w:ascii="Times New Roman" w:hAnsi="Times New Roman"/>
          <w:b/>
          <w:bCs/>
          <w:sz w:val="24"/>
          <w:szCs w:val="28"/>
        </w:rPr>
        <w:t xml:space="preserve"> </w:t>
      </w:r>
      <w:r w:rsidR="00731487">
        <w:rPr>
          <w:rFonts w:ascii="Times New Roman" w:hAnsi="Times New Roman"/>
          <w:b/>
          <w:bCs/>
          <w:sz w:val="24"/>
          <w:szCs w:val="28"/>
        </w:rPr>
        <w:t>ноября</w:t>
      </w:r>
      <w:r>
        <w:rPr>
          <w:rFonts w:ascii="Times New Roman" w:hAnsi="Times New Roman"/>
          <w:b/>
          <w:bCs/>
          <w:sz w:val="24"/>
          <w:szCs w:val="28"/>
        </w:rPr>
        <w:t xml:space="preserve"> 201</w:t>
      </w:r>
      <w:r w:rsidR="00AA4979">
        <w:rPr>
          <w:rFonts w:ascii="Times New Roman" w:hAnsi="Times New Roman"/>
          <w:b/>
          <w:bCs/>
          <w:sz w:val="24"/>
          <w:szCs w:val="28"/>
        </w:rPr>
        <w:t>8</w:t>
      </w:r>
      <w:r w:rsidRPr="00BC3325">
        <w:rPr>
          <w:rFonts w:ascii="Times New Roman" w:hAnsi="Times New Roman"/>
          <w:b/>
          <w:bCs/>
          <w:sz w:val="24"/>
          <w:szCs w:val="28"/>
        </w:rPr>
        <w:t xml:space="preserve"> г.</w:t>
      </w:r>
      <w:r>
        <w:rPr>
          <w:rFonts w:ascii="Times New Roman" w:hAnsi="Times New Roman"/>
          <w:b/>
          <w:bCs/>
          <w:sz w:val="24"/>
          <w:szCs w:val="28"/>
        </w:rPr>
        <w:t xml:space="preserve">     </w:t>
      </w:r>
      <w:r w:rsidR="003B3116">
        <w:rPr>
          <w:rFonts w:ascii="Times New Roman" w:hAnsi="Times New Roman"/>
          <w:b/>
          <w:bCs/>
          <w:sz w:val="24"/>
          <w:szCs w:val="28"/>
        </w:rPr>
        <w:t xml:space="preserve">                                                                                          </w:t>
      </w:r>
      <w:r>
        <w:rPr>
          <w:rFonts w:ascii="Times New Roman" w:hAnsi="Times New Roman"/>
          <w:b/>
          <w:bCs/>
          <w:sz w:val="24"/>
          <w:szCs w:val="28"/>
        </w:rPr>
        <w:t xml:space="preserve"> № </w:t>
      </w:r>
      <w:r w:rsidR="00731487">
        <w:rPr>
          <w:rFonts w:ascii="Times New Roman" w:hAnsi="Times New Roman"/>
          <w:b/>
          <w:bCs/>
          <w:sz w:val="24"/>
          <w:szCs w:val="28"/>
        </w:rPr>
        <w:t>51</w:t>
      </w:r>
      <w:r w:rsidR="00AA4979">
        <w:rPr>
          <w:rFonts w:ascii="Times New Roman" w:hAnsi="Times New Roman"/>
          <w:b/>
          <w:bCs/>
          <w:sz w:val="24"/>
          <w:szCs w:val="28"/>
        </w:rPr>
        <w:t xml:space="preserve"> </w:t>
      </w:r>
    </w:p>
    <w:p w:rsidR="00550C65" w:rsidRPr="00BC3325" w:rsidRDefault="00550C65" w:rsidP="00550C65">
      <w:pPr>
        <w:spacing w:after="0"/>
        <w:rPr>
          <w:rFonts w:ascii="Times New Roman" w:hAnsi="Times New Roman"/>
          <w:b/>
          <w:bCs/>
          <w:sz w:val="24"/>
          <w:szCs w:val="28"/>
        </w:rPr>
      </w:pPr>
    </w:p>
    <w:p w:rsidR="00550C65" w:rsidRDefault="00550C65" w:rsidP="00550C65">
      <w:pPr>
        <w:pStyle w:val="a6"/>
        <w:jc w:val="both"/>
      </w:pPr>
      <w:r w:rsidRPr="00AE37B0">
        <w:t xml:space="preserve">Об   утверждении   генеральной  схемы  </w:t>
      </w:r>
    </w:p>
    <w:p w:rsidR="00550C65" w:rsidRDefault="00550C65" w:rsidP="00550C65">
      <w:pPr>
        <w:pStyle w:val="a6"/>
        <w:jc w:val="both"/>
      </w:pPr>
      <w:r>
        <w:t xml:space="preserve">санитарной </w:t>
      </w:r>
      <w:r w:rsidRPr="00AE37B0">
        <w:t xml:space="preserve">очистки территорий  </w:t>
      </w:r>
    </w:p>
    <w:p w:rsidR="00550C65" w:rsidRDefault="003B3116" w:rsidP="00550C65">
      <w:pPr>
        <w:pStyle w:val="a6"/>
        <w:jc w:val="both"/>
      </w:pPr>
      <w:r>
        <w:t xml:space="preserve">Разгонского </w:t>
      </w:r>
      <w:r w:rsidR="00550C65">
        <w:t xml:space="preserve"> муниципального образования</w:t>
      </w:r>
    </w:p>
    <w:p w:rsidR="00550C65" w:rsidRPr="00AE37B0" w:rsidRDefault="00550C65" w:rsidP="00550C65">
      <w:pPr>
        <w:pStyle w:val="a6"/>
        <w:jc w:val="both"/>
      </w:pPr>
      <w:r w:rsidRPr="00AE37B0">
        <w:t>на 201</w:t>
      </w:r>
      <w:r w:rsidR="00AA4979">
        <w:t>8</w:t>
      </w:r>
      <w:r w:rsidRPr="00AE37B0">
        <w:t>-20</w:t>
      </w:r>
      <w:r w:rsidR="00AA4979">
        <w:t>32</w:t>
      </w:r>
      <w:r w:rsidRPr="00AE37B0">
        <w:t xml:space="preserve"> годы.</w:t>
      </w:r>
    </w:p>
    <w:p w:rsidR="00550C65" w:rsidRPr="00BC3325" w:rsidRDefault="00550C65" w:rsidP="00550C65">
      <w:pPr>
        <w:pStyle w:val="a6"/>
        <w:rPr>
          <w:szCs w:val="28"/>
        </w:rPr>
      </w:pPr>
    </w:p>
    <w:p w:rsidR="00550C65" w:rsidRDefault="00550C65" w:rsidP="00550C65">
      <w:pPr>
        <w:pStyle w:val="a6"/>
        <w:jc w:val="both"/>
        <w:rPr>
          <w:b/>
          <w:szCs w:val="28"/>
        </w:rPr>
      </w:pPr>
      <w:r w:rsidRPr="00BC3325">
        <w:rPr>
          <w:szCs w:val="28"/>
        </w:rPr>
        <w:tab/>
      </w:r>
      <w:proofErr w:type="gramStart"/>
      <w:r w:rsidRPr="00BC3325">
        <w:rPr>
          <w:szCs w:val="28"/>
        </w:rPr>
        <w:t xml:space="preserve">В соответствии </w:t>
      </w:r>
      <w:r>
        <w:rPr>
          <w:szCs w:val="28"/>
        </w:rPr>
        <w:t xml:space="preserve">с </w:t>
      </w:r>
      <w:r w:rsidRPr="00887A34">
        <w:t>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24.06.1998 № 89-ФЗ «Об отходах производства и потребления», постановлением Государственного комитета Российской Федерации по строительству и жилищно-коммунальному комплексу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w:t>
      </w:r>
      <w:proofErr w:type="gramEnd"/>
      <w:r w:rsidRPr="00887A34">
        <w:t>»</w:t>
      </w:r>
      <w:r>
        <w:t xml:space="preserve">, </w:t>
      </w:r>
      <w:r w:rsidRPr="00AE37B0">
        <w:rPr>
          <w:color w:val="000000"/>
        </w:rPr>
        <w:t xml:space="preserve">а также в целях обеспечение экологического и санитарно-эпидемиологического благополучия населения </w:t>
      </w:r>
      <w:r w:rsidR="007C0013">
        <w:t>Разгонского</w:t>
      </w:r>
      <w:r>
        <w:t xml:space="preserve"> муниципального образования</w:t>
      </w:r>
      <w:r w:rsidRPr="00AE37B0">
        <w:rPr>
          <w:color w:val="000000"/>
        </w:rPr>
        <w:t xml:space="preserve"> и охраны окружающей среды</w:t>
      </w:r>
      <w:proofErr w:type="gramStart"/>
      <w:r w:rsidRPr="00AE37B0">
        <w:rPr>
          <w:color w:val="000000"/>
        </w:rPr>
        <w:t>,</w:t>
      </w:r>
      <w:r w:rsidRPr="00AE37B0">
        <w:t>с</w:t>
      </w:r>
      <w:proofErr w:type="gramEnd"/>
      <w:r w:rsidRPr="00AE37B0">
        <w:t xml:space="preserve">татьями </w:t>
      </w:r>
      <w:r>
        <w:t>23</w:t>
      </w:r>
      <w:r w:rsidRPr="00DE057E">
        <w:t>, 4</w:t>
      </w:r>
      <w:r>
        <w:t>6</w:t>
      </w:r>
      <w:r w:rsidRPr="00AE37B0">
        <w:t xml:space="preserve">  Устава</w:t>
      </w:r>
      <w:r w:rsidR="007C0013" w:rsidRPr="007C0013">
        <w:t xml:space="preserve"> </w:t>
      </w:r>
      <w:r w:rsidR="007C0013">
        <w:t>Разгонского</w:t>
      </w:r>
      <w:r w:rsidRPr="00BC3325">
        <w:rPr>
          <w:szCs w:val="28"/>
        </w:rPr>
        <w:t xml:space="preserve"> муниципального образования, администрации </w:t>
      </w:r>
      <w:r w:rsidR="007C0013">
        <w:t>Разгонского</w:t>
      </w:r>
      <w:r w:rsidR="007C0013" w:rsidRPr="00BC3325">
        <w:rPr>
          <w:szCs w:val="28"/>
        </w:rPr>
        <w:t xml:space="preserve"> </w:t>
      </w:r>
      <w:r w:rsidRPr="00BC3325">
        <w:rPr>
          <w:szCs w:val="28"/>
        </w:rPr>
        <w:t>муниципального образования</w:t>
      </w:r>
      <w:r>
        <w:t>:</w:t>
      </w:r>
    </w:p>
    <w:p w:rsidR="00550C65" w:rsidRDefault="00550C65" w:rsidP="00550C65">
      <w:pPr>
        <w:pStyle w:val="a6"/>
        <w:rPr>
          <w:b/>
          <w:szCs w:val="28"/>
        </w:rPr>
      </w:pPr>
    </w:p>
    <w:p w:rsidR="00550C65" w:rsidRPr="00BC3325" w:rsidRDefault="00550C65" w:rsidP="00550C65">
      <w:pPr>
        <w:pStyle w:val="a6"/>
        <w:rPr>
          <w:b/>
          <w:szCs w:val="28"/>
        </w:rPr>
      </w:pPr>
    </w:p>
    <w:p w:rsidR="00550C65" w:rsidRDefault="00550C65" w:rsidP="00550C65">
      <w:pPr>
        <w:adjustRightInd w:val="0"/>
        <w:spacing w:after="0" w:line="240" w:lineRule="auto"/>
        <w:rPr>
          <w:rFonts w:ascii="Times New Roman" w:hAnsi="Times New Roman"/>
          <w:sz w:val="24"/>
          <w:szCs w:val="24"/>
        </w:rPr>
      </w:pPr>
      <w:bookmarkStart w:id="1" w:name="sub_555"/>
      <w:r>
        <w:rPr>
          <w:rFonts w:ascii="Times New Roman" w:hAnsi="Times New Roman"/>
          <w:b/>
          <w:sz w:val="24"/>
          <w:szCs w:val="24"/>
        </w:rPr>
        <w:t>ПОСТАНОВЛЯЕТ</w:t>
      </w:r>
      <w:r w:rsidRPr="00887A34">
        <w:rPr>
          <w:rFonts w:ascii="Times New Roman" w:hAnsi="Times New Roman"/>
          <w:sz w:val="24"/>
          <w:szCs w:val="24"/>
        </w:rPr>
        <w:t>:</w:t>
      </w:r>
    </w:p>
    <w:p w:rsidR="00550C65" w:rsidRPr="00887A34" w:rsidRDefault="00550C65" w:rsidP="00550C65">
      <w:pPr>
        <w:adjustRightInd w:val="0"/>
        <w:spacing w:after="0" w:line="240" w:lineRule="auto"/>
        <w:ind w:firstLine="708"/>
        <w:jc w:val="center"/>
        <w:rPr>
          <w:rFonts w:ascii="Times New Roman" w:hAnsi="Times New Roman"/>
          <w:sz w:val="24"/>
          <w:szCs w:val="24"/>
        </w:rPr>
      </w:pPr>
    </w:p>
    <w:p w:rsidR="00550C65" w:rsidRPr="00887A34" w:rsidRDefault="00550C65" w:rsidP="00550C65">
      <w:pPr>
        <w:pStyle w:val="a6"/>
        <w:ind w:firstLine="708"/>
        <w:jc w:val="both"/>
      </w:pPr>
      <w:r w:rsidRPr="00887A34">
        <w:t xml:space="preserve">1. Утвердить генеральную схему очистки территории населенных пунктов </w:t>
      </w:r>
      <w:r w:rsidR="007C0013">
        <w:t>Разгонского</w:t>
      </w:r>
      <w:r>
        <w:t xml:space="preserve"> </w:t>
      </w:r>
      <w:r w:rsidRPr="00887A34">
        <w:t>муниципального образования (прилагается).</w:t>
      </w:r>
    </w:p>
    <w:p w:rsidR="00550C65" w:rsidRPr="00BC3325" w:rsidRDefault="00550C65" w:rsidP="00550C65">
      <w:pPr>
        <w:spacing w:after="0"/>
        <w:ind w:firstLine="708"/>
        <w:jc w:val="both"/>
        <w:rPr>
          <w:rFonts w:ascii="Times New Roman" w:hAnsi="Times New Roman"/>
          <w:sz w:val="24"/>
          <w:szCs w:val="28"/>
        </w:rPr>
      </w:pPr>
      <w:r w:rsidRPr="00BC3325">
        <w:rPr>
          <w:rFonts w:ascii="Times New Roman" w:hAnsi="Times New Roman"/>
          <w:sz w:val="24"/>
          <w:szCs w:val="28"/>
        </w:rPr>
        <w:t xml:space="preserve">2.Опубликовать Постановление в Вестнике </w:t>
      </w:r>
      <w:r w:rsidR="007C0013" w:rsidRPr="007C0013">
        <w:rPr>
          <w:rFonts w:ascii="Times New Roman" w:hAnsi="Times New Roman" w:cs="Times New Roman"/>
          <w:sz w:val="24"/>
          <w:szCs w:val="24"/>
        </w:rPr>
        <w:t>Разгонского</w:t>
      </w:r>
      <w:r w:rsidRPr="00BC3325">
        <w:rPr>
          <w:rFonts w:ascii="Times New Roman" w:hAnsi="Times New Roman"/>
          <w:sz w:val="24"/>
          <w:szCs w:val="28"/>
        </w:rPr>
        <w:t xml:space="preserve"> муниципального образования и разместить на официальном сайте </w:t>
      </w:r>
      <w:r w:rsidR="007C0013" w:rsidRPr="007C0013">
        <w:rPr>
          <w:rFonts w:ascii="Times New Roman" w:hAnsi="Times New Roman" w:cs="Times New Roman"/>
          <w:sz w:val="24"/>
          <w:szCs w:val="24"/>
        </w:rPr>
        <w:t>Разгонского</w:t>
      </w:r>
      <w:r w:rsidRPr="00BC3325">
        <w:rPr>
          <w:rFonts w:ascii="Times New Roman" w:hAnsi="Times New Roman"/>
          <w:sz w:val="24"/>
          <w:szCs w:val="28"/>
        </w:rPr>
        <w:t xml:space="preserve"> муниципального образования.</w:t>
      </w:r>
    </w:p>
    <w:p w:rsidR="00550C65" w:rsidRPr="00BC3325" w:rsidRDefault="00550C65" w:rsidP="00550C65">
      <w:pPr>
        <w:spacing w:after="0"/>
        <w:ind w:firstLine="708"/>
        <w:jc w:val="both"/>
        <w:rPr>
          <w:rFonts w:ascii="Times New Roman" w:hAnsi="Times New Roman"/>
          <w:sz w:val="24"/>
          <w:szCs w:val="28"/>
        </w:rPr>
      </w:pPr>
      <w:r w:rsidRPr="00BC3325">
        <w:rPr>
          <w:rFonts w:ascii="Times New Roman" w:hAnsi="Times New Roman"/>
          <w:sz w:val="24"/>
          <w:szCs w:val="28"/>
        </w:rPr>
        <w:t>3.Контроль за исполнение постановления оставляю за собой.</w:t>
      </w:r>
    </w:p>
    <w:p w:rsidR="00550C65" w:rsidRDefault="00550C65" w:rsidP="00550C65">
      <w:pPr>
        <w:spacing w:after="0"/>
        <w:jc w:val="both"/>
        <w:rPr>
          <w:rFonts w:ascii="Times New Roman" w:hAnsi="Times New Roman"/>
          <w:sz w:val="24"/>
          <w:szCs w:val="28"/>
        </w:rPr>
      </w:pPr>
    </w:p>
    <w:p w:rsidR="00550C65" w:rsidRDefault="00550C65" w:rsidP="00550C65">
      <w:pPr>
        <w:spacing w:after="0"/>
        <w:jc w:val="both"/>
        <w:rPr>
          <w:rFonts w:ascii="Times New Roman" w:hAnsi="Times New Roman"/>
          <w:sz w:val="24"/>
          <w:szCs w:val="28"/>
        </w:rPr>
      </w:pPr>
    </w:p>
    <w:p w:rsidR="00550C65" w:rsidRPr="00BC3325" w:rsidRDefault="00550C65" w:rsidP="00550C65">
      <w:pPr>
        <w:spacing w:after="0"/>
        <w:jc w:val="both"/>
        <w:rPr>
          <w:rFonts w:ascii="Times New Roman" w:hAnsi="Times New Roman"/>
          <w:sz w:val="24"/>
          <w:szCs w:val="28"/>
        </w:rPr>
      </w:pPr>
    </w:p>
    <w:p w:rsidR="00550C65" w:rsidRPr="00BC3325" w:rsidRDefault="00550C65" w:rsidP="00550C65">
      <w:pPr>
        <w:spacing w:after="0"/>
        <w:jc w:val="both"/>
        <w:rPr>
          <w:rFonts w:ascii="Times New Roman" w:hAnsi="Times New Roman"/>
          <w:sz w:val="24"/>
          <w:szCs w:val="28"/>
        </w:rPr>
      </w:pPr>
      <w:r w:rsidRPr="00BC3325">
        <w:rPr>
          <w:rFonts w:ascii="Times New Roman" w:hAnsi="Times New Roman"/>
          <w:sz w:val="24"/>
          <w:szCs w:val="28"/>
        </w:rPr>
        <w:t xml:space="preserve">Глава </w:t>
      </w:r>
      <w:r w:rsidR="007C0013" w:rsidRPr="007C0013">
        <w:rPr>
          <w:rFonts w:ascii="Times New Roman" w:hAnsi="Times New Roman" w:cs="Times New Roman"/>
          <w:sz w:val="24"/>
          <w:szCs w:val="24"/>
        </w:rPr>
        <w:t>Разгонского</w:t>
      </w:r>
    </w:p>
    <w:p w:rsidR="00550C65" w:rsidRPr="00BC3325" w:rsidRDefault="00550C65" w:rsidP="00550C65">
      <w:pPr>
        <w:spacing w:after="0"/>
        <w:jc w:val="both"/>
        <w:rPr>
          <w:rFonts w:ascii="Times New Roman" w:hAnsi="Times New Roman"/>
          <w:sz w:val="24"/>
          <w:szCs w:val="28"/>
        </w:rPr>
      </w:pPr>
      <w:r>
        <w:rPr>
          <w:rFonts w:ascii="Times New Roman" w:hAnsi="Times New Roman"/>
          <w:sz w:val="24"/>
          <w:szCs w:val="28"/>
        </w:rPr>
        <w:t>м</w:t>
      </w:r>
      <w:r w:rsidRPr="00BC3325">
        <w:rPr>
          <w:rFonts w:ascii="Times New Roman" w:hAnsi="Times New Roman"/>
          <w:sz w:val="24"/>
          <w:szCs w:val="28"/>
        </w:rPr>
        <w:t xml:space="preserve">униципального образования                                          </w:t>
      </w:r>
      <w:r w:rsidR="00AA4979">
        <w:rPr>
          <w:rFonts w:ascii="Times New Roman" w:hAnsi="Times New Roman"/>
          <w:sz w:val="24"/>
          <w:szCs w:val="28"/>
        </w:rPr>
        <w:t>Р.С.Журавлева</w:t>
      </w:r>
    </w:p>
    <w:bookmarkEnd w:id="1"/>
    <w:p w:rsidR="00550C65" w:rsidRDefault="00550C65" w:rsidP="00550C65">
      <w:pPr>
        <w:pStyle w:val="a6"/>
        <w:jc w:val="center"/>
        <w:rPr>
          <w:sz w:val="28"/>
          <w:szCs w:val="28"/>
        </w:rPr>
      </w:pPr>
    </w:p>
    <w:p w:rsidR="00550C65" w:rsidRDefault="00550C65" w:rsidP="00550C65">
      <w:pPr>
        <w:pStyle w:val="a6"/>
        <w:jc w:val="center"/>
        <w:rPr>
          <w:sz w:val="28"/>
          <w:szCs w:val="28"/>
        </w:rPr>
      </w:pPr>
    </w:p>
    <w:p w:rsidR="00550C65" w:rsidRDefault="00550C65" w:rsidP="00550C65">
      <w:pPr>
        <w:pStyle w:val="a6"/>
        <w:jc w:val="center"/>
        <w:rPr>
          <w:sz w:val="28"/>
          <w:szCs w:val="28"/>
        </w:rPr>
      </w:pPr>
    </w:p>
    <w:p w:rsidR="00550C65" w:rsidRDefault="00550C65" w:rsidP="00550C65">
      <w:pPr>
        <w:pStyle w:val="a6"/>
        <w:jc w:val="center"/>
        <w:rPr>
          <w:sz w:val="28"/>
          <w:szCs w:val="28"/>
        </w:rPr>
      </w:pPr>
    </w:p>
    <w:p w:rsidR="00550C65" w:rsidRDefault="00550C65" w:rsidP="00550C65">
      <w:pPr>
        <w:rPr>
          <w:rFonts w:ascii="Times New Roman" w:hAnsi="Times New Roman"/>
          <w:sz w:val="24"/>
          <w:szCs w:val="24"/>
        </w:rPr>
      </w:pPr>
    </w:p>
    <w:tbl>
      <w:tblPr>
        <w:tblW w:w="0" w:type="auto"/>
        <w:tblLook w:val="04A0"/>
      </w:tblPr>
      <w:tblGrid>
        <w:gridCol w:w="4077"/>
        <w:gridCol w:w="1701"/>
        <w:gridCol w:w="3793"/>
      </w:tblGrid>
      <w:tr w:rsidR="00550C65" w:rsidRPr="00B32E2F" w:rsidTr="004022AF">
        <w:tc>
          <w:tcPr>
            <w:tcW w:w="4077" w:type="dxa"/>
          </w:tcPr>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lastRenderedPageBreak/>
              <w:t xml:space="preserve">СОГЛАСОВАНО:  </w:t>
            </w:r>
          </w:p>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 xml:space="preserve">Начальник </w:t>
            </w:r>
            <w:proofErr w:type="gramStart"/>
            <w:r w:rsidRPr="00B32E2F">
              <w:rPr>
                <w:rFonts w:ascii="Times New Roman" w:hAnsi="Times New Roman"/>
                <w:sz w:val="24"/>
                <w:szCs w:val="24"/>
              </w:rPr>
              <w:t>территориального</w:t>
            </w:r>
            <w:proofErr w:type="gramEnd"/>
          </w:p>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 xml:space="preserve">отдела </w:t>
            </w:r>
            <w:r w:rsidR="00E961A8">
              <w:rPr>
                <w:rFonts w:ascii="Times New Roman" w:hAnsi="Times New Roman"/>
                <w:sz w:val="24"/>
                <w:szCs w:val="24"/>
              </w:rPr>
              <w:t>У</w:t>
            </w:r>
            <w:r w:rsidRPr="00B32E2F">
              <w:rPr>
                <w:rFonts w:ascii="Times New Roman" w:hAnsi="Times New Roman"/>
                <w:sz w:val="24"/>
                <w:szCs w:val="24"/>
              </w:rPr>
              <w:t xml:space="preserve">правления </w:t>
            </w:r>
            <w:proofErr w:type="spellStart"/>
            <w:r w:rsidRPr="00B32E2F">
              <w:rPr>
                <w:rFonts w:ascii="Times New Roman" w:hAnsi="Times New Roman"/>
                <w:sz w:val="24"/>
                <w:szCs w:val="24"/>
              </w:rPr>
              <w:t>Роспотребнадзора</w:t>
            </w:r>
            <w:proofErr w:type="spellEnd"/>
          </w:p>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 xml:space="preserve">по Иркутской области  </w:t>
            </w:r>
            <w:r w:rsidR="00E961A8">
              <w:rPr>
                <w:rFonts w:ascii="Times New Roman" w:hAnsi="Times New Roman"/>
                <w:sz w:val="24"/>
                <w:szCs w:val="24"/>
              </w:rPr>
              <w:t xml:space="preserve">в </w:t>
            </w:r>
            <w:proofErr w:type="spellStart"/>
            <w:r w:rsidR="00E961A8">
              <w:rPr>
                <w:rFonts w:ascii="Times New Roman" w:hAnsi="Times New Roman"/>
                <w:sz w:val="24"/>
                <w:szCs w:val="24"/>
              </w:rPr>
              <w:t>Тайшетском</w:t>
            </w:r>
            <w:proofErr w:type="spellEnd"/>
            <w:r w:rsidR="00E961A8">
              <w:rPr>
                <w:rFonts w:ascii="Times New Roman" w:hAnsi="Times New Roman"/>
                <w:sz w:val="24"/>
                <w:szCs w:val="24"/>
              </w:rPr>
              <w:t xml:space="preserve"> и Чунском районах</w:t>
            </w:r>
          </w:p>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_______________Л.Н. Спасска</w:t>
            </w:r>
          </w:p>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«___» __________ 201</w:t>
            </w:r>
            <w:r w:rsidR="007C0013">
              <w:rPr>
                <w:rFonts w:ascii="Times New Roman" w:hAnsi="Times New Roman"/>
                <w:sz w:val="24"/>
                <w:szCs w:val="24"/>
              </w:rPr>
              <w:t xml:space="preserve">   </w:t>
            </w:r>
            <w:r w:rsidRPr="00B32E2F">
              <w:rPr>
                <w:rFonts w:ascii="Times New Roman" w:hAnsi="Times New Roman"/>
                <w:sz w:val="24"/>
                <w:szCs w:val="24"/>
              </w:rPr>
              <w:t xml:space="preserve"> г. </w:t>
            </w:r>
          </w:p>
          <w:p w:rsidR="00550C65" w:rsidRPr="00B32E2F" w:rsidRDefault="00550C65" w:rsidP="004022AF">
            <w:pPr>
              <w:spacing w:after="0" w:line="240" w:lineRule="auto"/>
              <w:rPr>
                <w:rFonts w:ascii="Times New Roman" w:hAnsi="Times New Roman"/>
                <w:sz w:val="24"/>
                <w:szCs w:val="24"/>
              </w:rPr>
            </w:pPr>
          </w:p>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М.П.</w:t>
            </w:r>
          </w:p>
        </w:tc>
        <w:tc>
          <w:tcPr>
            <w:tcW w:w="1701" w:type="dxa"/>
          </w:tcPr>
          <w:p w:rsidR="00550C65" w:rsidRPr="00B32E2F" w:rsidRDefault="00550C65" w:rsidP="004022AF">
            <w:pPr>
              <w:spacing w:after="0" w:line="240" w:lineRule="auto"/>
              <w:rPr>
                <w:rFonts w:ascii="Times New Roman" w:hAnsi="Times New Roman"/>
                <w:sz w:val="24"/>
                <w:szCs w:val="24"/>
              </w:rPr>
            </w:pPr>
          </w:p>
          <w:p w:rsidR="00550C65" w:rsidRPr="00B32E2F" w:rsidRDefault="00550C65" w:rsidP="004022AF">
            <w:pPr>
              <w:spacing w:after="0" w:line="240" w:lineRule="auto"/>
              <w:rPr>
                <w:rFonts w:ascii="Times New Roman" w:hAnsi="Times New Roman"/>
                <w:sz w:val="24"/>
                <w:szCs w:val="24"/>
              </w:rPr>
            </w:pPr>
          </w:p>
          <w:p w:rsidR="00550C65" w:rsidRPr="00B32E2F" w:rsidRDefault="00550C65" w:rsidP="004022AF">
            <w:pPr>
              <w:spacing w:after="0" w:line="240" w:lineRule="auto"/>
              <w:rPr>
                <w:rFonts w:ascii="Times New Roman" w:hAnsi="Times New Roman"/>
                <w:sz w:val="24"/>
                <w:szCs w:val="24"/>
              </w:rPr>
            </w:pPr>
          </w:p>
          <w:p w:rsidR="00550C65" w:rsidRPr="00B32E2F" w:rsidRDefault="00550C65" w:rsidP="004022AF">
            <w:pPr>
              <w:spacing w:after="0" w:line="240" w:lineRule="auto"/>
              <w:rPr>
                <w:rFonts w:ascii="Times New Roman" w:hAnsi="Times New Roman"/>
                <w:sz w:val="24"/>
                <w:szCs w:val="24"/>
              </w:rPr>
            </w:pPr>
          </w:p>
          <w:p w:rsidR="00550C65" w:rsidRPr="00B32E2F" w:rsidRDefault="00550C65" w:rsidP="004022AF">
            <w:pPr>
              <w:spacing w:after="0" w:line="240" w:lineRule="auto"/>
              <w:rPr>
                <w:rFonts w:ascii="Times New Roman" w:hAnsi="Times New Roman"/>
                <w:sz w:val="24"/>
                <w:szCs w:val="24"/>
              </w:rPr>
            </w:pPr>
          </w:p>
          <w:p w:rsidR="00550C65" w:rsidRPr="00B32E2F" w:rsidRDefault="00550C65" w:rsidP="004022AF">
            <w:pPr>
              <w:spacing w:after="0" w:line="240" w:lineRule="auto"/>
              <w:rPr>
                <w:rFonts w:ascii="Times New Roman" w:hAnsi="Times New Roman"/>
                <w:sz w:val="24"/>
                <w:szCs w:val="24"/>
              </w:rPr>
            </w:pPr>
          </w:p>
          <w:p w:rsidR="00550C65" w:rsidRPr="00B32E2F" w:rsidRDefault="00550C65" w:rsidP="004022AF">
            <w:pPr>
              <w:spacing w:after="0" w:line="240" w:lineRule="auto"/>
              <w:rPr>
                <w:rFonts w:ascii="Times New Roman" w:hAnsi="Times New Roman"/>
                <w:sz w:val="24"/>
                <w:szCs w:val="24"/>
              </w:rPr>
            </w:pPr>
          </w:p>
          <w:p w:rsidR="00550C65" w:rsidRPr="00B32E2F" w:rsidRDefault="00550C65" w:rsidP="004022AF">
            <w:pPr>
              <w:spacing w:after="0" w:line="240" w:lineRule="auto"/>
              <w:ind w:left="7512"/>
              <w:rPr>
                <w:rFonts w:ascii="Times New Roman" w:hAnsi="Times New Roman"/>
                <w:sz w:val="24"/>
                <w:szCs w:val="24"/>
              </w:rPr>
            </w:pPr>
          </w:p>
        </w:tc>
        <w:tc>
          <w:tcPr>
            <w:tcW w:w="3793" w:type="dxa"/>
          </w:tcPr>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УТВЕРЖДАЮ:</w:t>
            </w:r>
          </w:p>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Глава администрации</w:t>
            </w:r>
          </w:p>
          <w:p w:rsidR="00550C65" w:rsidRPr="00B32E2F" w:rsidRDefault="007C0013" w:rsidP="004022AF">
            <w:pPr>
              <w:spacing w:after="0" w:line="240" w:lineRule="auto"/>
              <w:rPr>
                <w:rFonts w:ascii="Times New Roman" w:hAnsi="Times New Roman"/>
                <w:sz w:val="24"/>
                <w:szCs w:val="24"/>
              </w:rPr>
            </w:pPr>
            <w:r w:rsidRPr="007C0013">
              <w:rPr>
                <w:rFonts w:ascii="Times New Roman" w:hAnsi="Times New Roman" w:cs="Times New Roman"/>
                <w:sz w:val="24"/>
                <w:szCs w:val="24"/>
              </w:rPr>
              <w:t>Разгонского</w:t>
            </w:r>
            <w:r w:rsidRPr="00B32E2F">
              <w:rPr>
                <w:rFonts w:ascii="Times New Roman" w:hAnsi="Times New Roman"/>
                <w:sz w:val="24"/>
                <w:szCs w:val="24"/>
              </w:rPr>
              <w:t xml:space="preserve"> </w:t>
            </w:r>
            <w:r w:rsidR="00550C65" w:rsidRPr="00B32E2F">
              <w:rPr>
                <w:rFonts w:ascii="Times New Roman" w:hAnsi="Times New Roman"/>
                <w:sz w:val="24"/>
                <w:szCs w:val="24"/>
              </w:rPr>
              <w:t>муниципального</w:t>
            </w:r>
          </w:p>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образования</w:t>
            </w:r>
          </w:p>
          <w:p w:rsidR="00550C65" w:rsidRPr="00B32E2F" w:rsidRDefault="00550C65" w:rsidP="004022AF">
            <w:pPr>
              <w:spacing w:after="0" w:line="240" w:lineRule="auto"/>
              <w:rPr>
                <w:rFonts w:ascii="Times New Roman" w:hAnsi="Times New Roman"/>
                <w:sz w:val="24"/>
                <w:szCs w:val="24"/>
              </w:rPr>
            </w:pPr>
            <w:proofErr w:type="spellStart"/>
            <w:r w:rsidRPr="00B32E2F">
              <w:rPr>
                <w:rFonts w:ascii="Times New Roman" w:hAnsi="Times New Roman"/>
                <w:sz w:val="24"/>
                <w:szCs w:val="24"/>
              </w:rPr>
              <w:t>__________</w:t>
            </w:r>
            <w:r w:rsidR="00AA4979">
              <w:rPr>
                <w:rFonts w:ascii="Times New Roman" w:hAnsi="Times New Roman"/>
                <w:sz w:val="24"/>
                <w:szCs w:val="24"/>
              </w:rPr>
              <w:t>Р.С.Журавлева</w:t>
            </w:r>
            <w:proofErr w:type="spellEnd"/>
            <w:r w:rsidRPr="00B32E2F">
              <w:rPr>
                <w:rFonts w:ascii="Times New Roman" w:hAnsi="Times New Roman"/>
                <w:sz w:val="24"/>
                <w:szCs w:val="24"/>
              </w:rPr>
              <w:t xml:space="preserve">                                                           «___»______________201</w:t>
            </w:r>
            <w:r w:rsidR="007C0013">
              <w:rPr>
                <w:rFonts w:ascii="Times New Roman" w:hAnsi="Times New Roman"/>
                <w:sz w:val="24"/>
                <w:szCs w:val="24"/>
              </w:rPr>
              <w:t xml:space="preserve">    </w:t>
            </w:r>
            <w:r w:rsidRPr="00B32E2F">
              <w:rPr>
                <w:rFonts w:ascii="Times New Roman" w:hAnsi="Times New Roman"/>
                <w:sz w:val="24"/>
                <w:szCs w:val="24"/>
              </w:rPr>
              <w:t>г.</w:t>
            </w:r>
          </w:p>
          <w:p w:rsidR="00550C65" w:rsidRPr="00B32E2F" w:rsidRDefault="00550C65" w:rsidP="004022AF">
            <w:pPr>
              <w:spacing w:after="0" w:line="240" w:lineRule="auto"/>
              <w:rPr>
                <w:rFonts w:ascii="Times New Roman" w:hAnsi="Times New Roman"/>
                <w:sz w:val="24"/>
                <w:szCs w:val="24"/>
              </w:rPr>
            </w:pPr>
            <w:r w:rsidRPr="00B32E2F">
              <w:rPr>
                <w:rFonts w:ascii="Times New Roman" w:hAnsi="Times New Roman"/>
                <w:sz w:val="24"/>
                <w:szCs w:val="24"/>
              </w:rPr>
              <w:t xml:space="preserve">                                                                                                        М.П.</w:t>
            </w:r>
          </w:p>
          <w:p w:rsidR="00550C65" w:rsidRPr="00B32E2F" w:rsidRDefault="00550C65" w:rsidP="004022AF">
            <w:pPr>
              <w:spacing w:after="0" w:line="240" w:lineRule="auto"/>
              <w:rPr>
                <w:rFonts w:ascii="Times New Roman" w:hAnsi="Times New Roman"/>
                <w:sz w:val="24"/>
                <w:szCs w:val="24"/>
              </w:rPr>
            </w:pPr>
          </w:p>
        </w:tc>
      </w:tr>
    </w:tbl>
    <w:p w:rsidR="00550C65" w:rsidRPr="00887A34" w:rsidRDefault="00550C65" w:rsidP="00550C65">
      <w:pPr>
        <w:rPr>
          <w:rFonts w:ascii="Times New Roman" w:hAnsi="Times New Roman"/>
          <w:sz w:val="24"/>
          <w:szCs w:val="24"/>
        </w:rPr>
      </w:pPr>
    </w:p>
    <w:p w:rsidR="00550C65" w:rsidRPr="00887A34" w:rsidRDefault="00550C65" w:rsidP="00550C65">
      <w:pPr>
        <w:jc w:val="center"/>
        <w:rPr>
          <w:rFonts w:ascii="Times New Roman" w:hAnsi="Times New Roman"/>
          <w:b/>
          <w:sz w:val="24"/>
          <w:szCs w:val="24"/>
        </w:rPr>
      </w:pPr>
    </w:p>
    <w:p w:rsidR="00550C65" w:rsidRPr="00887A34" w:rsidRDefault="00550C65" w:rsidP="00550C65">
      <w:pPr>
        <w:jc w:val="center"/>
        <w:rPr>
          <w:rFonts w:ascii="Times New Roman" w:hAnsi="Times New Roman"/>
          <w:b/>
          <w:sz w:val="24"/>
          <w:szCs w:val="24"/>
        </w:rPr>
      </w:pPr>
    </w:p>
    <w:p w:rsidR="00550C65" w:rsidRPr="00887A34" w:rsidRDefault="00550C65" w:rsidP="00550C65">
      <w:pPr>
        <w:jc w:val="center"/>
        <w:rPr>
          <w:rFonts w:ascii="Times New Roman" w:hAnsi="Times New Roman"/>
          <w:b/>
          <w:sz w:val="24"/>
          <w:szCs w:val="24"/>
        </w:rPr>
      </w:pPr>
    </w:p>
    <w:p w:rsidR="00550C65" w:rsidRPr="00887A34" w:rsidRDefault="00550C65" w:rsidP="00550C65">
      <w:pPr>
        <w:jc w:val="center"/>
        <w:rPr>
          <w:rFonts w:ascii="Times New Roman" w:hAnsi="Times New Roman"/>
          <w:b/>
          <w:sz w:val="24"/>
          <w:szCs w:val="24"/>
        </w:rPr>
      </w:pPr>
    </w:p>
    <w:p w:rsidR="00550C65" w:rsidRPr="00887A34" w:rsidRDefault="00550C65" w:rsidP="00550C65">
      <w:pPr>
        <w:jc w:val="center"/>
        <w:rPr>
          <w:rFonts w:ascii="Times New Roman" w:hAnsi="Times New Roman"/>
          <w:b/>
          <w:sz w:val="32"/>
          <w:szCs w:val="32"/>
        </w:rPr>
      </w:pPr>
      <w:r w:rsidRPr="00887A34">
        <w:rPr>
          <w:rFonts w:ascii="Times New Roman" w:hAnsi="Times New Roman"/>
          <w:b/>
          <w:sz w:val="32"/>
          <w:szCs w:val="32"/>
        </w:rPr>
        <w:t xml:space="preserve">ГЕНЕРАЛЬНАЯ СХЕМА </w:t>
      </w:r>
      <w:proofErr w:type="gramStart"/>
      <w:r w:rsidRPr="00887A34">
        <w:rPr>
          <w:rFonts w:ascii="Times New Roman" w:hAnsi="Times New Roman"/>
          <w:b/>
          <w:sz w:val="32"/>
          <w:szCs w:val="32"/>
        </w:rPr>
        <w:t>САНИТАРНОЙ</w:t>
      </w:r>
      <w:proofErr w:type="gramEnd"/>
    </w:p>
    <w:p w:rsidR="00550C65" w:rsidRPr="00887A34" w:rsidRDefault="00550C65" w:rsidP="00550C65">
      <w:pPr>
        <w:jc w:val="center"/>
        <w:rPr>
          <w:rFonts w:ascii="Times New Roman" w:hAnsi="Times New Roman"/>
          <w:b/>
          <w:sz w:val="32"/>
          <w:szCs w:val="32"/>
        </w:rPr>
      </w:pPr>
      <w:r w:rsidRPr="00887A34">
        <w:rPr>
          <w:rFonts w:ascii="Times New Roman" w:hAnsi="Times New Roman"/>
          <w:b/>
          <w:sz w:val="32"/>
          <w:szCs w:val="32"/>
        </w:rPr>
        <w:t xml:space="preserve">ОЧИСТКИ ТЕРРИТОРИИ </w:t>
      </w:r>
      <w:r w:rsidR="007C0013">
        <w:rPr>
          <w:rFonts w:ascii="Times New Roman" w:hAnsi="Times New Roman"/>
          <w:b/>
          <w:sz w:val="32"/>
          <w:szCs w:val="32"/>
        </w:rPr>
        <w:t>РАЗГОНСКОГО</w:t>
      </w:r>
    </w:p>
    <w:p w:rsidR="00550C65" w:rsidRPr="00887A34" w:rsidRDefault="00550C65" w:rsidP="00550C65">
      <w:pPr>
        <w:jc w:val="center"/>
        <w:rPr>
          <w:rFonts w:ascii="Times New Roman" w:hAnsi="Times New Roman"/>
          <w:b/>
          <w:sz w:val="32"/>
          <w:szCs w:val="32"/>
        </w:rPr>
      </w:pPr>
      <w:r w:rsidRPr="00887A34">
        <w:rPr>
          <w:rFonts w:ascii="Times New Roman" w:hAnsi="Times New Roman"/>
          <w:b/>
          <w:sz w:val="32"/>
          <w:szCs w:val="32"/>
        </w:rPr>
        <w:t xml:space="preserve"> МУНИЦИПАЛЬНОГО ОБРАЗОВАНИЯ </w:t>
      </w:r>
    </w:p>
    <w:p w:rsidR="00550C65" w:rsidRPr="00887A34" w:rsidRDefault="00550C65" w:rsidP="00550C65">
      <w:pPr>
        <w:jc w:val="center"/>
        <w:rPr>
          <w:rFonts w:ascii="Times New Roman" w:hAnsi="Times New Roman"/>
          <w:sz w:val="32"/>
          <w:szCs w:val="32"/>
        </w:rPr>
      </w:pPr>
      <w:r w:rsidRPr="00887A34">
        <w:rPr>
          <w:rFonts w:ascii="Times New Roman" w:hAnsi="Times New Roman"/>
          <w:b/>
          <w:sz w:val="32"/>
          <w:szCs w:val="32"/>
        </w:rPr>
        <w:t>на 201</w:t>
      </w:r>
      <w:r w:rsidR="007B2543">
        <w:rPr>
          <w:rFonts w:ascii="Times New Roman" w:hAnsi="Times New Roman"/>
          <w:b/>
          <w:sz w:val="32"/>
          <w:szCs w:val="32"/>
        </w:rPr>
        <w:t>8</w:t>
      </w:r>
      <w:r w:rsidRPr="00887A34">
        <w:rPr>
          <w:rFonts w:ascii="Times New Roman" w:hAnsi="Times New Roman"/>
          <w:b/>
          <w:sz w:val="32"/>
          <w:szCs w:val="32"/>
        </w:rPr>
        <w:t xml:space="preserve"> – 20</w:t>
      </w:r>
      <w:r w:rsidR="00AA4979">
        <w:rPr>
          <w:rFonts w:ascii="Times New Roman" w:hAnsi="Times New Roman"/>
          <w:b/>
          <w:sz w:val="32"/>
          <w:szCs w:val="32"/>
        </w:rPr>
        <w:t>32</w:t>
      </w:r>
      <w:r w:rsidRPr="00887A34">
        <w:rPr>
          <w:rFonts w:ascii="Times New Roman" w:hAnsi="Times New Roman"/>
          <w:b/>
          <w:sz w:val="32"/>
          <w:szCs w:val="32"/>
        </w:rPr>
        <w:t xml:space="preserve"> годы</w:t>
      </w:r>
    </w:p>
    <w:p w:rsidR="00550C65" w:rsidRPr="00887A34" w:rsidRDefault="00550C65" w:rsidP="00550C65">
      <w:pPr>
        <w:jc w:val="center"/>
        <w:rPr>
          <w:rFonts w:ascii="Times New Roman" w:hAnsi="Times New Roman"/>
          <w:sz w:val="32"/>
          <w:szCs w:val="32"/>
        </w:rPr>
      </w:pPr>
    </w:p>
    <w:p w:rsidR="00550C65" w:rsidRPr="00887A34" w:rsidRDefault="00550C65" w:rsidP="00550C65">
      <w:pPr>
        <w:jc w:val="center"/>
        <w:rPr>
          <w:rFonts w:ascii="Times New Roman" w:hAnsi="Times New Roman"/>
          <w:sz w:val="24"/>
          <w:szCs w:val="24"/>
        </w:rPr>
      </w:pPr>
    </w:p>
    <w:p w:rsidR="00550C65" w:rsidRPr="00887A34" w:rsidRDefault="00550C65" w:rsidP="00550C65">
      <w:pPr>
        <w:jc w:val="center"/>
        <w:rPr>
          <w:rFonts w:ascii="Times New Roman" w:hAnsi="Times New Roman"/>
          <w:sz w:val="24"/>
          <w:szCs w:val="24"/>
        </w:rPr>
      </w:pPr>
    </w:p>
    <w:p w:rsidR="00550C65" w:rsidRPr="00887A34" w:rsidRDefault="00550C65" w:rsidP="00550C65">
      <w:pPr>
        <w:pStyle w:val="a6"/>
        <w:jc w:val="center"/>
        <w:rPr>
          <w:b/>
          <w:bCs/>
          <w:spacing w:val="7"/>
        </w:rPr>
      </w:pPr>
    </w:p>
    <w:p w:rsidR="00550C65" w:rsidRPr="00887A34" w:rsidRDefault="00550C65" w:rsidP="00550C65">
      <w:pPr>
        <w:pStyle w:val="a6"/>
        <w:jc w:val="center"/>
        <w:rPr>
          <w:b/>
          <w:bCs/>
          <w:spacing w:val="7"/>
        </w:rPr>
      </w:pPr>
    </w:p>
    <w:p w:rsidR="00550C65" w:rsidRPr="00887A34" w:rsidRDefault="00550C65" w:rsidP="00550C65">
      <w:pPr>
        <w:pStyle w:val="a6"/>
        <w:jc w:val="center"/>
        <w:rPr>
          <w:b/>
          <w:bCs/>
          <w:spacing w:val="7"/>
        </w:rPr>
      </w:pPr>
    </w:p>
    <w:p w:rsidR="00550C65" w:rsidRPr="00887A34" w:rsidRDefault="00550C65" w:rsidP="00550C65">
      <w:pPr>
        <w:pStyle w:val="a6"/>
        <w:jc w:val="center"/>
        <w:rPr>
          <w:b/>
          <w:bCs/>
          <w:spacing w:val="7"/>
        </w:rPr>
      </w:pPr>
    </w:p>
    <w:p w:rsidR="00550C65" w:rsidRDefault="00550C65" w:rsidP="00550C65">
      <w:pPr>
        <w:pStyle w:val="a6"/>
        <w:rPr>
          <w:b/>
          <w:bCs/>
          <w:spacing w:val="7"/>
        </w:rPr>
      </w:pPr>
    </w:p>
    <w:p w:rsidR="00550C65" w:rsidRDefault="00550C65" w:rsidP="00550C65">
      <w:pPr>
        <w:pStyle w:val="a6"/>
        <w:rPr>
          <w:b/>
          <w:bCs/>
          <w:spacing w:val="7"/>
        </w:rPr>
      </w:pPr>
    </w:p>
    <w:p w:rsidR="00550C65" w:rsidRDefault="00550C65" w:rsidP="00550C65">
      <w:pPr>
        <w:pStyle w:val="a6"/>
        <w:rPr>
          <w:b/>
          <w:bCs/>
          <w:spacing w:val="7"/>
        </w:rPr>
      </w:pPr>
    </w:p>
    <w:p w:rsidR="00550C65" w:rsidRDefault="00550C65" w:rsidP="00550C65">
      <w:pPr>
        <w:pStyle w:val="a6"/>
        <w:rPr>
          <w:b/>
          <w:bCs/>
          <w:spacing w:val="7"/>
        </w:rPr>
      </w:pPr>
    </w:p>
    <w:p w:rsidR="00550C65" w:rsidRDefault="00550C65" w:rsidP="00550C65">
      <w:pPr>
        <w:jc w:val="center"/>
        <w:rPr>
          <w:rFonts w:ascii="Times New Roman" w:hAnsi="Times New Roman"/>
          <w:b/>
          <w:sz w:val="36"/>
          <w:szCs w:val="36"/>
        </w:rPr>
      </w:pPr>
    </w:p>
    <w:p w:rsidR="00550C65" w:rsidRDefault="00550C65" w:rsidP="00550C65">
      <w:pPr>
        <w:jc w:val="center"/>
        <w:rPr>
          <w:rFonts w:ascii="Times New Roman" w:hAnsi="Times New Roman"/>
          <w:b/>
          <w:sz w:val="36"/>
          <w:szCs w:val="36"/>
        </w:rPr>
      </w:pPr>
    </w:p>
    <w:p w:rsidR="00550C65" w:rsidRDefault="00550C65" w:rsidP="00550C65">
      <w:pPr>
        <w:jc w:val="center"/>
        <w:rPr>
          <w:rFonts w:ascii="Times New Roman" w:hAnsi="Times New Roman"/>
          <w:b/>
          <w:sz w:val="36"/>
          <w:szCs w:val="36"/>
        </w:rPr>
      </w:pPr>
    </w:p>
    <w:p w:rsidR="00550C65" w:rsidRPr="004E363B" w:rsidRDefault="007C0013" w:rsidP="00550C65">
      <w:pPr>
        <w:jc w:val="center"/>
        <w:rPr>
          <w:rFonts w:ascii="Times New Roman" w:hAnsi="Times New Roman"/>
          <w:b/>
          <w:sz w:val="36"/>
          <w:szCs w:val="36"/>
        </w:rPr>
      </w:pPr>
      <w:r>
        <w:rPr>
          <w:rFonts w:ascii="Times New Roman" w:hAnsi="Times New Roman"/>
          <w:b/>
          <w:sz w:val="36"/>
          <w:szCs w:val="36"/>
        </w:rPr>
        <w:t>пос.ж/д.ст</w:t>
      </w:r>
      <w:proofErr w:type="gramStart"/>
      <w:r>
        <w:rPr>
          <w:rFonts w:ascii="Times New Roman" w:hAnsi="Times New Roman"/>
          <w:b/>
          <w:sz w:val="36"/>
          <w:szCs w:val="36"/>
        </w:rPr>
        <w:t>.Р</w:t>
      </w:r>
      <w:proofErr w:type="gramEnd"/>
      <w:r>
        <w:rPr>
          <w:rFonts w:ascii="Times New Roman" w:hAnsi="Times New Roman"/>
          <w:b/>
          <w:sz w:val="36"/>
          <w:szCs w:val="36"/>
        </w:rPr>
        <w:t>азгон</w:t>
      </w:r>
    </w:p>
    <w:p w:rsidR="00550C65" w:rsidRPr="00887A34" w:rsidRDefault="00550C65" w:rsidP="00550C65">
      <w:pPr>
        <w:pStyle w:val="a6"/>
        <w:jc w:val="center"/>
        <w:rPr>
          <w:b/>
        </w:rPr>
      </w:pPr>
      <w:r w:rsidRPr="00887A34">
        <w:rPr>
          <w:b/>
          <w:bCs/>
          <w:spacing w:val="7"/>
        </w:rPr>
        <w:lastRenderedPageBreak/>
        <w:t xml:space="preserve">Генеральная схема очистки территории </w:t>
      </w:r>
      <w:r w:rsidR="004022AF">
        <w:rPr>
          <w:b/>
          <w:bCs/>
          <w:spacing w:val="7"/>
        </w:rPr>
        <w:t xml:space="preserve">Разгонского </w:t>
      </w:r>
      <w:r w:rsidRPr="00887A34">
        <w:rPr>
          <w:b/>
        </w:rPr>
        <w:t>муниципального образования</w:t>
      </w:r>
    </w:p>
    <w:p w:rsidR="00E961A8" w:rsidRDefault="00E961A8" w:rsidP="00550C65">
      <w:pPr>
        <w:pStyle w:val="a6"/>
        <w:jc w:val="center"/>
        <w:rPr>
          <w:b/>
          <w:bCs/>
          <w:spacing w:val="7"/>
        </w:rPr>
      </w:pPr>
    </w:p>
    <w:p w:rsidR="00550C65" w:rsidRDefault="00550C65" w:rsidP="00550C65">
      <w:pPr>
        <w:pStyle w:val="a6"/>
        <w:jc w:val="center"/>
        <w:rPr>
          <w:b/>
        </w:rPr>
      </w:pPr>
      <w:r w:rsidRPr="00887A34">
        <w:rPr>
          <w:b/>
          <w:bCs/>
          <w:spacing w:val="7"/>
        </w:rPr>
        <w:t xml:space="preserve"> Основание для разработки Генеральной схемы очистки территории </w:t>
      </w:r>
      <w:proofErr w:type="spellStart"/>
      <w:r w:rsidR="004022AF">
        <w:rPr>
          <w:b/>
          <w:bCs/>
          <w:spacing w:val="7"/>
        </w:rPr>
        <w:t>Разгонского</w:t>
      </w:r>
      <w:proofErr w:type="spellEnd"/>
      <w:r w:rsidRPr="00887A34">
        <w:rPr>
          <w:b/>
        </w:rPr>
        <w:t xml:space="preserve"> муниципального образования</w:t>
      </w:r>
    </w:p>
    <w:p w:rsidR="00E961A8" w:rsidRPr="00887A34" w:rsidRDefault="00E961A8" w:rsidP="00550C65">
      <w:pPr>
        <w:pStyle w:val="a6"/>
        <w:jc w:val="center"/>
        <w:rPr>
          <w:b/>
        </w:rPr>
      </w:pPr>
    </w:p>
    <w:p w:rsidR="00550C65" w:rsidRPr="00887A34" w:rsidRDefault="00550C65" w:rsidP="00550C65">
      <w:pPr>
        <w:shd w:val="clear" w:color="auto" w:fill="FFFFFF"/>
        <w:spacing w:after="0" w:line="240" w:lineRule="auto"/>
        <w:ind w:firstLine="680"/>
        <w:jc w:val="both"/>
        <w:rPr>
          <w:rFonts w:ascii="Times New Roman" w:hAnsi="Times New Roman"/>
          <w:sz w:val="24"/>
          <w:szCs w:val="24"/>
        </w:rPr>
      </w:pPr>
      <w:r w:rsidRPr="00887A34">
        <w:rPr>
          <w:rFonts w:ascii="Times New Roman" w:hAnsi="Times New Roman"/>
          <w:sz w:val="24"/>
          <w:szCs w:val="24"/>
        </w:rPr>
        <w:t>Санитарная очистка населенных пунктов – одно из важнейших санитарно-гигиенических мероприятий, способствующих охране здоровья населения и окружающей природной среды, включает в себя комплекс работ по сбору, удалению, обезвреживанию и переработке коммунальных от</w:t>
      </w:r>
      <w:r>
        <w:rPr>
          <w:rFonts w:ascii="Times New Roman" w:hAnsi="Times New Roman"/>
          <w:sz w:val="24"/>
          <w:szCs w:val="24"/>
        </w:rPr>
        <w:t>ходов, а также уборке территорий</w:t>
      </w:r>
      <w:r w:rsidRPr="00887A34">
        <w:rPr>
          <w:rFonts w:ascii="Times New Roman" w:hAnsi="Times New Roman"/>
          <w:sz w:val="24"/>
          <w:szCs w:val="24"/>
        </w:rPr>
        <w:t xml:space="preserve"> населенных пунктов.</w:t>
      </w:r>
    </w:p>
    <w:p w:rsidR="00550C65" w:rsidRPr="000955AE" w:rsidRDefault="00550C65" w:rsidP="00550C65">
      <w:pPr>
        <w:shd w:val="clear" w:color="auto" w:fill="FFFFFF"/>
        <w:spacing w:after="0" w:line="240" w:lineRule="auto"/>
        <w:ind w:firstLine="680"/>
        <w:jc w:val="both"/>
        <w:rPr>
          <w:rFonts w:ascii="Times New Roman" w:hAnsi="Times New Roman"/>
          <w:sz w:val="24"/>
          <w:szCs w:val="24"/>
        </w:rPr>
      </w:pPr>
      <w:r w:rsidRPr="000955AE">
        <w:rPr>
          <w:rFonts w:ascii="Times New Roman" w:hAnsi="Times New Roman"/>
          <w:sz w:val="24"/>
          <w:szCs w:val="24"/>
        </w:rPr>
        <w:t xml:space="preserve">Очистка и уборка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охраны окружающей среды. Генеральная схема является программным документом, который определяет направление развития данной сферы деятельности на территории </w:t>
      </w:r>
      <w:r w:rsidR="004022AF">
        <w:rPr>
          <w:rFonts w:ascii="Times New Roman" w:hAnsi="Times New Roman"/>
          <w:sz w:val="24"/>
          <w:szCs w:val="24"/>
        </w:rPr>
        <w:t>Разгонского м</w:t>
      </w:r>
      <w:r w:rsidRPr="000955AE">
        <w:rPr>
          <w:rFonts w:ascii="Times New Roman" w:hAnsi="Times New Roman"/>
          <w:sz w:val="24"/>
          <w:szCs w:val="24"/>
        </w:rPr>
        <w:t>униципального образования, дает объективную оценку и возможность принятия руководителями органов местного  самоуправления и руководителями специализированных в данной сфере предприятий всех форм собственности, правильных решений в сфере санитарной очистки и обращения с отходами на подведомственных территориях.</w:t>
      </w:r>
    </w:p>
    <w:p w:rsidR="00550C65" w:rsidRPr="00887A34" w:rsidRDefault="00550C65" w:rsidP="00550C65">
      <w:pPr>
        <w:shd w:val="clear" w:color="auto" w:fill="FFFFFF"/>
        <w:spacing w:after="0" w:line="240" w:lineRule="auto"/>
        <w:ind w:firstLine="680"/>
        <w:jc w:val="both"/>
        <w:rPr>
          <w:rFonts w:ascii="Times New Roman" w:hAnsi="Times New Roman"/>
          <w:color w:val="000000"/>
          <w:sz w:val="24"/>
          <w:szCs w:val="24"/>
        </w:rPr>
      </w:pPr>
      <w:r w:rsidRPr="00887A34">
        <w:rPr>
          <w:rFonts w:ascii="Times New Roman" w:hAnsi="Times New Roman"/>
          <w:color w:val="000000"/>
          <w:sz w:val="24"/>
          <w:szCs w:val="24"/>
        </w:rPr>
        <w:t xml:space="preserve">Генеральная схема определяет очередность осуществления мероприятий, объемы работ по всем видам санитарной очистки, методы сбора, удаления, обезвреживания и переработки отходов. </w:t>
      </w:r>
    </w:p>
    <w:p w:rsidR="00550C65" w:rsidRPr="00887A34" w:rsidRDefault="00550C65" w:rsidP="00550C65">
      <w:pPr>
        <w:autoSpaceDE w:val="0"/>
        <w:autoSpaceDN w:val="0"/>
        <w:adjustRightInd w:val="0"/>
        <w:spacing w:after="0" w:line="240" w:lineRule="auto"/>
        <w:ind w:firstLine="680"/>
        <w:jc w:val="both"/>
        <w:rPr>
          <w:rFonts w:ascii="Times New Roman" w:hAnsi="Times New Roman"/>
          <w:b/>
          <w:bCs/>
          <w:color w:val="000000"/>
          <w:sz w:val="24"/>
          <w:szCs w:val="24"/>
        </w:rPr>
      </w:pPr>
      <w:r w:rsidRPr="00887A34">
        <w:rPr>
          <w:rFonts w:ascii="Times New Roman" w:hAnsi="Times New Roman"/>
          <w:color w:val="000000"/>
          <w:sz w:val="24"/>
          <w:szCs w:val="24"/>
        </w:rPr>
        <w:t>Генеральная схема является одним из инструментов реализации Федерального закона от 10.01.2002 № 7-ФЗ «Об охране окружающей среды», Федерального закона от 24.06.1998 № 89-ФЗ «Об отходах производства и потребления», Федерального закона от 30.03.1999 № 52-ФЗ «О санитарно-эпидемиологическом благополучии населения».</w:t>
      </w:r>
    </w:p>
    <w:p w:rsidR="00550C65" w:rsidRPr="00887A34" w:rsidRDefault="00550C65" w:rsidP="00550C65">
      <w:pPr>
        <w:spacing w:after="0" w:line="240" w:lineRule="auto"/>
        <w:ind w:firstLine="680"/>
        <w:jc w:val="both"/>
        <w:rPr>
          <w:rFonts w:ascii="Times New Roman" w:hAnsi="Times New Roman"/>
          <w:color w:val="000000"/>
          <w:sz w:val="24"/>
          <w:szCs w:val="24"/>
        </w:rPr>
      </w:pPr>
      <w:r w:rsidRPr="00887A34">
        <w:rPr>
          <w:rFonts w:ascii="Times New Roman" w:hAnsi="Times New Roman"/>
          <w:color w:val="000000"/>
          <w:sz w:val="24"/>
          <w:szCs w:val="24"/>
        </w:rPr>
        <w:t xml:space="preserve">Генеральная схема разрабатывается в соответствии с Методическими рекомендациями о порядке </w:t>
      </w:r>
      <w:proofErr w:type="gramStart"/>
      <w:r w:rsidRPr="00887A34">
        <w:rPr>
          <w:rFonts w:ascii="Times New Roman" w:hAnsi="Times New Roman"/>
          <w:color w:val="000000"/>
          <w:sz w:val="24"/>
          <w:szCs w:val="24"/>
        </w:rPr>
        <w:t>разработки  генеральных схем очистки территорий населенных пунктов Российской</w:t>
      </w:r>
      <w:proofErr w:type="gramEnd"/>
      <w:r w:rsidRPr="00887A34">
        <w:rPr>
          <w:rFonts w:ascii="Times New Roman" w:hAnsi="Times New Roman"/>
          <w:color w:val="000000"/>
          <w:sz w:val="24"/>
          <w:szCs w:val="24"/>
        </w:rPr>
        <w:t xml:space="preserve"> Федерации, утвержденными постановлением Госстроя России № 152 от 21.08.2003 г. и СанПиН 42-128-4690-88 «Санитарными правилами содержания территорий населенных мест». </w:t>
      </w:r>
    </w:p>
    <w:p w:rsidR="00550C65" w:rsidRPr="00887A34" w:rsidRDefault="00550C65" w:rsidP="00550C65">
      <w:pPr>
        <w:pStyle w:val="aa"/>
        <w:spacing w:before="0" w:beforeAutospacing="0" w:after="0" w:afterAutospacing="0"/>
        <w:ind w:firstLine="680"/>
        <w:jc w:val="both"/>
        <w:rPr>
          <w:color w:val="000000"/>
        </w:rPr>
      </w:pPr>
      <w:r w:rsidRPr="00887A34">
        <w:t>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неканализованных зданий; уличного мусора и смета и других бытовых отходов, скаплива</w:t>
      </w:r>
      <w:r>
        <w:t>ющихся на территории населенных</w:t>
      </w:r>
      <w:r w:rsidRPr="00887A34">
        <w:t xml:space="preserve"> пункт</w:t>
      </w:r>
      <w:r>
        <w:t>ов</w:t>
      </w:r>
      <w:r w:rsidRPr="00887A34">
        <w:t>) в соответствии с Генеральной схемой очистки населенного пункта, утвержденной постановлением администрации</w:t>
      </w:r>
      <w:r>
        <w:t xml:space="preserve"> </w:t>
      </w:r>
      <w:r w:rsidR="004022AF" w:rsidRPr="007C0013">
        <w:t>Разгонского</w:t>
      </w:r>
      <w:r>
        <w:t xml:space="preserve"> муниципального образования</w:t>
      </w:r>
      <w:r w:rsidRPr="00887A34">
        <w:t xml:space="preserve">. </w:t>
      </w:r>
    </w:p>
    <w:p w:rsidR="00550C65" w:rsidRPr="00887A34" w:rsidRDefault="00550C65" w:rsidP="00550C65">
      <w:pPr>
        <w:spacing w:after="0" w:line="240" w:lineRule="auto"/>
        <w:ind w:firstLine="567"/>
        <w:rPr>
          <w:b/>
          <w:bCs/>
          <w:spacing w:val="-2"/>
          <w:sz w:val="24"/>
          <w:szCs w:val="24"/>
        </w:rPr>
      </w:pPr>
    </w:p>
    <w:p w:rsidR="00550C65" w:rsidRPr="00887A34" w:rsidRDefault="00550C65" w:rsidP="00550C65">
      <w:pPr>
        <w:spacing w:after="0" w:line="240" w:lineRule="auto"/>
        <w:jc w:val="center"/>
        <w:rPr>
          <w:rFonts w:ascii="Times New Roman" w:hAnsi="Times New Roman"/>
          <w:sz w:val="24"/>
          <w:szCs w:val="24"/>
        </w:rPr>
      </w:pPr>
      <w:r>
        <w:rPr>
          <w:rFonts w:ascii="Times New Roman" w:hAnsi="Times New Roman"/>
          <w:b/>
          <w:bCs/>
          <w:spacing w:val="-2"/>
          <w:sz w:val="24"/>
          <w:szCs w:val="24"/>
        </w:rPr>
        <w:t xml:space="preserve"> Определения и термины</w:t>
      </w:r>
    </w:p>
    <w:p w:rsidR="00550C65" w:rsidRDefault="00550C65" w:rsidP="00550C65">
      <w:pPr>
        <w:spacing w:after="0" w:line="240" w:lineRule="auto"/>
        <w:ind w:firstLine="567"/>
        <w:jc w:val="both"/>
        <w:rPr>
          <w:rFonts w:ascii="Times New Roman" w:hAnsi="Times New Roman"/>
          <w:sz w:val="24"/>
          <w:szCs w:val="24"/>
        </w:rPr>
      </w:pPr>
    </w:p>
    <w:p w:rsidR="00550C65" w:rsidRPr="00887A34" w:rsidRDefault="00550C65" w:rsidP="00550C65">
      <w:pPr>
        <w:spacing w:after="0" w:line="240" w:lineRule="auto"/>
        <w:ind w:firstLine="567"/>
        <w:jc w:val="both"/>
        <w:rPr>
          <w:rFonts w:ascii="Times New Roman" w:hAnsi="Times New Roman"/>
          <w:sz w:val="24"/>
          <w:szCs w:val="24"/>
        </w:rPr>
      </w:pPr>
      <w:r w:rsidRPr="00887A34">
        <w:rPr>
          <w:rFonts w:ascii="Times New Roman" w:hAnsi="Times New Roman"/>
          <w:sz w:val="24"/>
          <w:szCs w:val="24"/>
        </w:rPr>
        <w:t>В настоящей схеме применяют следующие термины с соответствующими определениями:</w:t>
      </w:r>
    </w:p>
    <w:p w:rsidR="00550C65" w:rsidRPr="00887A34" w:rsidRDefault="00550C65" w:rsidP="00550C65">
      <w:pPr>
        <w:spacing w:after="0" w:line="240" w:lineRule="auto"/>
        <w:ind w:firstLine="567"/>
        <w:rPr>
          <w:rFonts w:ascii="Times New Roman" w:hAnsi="Times New Roman"/>
          <w:sz w:val="24"/>
          <w:szCs w:val="24"/>
        </w:rPr>
      </w:pPr>
    </w:p>
    <w:tbl>
      <w:tblPr>
        <w:tblW w:w="9885" w:type="dxa"/>
        <w:tblLayout w:type="fixed"/>
        <w:tblLook w:val="04A0"/>
      </w:tblPr>
      <w:tblGrid>
        <w:gridCol w:w="4109"/>
        <w:gridCol w:w="5776"/>
      </w:tblGrid>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Бытовые отходы</w:t>
            </w:r>
          </w:p>
        </w:tc>
        <w:tc>
          <w:tcPr>
            <w:tcW w:w="5778" w:type="dxa"/>
            <w:vAlign w:val="center"/>
          </w:tcPr>
          <w:p w:rsidR="00550C65" w:rsidRPr="00B32E2F" w:rsidRDefault="00550C65" w:rsidP="004022AF">
            <w:pPr>
              <w:spacing w:after="0" w:line="240" w:lineRule="auto"/>
              <w:ind w:right="-51"/>
              <w:rPr>
                <w:rFonts w:ascii="Times New Roman" w:hAnsi="Times New Roman"/>
                <w:b/>
                <w:sz w:val="24"/>
                <w:szCs w:val="24"/>
                <w:lang w:eastAsia="en-US"/>
              </w:rPr>
            </w:pPr>
            <w:r w:rsidRPr="00B32E2F">
              <w:rPr>
                <w:rFonts w:ascii="Times New Roman" w:hAnsi="Times New Roman"/>
                <w:sz w:val="24"/>
                <w:szCs w:val="24"/>
                <w:lang w:eastAsia="en-US"/>
              </w:rPr>
              <w:t>отходы потребления, образующиеся в бытовых условиях в результате жизнедеятельности населения</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b/>
                <w:sz w:val="24"/>
                <w:szCs w:val="24"/>
                <w:lang w:eastAsia="en-US"/>
              </w:rPr>
            </w:pPr>
          </w:p>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Вид отходов</w:t>
            </w:r>
          </w:p>
        </w:tc>
        <w:tc>
          <w:tcPr>
            <w:tcW w:w="5778" w:type="dxa"/>
            <w:vAlign w:val="center"/>
          </w:tcPr>
          <w:p w:rsidR="00550C65" w:rsidRPr="00B32E2F" w:rsidRDefault="00550C65" w:rsidP="004022AF">
            <w:pPr>
              <w:spacing w:after="0" w:line="240" w:lineRule="auto"/>
              <w:ind w:right="-51" w:firstLine="34"/>
              <w:rPr>
                <w:rFonts w:ascii="Times New Roman" w:hAnsi="Times New Roman"/>
                <w:sz w:val="24"/>
                <w:szCs w:val="24"/>
                <w:lang w:eastAsia="en-US"/>
              </w:rPr>
            </w:pPr>
          </w:p>
          <w:p w:rsidR="00550C65" w:rsidRPr="00B32E2F" w:rsidRDefault="00550C65" w:rsidP="004022AF">
            <w:pPr>
              <w:spacing w:after="0" w:line="240" w:lineRule="auto"/>
              <w:ind w:right="-51"/>
              <w:rPr>
                <w:rFonts w:ascii="Times New Roman" w:hAnsi="Times New Roman"/>
                <w:sz w:val="24"/>
                <w:szCs w:val="24"/>
                <w:lang w:eastAsia="en-US"/>
              </w:rPr>
            </w:pPr>
            <w:r w:rsidRPr="00B32E2F">
              <w:rPr>
                <w:rFonts w:ascii="Times New Roman" w:hAnsi="Times New Roman"/>
                <w:sz w:val="24"/>
                <w:szCs w:val="24"/>
                <w:lang w:eastAsia="en-US"/>
              </w:rPr>
              <w:t>совокупность отходов, которые имеют общие признаки в соответствии с системой классификации отходов</w:t>
            </w:r>
          </w:p>
          <w:p w:rsidR="00550C65" w:rsidRPr="00B32E2F" w:rsidRDefault="00550C65" w:rsidP="004022AF">
            <w:pPr>
              <w:spacing w:after="0" w:line="240" w:lineRule="auto"/>
              <w:ind w:right="-51" w:firstLine="34"/>
              <w:rPr>
                <w:rFonts w:ascii="Times New Roman" w:hAnsi="Times New Roman"/>
                <w:b/>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lastRenderedPageBreak/>
              <w:t>Вторичные материальные ресурсы (вторсырье)</w:t>
            </w:r>
          </w:p>
        </w:tc>
        <w:tc>
          <w:tcPr>
            <w:tcW w:w="5778" w:type="dxa"/>
            <w:vAlign w:val="center"/>
          </w:tcPr>
          <w:p w:rsidR="00550C65" w:rsidRPr="00B32E2F" w:rsidRDefault="00550C65" w:rsidP="004022AF">
            <w:pPr>
              <w:spacing w:after="0" w:line="240" w:lineRule="auto"/>
              <w:ind w:right="-51"/>
              <w:rPr>
                <w:rFonts w:ascii="Times New Roman" w:hAnsi="Times New Roman"/>
                <w:sz w:val="24"/>
                <w:szCs w:val="24"/>
                <w:lang w:eastAsia="en-US"/>
              </w:rPr>
            </w:pPr>
            <w:r w:rsidRPr="00B32E2F">
              <w:rPr>
                <w:rFonts w:ascii="Times New Roman" w:hAnsi="Times New Roman"/>
                <w:sz w:val="24"/>
                <w:szCs w:val="24"/>
                <w:lang w:eastAsia="en-US"/>
              </w:rPr>
              <w:t>отходы потребления, которые используются вместо первичного сырья для производства продукции, выполнения работ или получения энергии</w:t>
            </w:r>
          </w:p>
          <w:p w:rsidR="00550C65" w:rsidRPr="00B32E2F" w:rsidRDefault="00550C65" w:rsidP="004022AF">
            <w:pPr>
              <w:spacing w:after="0" w:line="240" w:lineRule="auto"/>
              <w:ind w:right="-51" w:firstLine="34"/>
              <w:rPr>
                <w:rFonts w:ascii="Times New Roman" w:hAnsi="Times New Roman"/>
                <w:b/>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Генеральная схема очистки территории муниципального образования</w:t>
            </w:r>
          </w:p>
        </w:tc>
        <w:tc>
          <w:tcPr>
            <w:tcW w:w="5778" w:type="dxa"/>
            <w:vAlign w:val="center"/>
          </w:tcPr>
          <w:p w:rsidR="00550C65" w:rsidRPr="00B32E2F" w:rsidRDefault="00550C65" w:rsidP="004022AF">
            <w:pPr>
              <w:spacing w:after="0" w:line="240" w:lineRule="auto"/>
              <w:ind w:right="-51"/>
              <w:rPr>
                <w:rFonts w:ascii="Times New Roman" w:hAnsi="Times New Roman"/>
                <w:sz w:val="24"/>
                <w:szCs w:val="24"/>
                <w:lang w:eastAsia="en-US"/>
              </w:rPr>
            </w:pPr>
            <w:r w:rsidRPr="00B32E2F">
              <w:rPr>
                <w:rFonts w:ascii="Times New Roman" w:hAnsi="Times New Roman"/>
                <w:sz w:val="24"/>
                <w:szCs w:val="24"/>
                <w:lang w:eastAsia="en-US"/>
              </w:rPr>
              <w:t xml:space="preserve">муниципальный нормативный правовой акт, определяющий и обеспечивающий организацию рациональной системы сбора, регулярного удаления, размещения, а также методов сбора, обезвреживания </w:t>
            </w:r>
          </w:p>
          <w:p w:rsidR="00550C65" w:rsidRPr="00B32E2F" w:rsidRDefault="00550C65" w:rsidP="004022AF">
            <w:pPr>
              <w:spacing w:after="0" w:line="240" w:lineRule="auto"/>
              <w:ind w:right="-51" w:firstLine="34"/>
              <w:rPr>
                <w:rFonts w:ascii="Times New Roman" w:hAnsi="Times New Roman"/>
                <w:b/>
                <w:sz w:val="24"/>
                <w:szCs w:val="24"/>
                <w:lang w:eastAsia="en-US"/>
              </w:rPr>
            </w:pPr>
            <w:r w:rsidRPr="00B32E2F">
              <w:rPr>
                <w:rFonts w:ascii="Times New Roman" w:hAnsi="Times New Roman"/>
                <w:sz w:val="24"/>
                <w:szCs w:val="24"/>
                <w:lang w:eastAsia="en-US"/>
              </w:rPr>
              <w:t>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p>
        </w:tc>
        <w:tc>
          <w:tcPr>
            <w:tcW w:w="5778" w:type="dxa"/>
            <w:vAlign w:val="center"/>
          </w:tcPr>
          <w:p w:rsidR="00550C65" w:rsidRPr="00B32E2F" w:rsidRDefault="00550C65" w:rsidP="004022AF">
            <w:pPr>
              <w:spacing w:after="0" w:line="240" w:lineRule="auto"/>
              <w:ind w:right="-51" w:firstLine="34"/>
              <w:rPr>
                <w:rFonts w:ascii="Times New Roman" w:hAnsi="Times New Roman"/>
                <w:b/>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Использование отходов</w:t>
            </w:r>
          </w:p>
        </w:tc>
        <w:tc>
          <w:tcPr>
            <w:tcW w:w="5778" w:type="dxa"/>
            <w:vAlign w:val="center"/>
          </w:tcPr>
          <w:p w:rsidR="00550C65" w:rsidRPr="00B32E2F" w:rsidRDefault="00550C65" w:rsidP="004022AF">
            <w:pPr>
              <w:spacing w:after="0" w:line="240" w:lineRule="auto"/>
              <w:ind w:right="-51"/>
              <w:rPr>
                <w:rFonts w:ascii="Times New Roman" w:hAnsi="Times New Roman"/>
                <w:sz w:val="24"/>
                <w:szCs w:val="24"/>
                <w:lang w:eastAsia="en-US"/>
              </w:rPr>
            </w:pPr>
            <w:r w:rsidRPr="00B32E2F">
              <w:rPr>
                <w:rFonts w:ascii="Times New Roman" w:hAnsi="Times New Roman"/>
                <w:sz w:val="24"/>
                <w:szCs w:val="24"/>
                <w:lang w:eastAsia="en-US"/>
              </w:rPr>
              <w:t>применение отходов для производства продукции, выполнения работ, оказания услуг или для получения энергии</w:t>
            </w:r>
          </w:p>
          <w:p w:rsidR="00550C65" w:rsidRPr="00B32E2F" w:rsidRDefault="00550C65" w:rsidP="004022AF">
            <w:pPr>
              <w:spacing w:after="0" w:line="240" w:lineRule="auto"/>
              <w:ind w:right="-51" w:firstLine="34"/>
              <w:rPr>
                <w:rFonts w:ascii="Times New Roman" w:hAnsi="Times New Roman"/>
                <w:b/>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Коммунальные отходы</w:t>
            </w:r>
          </w:p>
        </w:tc>
        <w:tc>
          <w:tcPr>
            <w:tcW w:w="5778" w:type="dxa"/>
            <w:vAlign w:val="center"/>
          </w:tcPr>
          <w:p w:rsidR="00550C65" w:rsidRPr="00B32E2F" w:rsidRDefault="00550C65" w:rsidP="004022AF">
            <w:pPr>
              <w:spacing w:after="0" w:line="240" w:lineRule="auto"/>
              <w:ind w:right="-51"/>
              <w:rPr>
                <w:rFonts w:ascii="Times New Roman" w:hAnsi="Times New Roman"/>
                <w:sz w:val="24"/>
                <w:szCs w:val="24"/>
                <w:lang w:eastAsia="en-US"/>
              </w:rPr>
            </w:pPr>
            <w:proofErr w:type="gramStart"/>
            <w:r w:rsidRPr="00B32E2F">
              <w:rPr>
                <w:rFonts w:ascii="Times New Roman" w:hAnsi="Times New Roman"/>
                <w:sz w:val="24"/>
                <w:szCs w:val="24"/>
                <w:lang w:eastAsia="en-US"/>
              </w:rPr>
              <w:t>отходы от домовладений, включая ЖБО и КГО, отходы, образующиеся в офисах, торговых предприятиях, мелких промышленных объектах, школах, больницах, других муниципальных учреждениях и других объектах городской инфраструктуры</w:t>
            </w:r>
            <w:proofErr w:type="gramEnd"/>
          </w:p>
          <w:p w:rsidR="00550C65" w:rsidRPr="00B32E2F" w:rsidRDefault="00550C65" w:rsidP="004022AF">
            <w:pPr>
              <w:spacing w:after="0" w:line="240" w:lineRule="auto"/>
              <w:ind w:right="-51" w:firstLine="34"/>
              <w:rPr>
                <w:rFonts w:ascii="Times New Roman" w:hAnsi="Times New Roman"/>
                <w:b/>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Несанкционированные свалки отходов</w:t>
            </w:r>
          </w:p>
        </w:tc>
        <w:tc>
          <w:tcPr>
            <w:tcW w:w="5778" w:type="dxa"/>
          </w:tcPr>
          <w:p w:rsidR="00550C65" w:rsidRPr="00B32E2F" w:rsidRDefault="00550C65" w:rsidP="004022AF">
            <w:pPr>
              <w:spacing w:after="0" w:line="240" w:lineRule="auto"/>
              <w:ind w:right="-51"/>
              <w:rPr>
                <w:rFonts w:ascii="Times New Roman" w:hAnsi="Times New Roman"/>
                <w:b/>
                <w:sz w:val="24"/>
                <w:szCs w:val="24"/>
                <w:lang w:eastAsia="en-US"/>
              </w:rPr>
            </w:pPr>
            <w:r w:rsidRPr="00B32E2F">
              <w:rPr>
                <w:rFonts w:ascii="Times New Roman" w:hAnsi="Times New Roman"/>
                <w:sz w:val="24"/>
                <w:szCs w:val="24"/>
                <w:lang w:eastAsia="en-US"/>
              </w:rPr>
              <w:t>территория для размещения промышленных и бытовых отходов, эксплуатируемая без согласования с исполнительной властью, эксплуатируемая с отклонениями от требований санитарно-эпидемиологического надзора</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p>
        </w:tc>
        <w:tc>
          <w:tcPr>
            <w:tcW w:w="5778" w:type="dxa"/>
          </w:tcPr>
          <w:p w:rsidR="00550C65" w:rsidRPr="00B32E2F" w:rsidRDefault="00550C65" w:rsidP="004022AF">
            <w:pPr>
              <w:spacing w:after="0" w:line="240" w:lineRule="auto"/>
              <w:ind w:right="-51"/>
              <w:rPr>
                <w:rFonts w:ascii="Times New Roman" w:hAnsi="Times New Roman"/>
                <w:b/>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Обращение с отходами</w:t>
            </w:r>
          </w:p>
        </w:tc>
        <w:tc>
          <w:tcPr>
            <w:tcW w:w="5778" w:type="dxa"/>
          </w:tcPr>
          <w:p w:rsidR="00550C65" w:rsidRPr="00B32E2F" w:rsidRDefault="00550C65" w:rsidP="004022AF">
            <w:pPr>
              <w:spacing w:after="0" w:line="240" w:lineRule="auto"/>
              <w:ind w:right="-51"/>
              <w:rPr>
                <w:rFonts w:ascii="Times New Roman" w:hAnsi="Times New Roman"/>
                <w:sz w:val="24"/>
                <w:szCs w:val="24"/>
                <w:lang w:eastAsia="en-US"/>
              </w:rPr>
            </w:pPr>
            <w:r w:rsidRPr="00B32E2F">
              <w:rPr>
                <w:rFonts w:ascii="Times New Roman" w:hAnsi="Times New Roman"/>
                <w:sz w:val="24"/>
                <w:szCs w:val="24"/>
                <w:lang w:eastAsia="en-US"/>
              </w:rPr>
              <w:t>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550C65" w:rsidRPr="00B32E2F" w:rsidRDefault="00550C65" w:rsidP="004022AF">
            <w:pPr>
              <w:spacing w:after="0" w:line="240" w:lineRule="auto"/>
              <w:ind w:right="-51" w:firstLine="34"/>
              <w:rPr>
                <w:rFonts w:ascii="Times New Roman" w:hAnsi="Times New Roman"/>
                <w:b/>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Отходы</w:t>
            </w:r>
          </w:p>
        </w:tc>
        <w:tc>
          <w:tcPr>
            <w:tcW w:w="5778" w:type="dxa"/>
          </w:tcPr>
          <w:p w:rsidR="00550C65" w:rsidRPr="00B32E2F" w:rsidRDefault="00550C65" w:rsidP="004022AF">
            <w:pPr>
              <w:spacing w:after="0" w:line="240" w:lineRule="auto"/>
              <w:ind w:right="-51"/>
              <w:rPr>
                <w:rFonts w:ascii="Times New Roman" w:hAnsi="Times New Roman"/>
                <w:b/>
                <w:sz w:val="24"/>
                <w:szCs w:val="24"/>
                <w:lang w:eastAsia="en-US"/>
              </w:rPr>
            </w:pPr>
            <w:r w:rsidRPr="00B32E2F">
              <w:rPr>
                <w:rFonts w:ascii="Times New Roman" w:hAnsi="Times New Roman"/>
                <w:sz w:val="24"/>
                <w:szCs w:val="24"/>
                <w:lang w:eastAsia="en-US"/>
              </w:rPr>
              <w:t>остатки продуктов или дополнительный продукт, образующиеся в процессе или завершении определенной деятельности и не используемые в непосредственной связи с этой деятельностью</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p>
        </w:tc>
        <w:tc>
          <w:tcPr>
            <w:tcW w:w="5778" w:type="dxa"/>
          </w:tcPr>
          <w:p w:rsidR="00550C65" w:rsidRPr="00B32E2F" w:rsidRDefault="00550C65" w:rsidP="004022AF">
            <w:pPr>
              <w:spacing w:after="0" w:line="240" w:lineRule="auto"/>
              <w:ind w:right="-51" w:firstLine="34"/>
              <w:rPr>
                <w:rFonts w:ascii="Times New Roman" w:hAnsi="Times New Roman"/>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Полигон захоронения отходов</w:t>
            </w:r>
          </w:p>
        </w:tc>
        <w:tc>
          <w:tcPr>
            <w:tcW w:w="5778" w:type="dxa"/>
          </w:tcPr>
          <w:p w:rsidR="00550C65" w:rsidRPr="00B32E2F" w:rsidRDefault="00550C65" w:rsidP="004022AF">
            <w:pPr>
              <w:spacing w:after="0" w:line="240" w:lineRule="auto"/>
              <w:ind w:right="-51"/>
              <w:rPr>
                <w:rFonts w:ascii="Times New Roman" w:hAnsi="Times New Roman"/>
                <w:sz w:val="24"/>
                <w:szCs w:val="24"/>
                <w:lang w:eastAsia="en-US"/>
              </w:rPr>
            </w:pPr>
            <w:r w:rsidRPr="00B32E2F">
              <w:rPr>
                <w:rFonts w:ascii="Times New Roman" w:hAnsi="Times New Roman"/>
                <w:sz w:val="24"/>
                <w:szCs w:val="24"/>
                <w:lang w:eastAsia="en-US"/>
              </w:rPr>
              <w:t xml:space="preserve">комплекс природоохранных сооружений, предназначенных для централизованного сбора, обезвреживания и захоронения ТБО, предотвращающий попадание вредных веществ </w:t>
            </w:r>
          </w:p>
          <w:p w:rsidR="00550C65" w:rsidRPr="00B32E2F" w:rsidRDefault="00550C65" w:rsidP="004022AF">
            <w:pPr>
              <w:spacing w:after="0" w:line="240" w:lineRule="auto"/>
              <w:ind w:right="-51" w:firstLine="34"/>
              <w:rPr>
                <w:rFonts w:ascii="Times New Roman" w:hAnsi="Times New Roman"/>
                <w:b/>
                <w:sz w:val="24"/>
                <w:szCs w:val="24"/>
                <w:lang w:eastAsia="en-US"/>
              </w:rPr>
            </w:pPr>
            <w:r w:rsidRPr="00B32E2F">
              <w:rPr>
                <w:rFonts w:ascii="Times New Roman" w:hAnsi="Times New Roman"/>
                <w:sz w:val="24"/>
                <w:szCs w:val="24"/>
                <w:lang w:eastAsia="en-US"/>
              </w:rPr>
              <w:t xml:space="preserve">в окружающую среду, загрязнения атмосферы, почвы, поверхностных и грунтовых вод, </w:t>
            </w:r>
            <w:proofErr w:type="gramStart"/>
            <w:r w:rsidRPr="00B32E2F">
              <w:rPr>
                <w:rFonts w:ascii="Times New Roman" w:hAnsi="Times New Roman"/>
                <w:sz w:val="24"/>
                <w:szCs w:val="24"/>
                <w:lang w:eastAsia="en-US"/>
              </w:rPr>
              <w:t>препятствующий</w:t>
            </w:r>
            <w:proofErr w:type="gramEnd"/>
            <w:r w:rsidRPr="00B32E2F">
              <w:rPr>
                <w:rFonts w:ascii="Times New Roman" w:hAnsi="Times New Roman"/>
                <w:sz w:val="24"/>
                <w:szCs w:val="24"/>
                <w:lang w:eastAsia="en-US"/>
              </w:rPr>
              <w:t xml:space="preserve"> распространению грызунов, насекомых и болезнетворных организмов</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p>
        </w:tc>
        <w:tc>
          <w:tcPr>
            <w:tcW w:w="5778" w:type="dxa"/>
          </w:tcPr>
          <w:p w:rsidR="00550C65" w:rsidRPr="00B32E2F" w:rsidRDefault="00550C65" w:rsidP="004022AF">
            <w:pPr>
              <w:spacing w:after="0" w:line="240" w:lineRule="auto"/>
              <w:ind w:right="-51" w:firstLine="34"/>
              <w:rPr>
                <w:rFonts w:ascii="Times New Roman" w:hAnsi="Times New Roman"/>
                <w:b/>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lastRenderedPageBreak/>
              <w:t>Сбор отходов</w:t>
            </w:r>
          </w:p>
        </w:tc>
        <w:tc>
          <w:tcPr>
            <w:tcW w:w="5778" w:type="dxa"/>
          </w:tcPr>
          <w:p w:rsidR="00550C65" w:rsidRPr="00B32E2F" w:rsidRDefault="00550C65" w:rsidP="004022AF">
            <w:pPr>
              <w:spacing w:after="0" w:line="240" w:lineRule="auto"/>
              <w:ind w:right="-51"/>
              <w:rPr>
                <w:rFonts w:ascii="Times New Roman" w:hAnsi="Times New Roman"/>
                <w:sz w:val="24"/>
                <w:szCs w:val="24"/>
                <w:lang w:eastAsia="en-US"/>
              </w:rPr>
            </w:pPr>
            <w:r w:rsidRPr="00B32E2F">
              <w:rPr>
                <w:rFonts w:ascii="Times New Roman" w:hAnsi="Times New Roman"/>
                <w:sz w:val="24"/>
                <w:szCs w:val="24"/>
                <w:lang w:eastAsia="en-US"/>
              </w:rPr>
              <w:t xml:space="preserve">любая операция, являющаяся подготовительной </w:t>
            </w:r>
          </w:p>
          <w:p w:rsidR="00550C65" w:rsidRPr="00B32E2F" w:rsidRDefault="00550C65" w:rsidP="004022AF">
            <w:pPr>
              <w:spacing w:after="0" w:line="240" w:lineRule="auto"/>
              <w:ind w:right="-51" w:firstLine="34"/>
              <w:rPr>
                <w:rFonts w:ascii="Times New Roman" w:hAnsi="Times New Roman"/>
                <w:b/>
                <w:sz w:val="24"/>
                <w:szCs w:val="24"/>
                <w:lang w:eastAsia="en-US"/>
              </w:rPr>
            </w:pPr>
            <w:r w:rsidRPr="00B32E2F">
              <w:rPr>
                <w:rFonts w:ascii="Times New Roman" w:hAnsi="Times New Roman"/>
                <w:sz w:val="24"/>
                <w:szCs w:val="24"/>
                <w:lang w:eastAsia="en-US"/>
              </w:rPr>
              <w:t>к транспортировке или размещению отходов</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b/>
                <w:sz w:val="24"/>
                <w:szCs w:val="24"/>
                <w:lang w:eastAsia="en-US"/>
              </w:rPr>
            </w:pPr>
          </w:p>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Свалка</w:t>
            </w:r>
          </w:p>
        </w:tc>
        <w:tc>
          <w:tcPr>
            <w:tcW w:w="5778" w:type="dxa"/>
          </w:tcPr>
          <w:p w:rsidR="00550C65" w:rsidRPr="00B32E2F" w:rsidRDefault="00550C65" w:rsidP="004022AF">
            <w:pPr>
              <w:spacing w:after="0" w:line="240" w:lineRule="auto"/>
              <w:ind w:right="-51" w:firstLine="34"/>
              <w:rPr>
                <w:rFonts w:ascii="Times New Roman" w:hAnsi="Times New Roman"/>
                <w:sz w:val="24"/>
                <w:szCs w:val="24"/>
                <w:lang w:eastAsia="en-US"/>
              </w:rPr>
            </w:pPr>
          </w:p>
          <w:p w:rsidR="00550C65" w:rsidRPr="00B32E2F" w:rsidRDefault="00550C65" w:rsidP="004022AF">
            <w:pPr>
              <w:spacing w:after="0" w:line="240" w:lineRule="auto"/>
              <w:ind w:right="-51"/>
              <w:rPr>
                <w:rFonts w:ascii="Times New Roman" w:hAnsi="Times New Roman"/>
                <w:b/>
                <w:sz w:val="24"/>
                <w:szCs w:val="24"/>
                <w:lang w:eastAsia="en-US"/>
              </w:rPr>
            </w:pPr>
            <w:r w:rsidRPr="00B32E2F">
              <w:rPr>
                <w:rFonts w:ascii="Times New Roman" w:hAnsi="Times New Roman"/>
                <w:sz w:val="24"/>
                <w:szCs w:val="24"/>
                <w:lang w:eastAsia="en-US"/>
              </w:rPr>
              <w:t>местонахождение отходов, использование которых в течение обозримого срока не предполагается</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b/>
                <w:sz w:val="24"/>
                <w:szCs w:val="24"/>
                <w:lang w:eastAsia="en-US"/>
              </w:rPr>
            </w:pPr>
          </w:p>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Свойства отходов</w:t>
            </w:r>
          </w:p>
        </w:tc>
        <w:tc>
          <w:tcPr>
            <w:tcW w:w="5778" w:type="dxa"/>
          </w:tcPr>
          <w:p w:rsidR="00550C65" w:rsidRPr="00B32E2F" w:rsidRDefault="00550C65" w:rsidP="004022AF">
            <w:pPr>
              <w:spacing w:after="0" w:line="240" w:lineRule="auto"/>
              <w:ind w:right="-51" w:firstLine="34"/>
              <w:rPr>
                <w:rFonts w:ascii="Times New Roman" w:hAnsi="Times New Roman"/>
                <w:sz w:val="24"/>
                <w:szCs w:val="24"/>
                <w:lang w:eastAsia="en-US"/>
              </w:rPr>
            </w:pPr>
          </w:p>
          <w:p w:rsidR="00550C65" w:rsidRPr="00B32E2F" w:rsidRDefault="00550C65" w:rsidP="004022AF">
            <w:pPr>
              <w:spacing w:after="0" w:line="240" w:lineRule="auto"/>
              <w:ind w:right="-51"/>
              <w:rPr>
                <w:rFonts w:ascii="Times New Roman" w:hAnsi="Times New Roman"/>
                <w:b/>
                <w:sz w:val="24"/>
                <w:szCs w:val="24"/>
                <w:lang w:eastAsia="en-US"/>
              </w:rPr>
            </w:pPr>
            <w:r w:rsidRPr="00B32E2F">
              <w:rPr>
                <w:rFonts w:ascii="Times New Roman" w:hAnsi="Times New Roman"/>
                <w:sz w:val="24"/>
                <w:szCs w:val="24"/>
                <w:lang w:eastAsia="en-US"/>
              </w:rPr>
              <w:t>качественная определенность отходов рассматриваемого вида,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b/>
                <w:sz w:val="24"/>
                <w:szCs w:val="24"/>
                <w:lang w:eastAsia="en-US"/>
              </w:rPr>
            </w:pPr>
          </w:p>
          <w:p w:rsidR="00550C65" w:rsidRPr="00B32E2F" w:rsidRDefault="00550C65" w:rsidP="004022AF">
            <w:pPr>
              <w:spacing w:after="0" w:line="240" w:lineRule="auto"/>
              <w:ind w:right="-51" w:firstLine="34"/>
              <w:rPr>
                <w:rFonts w:ascii="Times New Roman" w:hAnsi="Times New Roman"/>
                <w:sz w:val="24"/>
                <w:szCs w:val="24"/>
                <w:lang w:eastAsia="en-US"/>
              </w:rPr>
            </w:pPr>
            <w:r w:rsidRPr="00B32E2F">
              <w:rPr>
                <w:rFonts w:ascii="Times New Roman" w:hAnsi="Times New Roman"/>
                <w:b/>
                <w:sz w:val="24"/>
                <w:szCs w:val="24"/>
                <w:lang w:eastAsia="en-US"/>
              </w:rPr>
              <w:t>Сортировка отходов</w:t>
            </w:r>
          </w:p>
        </w:tc>
        <w:tc>
          <w:tcPr>
            <w:tcW w:w="5778" w:type="dxa"/>
          </w:tcPr>
          <w:p w:rsidR="00550C65" w:rsidRPr="00B32E2F" w:rsidRDefault="00550C65" w:rsidP="004022AF">
            <w:pPr>
              <w:spacing w:after="0" w:line="240" w:lineRule="auto"/>
              <w:ind w:right="-51" w:firstLine="34"/>
              <w:rPr>
                <w:rFonts w:ascii="Times New Roman" w:hAnsi="Times New Roman"/>
                <w:sz w:val="24"/>
                <w:szCs w:val="24"/>
                <w:lang w:eastAsia="en-US"/>
              </w:rPr>
            </w:pPr>
          </w:p>
          <w:p w:rsidR="00550C65" w:rsidRPr="00B32E2F" w:rsidRDefault="00550C65" w:rsidP="004022AF">
            <w:pPr>
              <w:spacing w:after="0" w:line="240" w:lineRule="auto"/>
              <w:ind w:right="-51"/>
              <w:rPr>
                <w:rFonts w:ascii="Times New Roman" w:hAnsi="Times New Roman"/>
                <w:b/>
                <w:sz w:val="24"/>
                <w:szCs w:val="24"/>
                <w:lang w:eastAsia="en-US"/>
              </w:rPr>
            </w:pPr>
            <w:r w:rsidRPr="00B32E2F">
              <w:rPr>
                <w:rFonts w:ascii="Times New Roman" w:hAnsi="Times New Roman"/>
                <w:sz w:val="24"/>
                <w:szCs w:val="24"/>
                <w:lang w:eastAsia="en-US"/>
              </w:rPr>
              <w:t>разделение и/или смешение отходов согласно определенным критериям на качественно различающиеся составляющие</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b/>
                <w:sz w:val="24"/>
                <w:szCs w:val="24"/>
                <w:lang w:eastAsia="en-US"/>
              </w:rPr>
            </w:pPr>
          </w:p>
          <w:p w:rsidR="00550C65" w:rsidRPr="00B32E2F" w:rsidRDefault="00550C65" w:rsidP="004022AF">
            <w:pPr>
              <w:spacing w:after="0" w:line="240" w:lineRule="auto"/>
              <w:ind w:right="-51"/>
              <w:rPr>
                <w:rFonts w:ascii="Times New Roman" w:hAnsi="Times New Roman"/>
                <w:sz w:val="24"/>
                <w:szCs w:val="24"/>
                <w:lang w:eastAsia="en-US"/>
              </w:rPr>
            </w:pPr>
            <w:r w:rsidRPr="00B32E2F">
              <w:rPr>
                <w:rFonts w:ascii="Times New Roman" w:hAnsi="Times New Roman"/>
                <w:b/>
                <w:sz w:val="24"/>
                <w:szCs w:val="24"/>
                <w:lang w:eastAsia="en-US"/>
              </w:rPr>
              <w:t>Твердые и жидкие бытовые отходы</w:t>
            </w:r>
          </w:p>
        </w:tc>
        <w:tc>
          <w:tcPr>
            <w:tcW w:w="5778" w:type="dxa"/>
          </w:tcPr>
          <w:p w:rsidR="00550C65" w:rsidRPr="00B32E2F" w:rsidRDefault="00550C65" w:rsidP="004022AF">
            <w:pPr>
              <w:spacing w:after="0" w:line="240" w:lineRule="auto"/>
              <w:ind w:right="-51" w:firstLine="34"/>
              <w:rPr>
                <w:rFonts w:ascii="Times New Roman" w:hAnsi="Times New Roman"/>
                <w:sz w:val="24"/>
                <w:szCs w:val="24"/>
                <w:lang w:eastAsia="en-US"/>
              </w:rPr>
            </w:pPr>
          </w:p>
          <w:p w:rsidR="00550C65" w:rsidRPr="00B32E2F" w:rsidRDefault="00550C65" w:rsidP="004022AF">
            <w:pPr>
              <w:spacing w:after="0" w:line="240" w:lineRule="auto"/>
              <w:ind w:right="-51"/>
              <w:rPr>
                <w:rFonts w:ascii="Times New Roman" w:hAnsi="Times New Roman"/>
                <w:b/>
                <w:sz w:val="24"/>
                <w:szCs w:val="24"/>
                <w:lang w:eastAsia="en-US"/>
              </w:rPr>
            </w:pPr>
            <w:r w:rsidRPr="00B32E2F">
              <w:rPr>
                <w:rFonts w:ascii="Times New Roman" w:hAnsi="Times New Roman"/>
                <w:sz w:val="24"/>
                <w:szCs w:val="24"/>
                <w:lang w:eastAsia="en-US"/>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бытовая техника, товары и продукция, утратившие свои потребительские свойства, фекальные отходы нецентрализованной канализации и др.)</w:t>
            </w: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p>
        </w:tc>
        <w:tc>
          <w:tcPr>
            <w:tcW w:w="5778" w:type="dxa"/>
          </w:tcPr>
          <w:p w:rsidR="00550C65" w:rsidRPr="00B32E2F" w:rsidRDefault="00550C65" w:rsidP="004022AF">
            <w:pPr>
              <w:spacing w:after="0" w:line="240" w:lineRule="auto"/>
              <w:ind w:right="-51"/>
              <w:rPr>
                <w:rFonts w:ascii="Times New Roman" w:hAnsi="Times New Roman"/>
                <w:b/>
                <w:sz w:val="24"/>
                <w:szCs w:val="24"/>
                <w:lang w:eastAsia="en-US"/>
              </w:rPr>
            </w:pPr>
          </w:p>
        </w:tc>
      </w:tr>
      <w:tr w:rsidR="00550C65" w:rsidRPr="00B32E2F" w:rsidTr="004022AF">
        <w:tc>
          <w:tcPr>
            <w:tcW w:w="4111" w:type="dxa"/>
          </w:tcPr>
          <w:p w:rsidR="00550C65" w:rsidRPr="00B32E2F" w:rsidRDefault="00550C65" w:rsidP="004022AF">
            <w:pPr>
              <w:spacing w:after="0" w:line="240" w:lineRule="auto"/>
              <w:ind w:right="-51" w:firstLine="34"/>
              <w:rPr>
                <w:rFonts w:ascii="Times New Roman" w:hAnsi="Times New Roman"/>
                <w:sz w:val="24"/>
                <w:szCs w:val="24"/>
                <w:lang w:eastAsia="en-US"/>
              </w:rPr>
            </w:pPr>
          </w:p>
        </w:tc>
        <w:tc>
          <w:tcPr>
            <w:tcW w:w="5778" w:type="dxa"/>
          </w:tcPr>
          <w:p w:rsidR="00550C65" w:rsidRPr="00B32E2F" w:rsidRDefault="00550C65" w:rsidP="004022AF">
            <w:pPr>
              <w:spacing w:after="0" w:line="240" w:lineRule="auto"/>
              <w:ind w:right="-51"/>
              <w:rPr>
                <w:rFonts w:ascii="Times New Roman" w:hAnsi="Times New Roman"/>
                <w:sz w:val="24"/>
                <w:szCs w:val="24"/>
                <w:lang w:eastAsia="en-US"/>
              </w:rPr>
            </w:pPr>
          </w:p>
        </w:tc>
      </w:tr>
    </w:tbl>
    <w:p w:rsidR="00550C65" w:rsidRDefault="00550C65" w:rsidP="00550C65">
      <w:pPr>
        <w:widowControl w:val="0"/>
        <w:suppressAutoHyphens/>
        <w:spacing w:after="0" w:line="240" w:lineRule="auto"/>
        <w:jc w:val="center"/>
        <w:rPr>
          <w:rFonts w:ascii="Times New Roman" w:hAnsi="Times New Roman"/>
          <w:b/>
          <w:bCs/>
          <w:sz w:val="24"/>
          <w:szCs w:val="24"/>
        </w:rPr>
      </w:pPr>
      <w:r w:rsidRPr="00A201A0">
        <w:rPr>
          <w:rFonts w:ascii="Times New Roman" w:hAnsi="Times New Roman"/>
          <w:b/>
          <w:bCs/>
          <w:sz w:val="24"/>
          <w:szCs w:val="24"/>
        </w:rPr>
        <w:t>Нормативные ссылки</w:t>
      </w:r>
    </w:p>
    <w:p w:rsidR="00E961A8" w:rsidRDefault="00E961A8" w:rsidP="00550C65">
      <w:pPr>
        <w:widowControl w:val="0"/>
        <w:suppressAutoHyphens/>
        <w:spacing w:after="0" w:line="240" w:lineRule="auto"/>
        <w:jc w:val="center"/>
        <w:rPr>
          <w:rFonts w:ascii="Times New Roman" w:hAnsi="Times New Roman"/>
          <w:b/>
          <w:bCs/>
          <w:sz w:val="24"/>
          <w:szCs w:val="24"/>
        </w:rPr>
      </w:pPr>
    </w:p>
    <w:p w:rsidR="00550C65" w:rsidRPr="00887A34" w:rsidRDefault="00550C65" w:rsidP="00550C65">
      <w:pPr>
        <w:spacing w:after="0" w:line="240" w:lineRule="auto"/>
        <w:jc w:val="both"/>
        <w:rPr>
          <w:rFonts w:ascii="Times New Roman" w:hAnsi="Times New Roman"/>
          <w:sz w:val="24"/>
          <w:szCs w:val="24"/>
        </w:rPr>
      </w:pPr>
      <w:r w:rsidRPr="00887A34">
        <w:rPr>
          <w:sz w:val="24"/>
          <w:szCs w:val="24"/>
        </w:rPr>
        <w:tab/>
      </w:r>
      <w:r w:rsidRPr="00887A34">
        <w:rPr>
          <w:rFonts w:ascii="Times New Roman" w:hAnsi="Times New Roman"/>
          <w:sz w:val="24"/>
          <w:szCs w:val="24"/>
        </w:rPr>
        <w:t>Градостроительный кодекс Российской Федерации</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Федеральный закон от 06.10.2003 № 131-ФЗ «Об общих принципах организации местного самоуправления в Российской Федерации»</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Федеральный закон от 30 марта 1999 № 52-ФЗ «О санитарно-эпидемиологическом благополучии населения».</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 xml:space="preserve">Федеральный закон от 24 июня </w:t>
      </w:r>
      <w:smartTag w:uri="urn:schemas-microsoft-com:office:smarttags" w:element="metricconverter">
        <w:smartTagPr>
          <w:attr w:name="ProductID" w:val="1998 г"/>
        </w:smartTagPr>
        <w:r w:rsidRPr="00887A34">
          <w:rPr>
            <w:rFonts w:ascii="Times New Roman" w:hAnsi="Times New Roman"/>
            <w:sz w:val="24"/>
            <w:szCs w:val="24"/>
          </w:rPr>
          <w:t>1998 г</w:t>
        </w:r>
      </w:smartTag>
      <w:r w:rsidRPr="00887A34">
        <w:rPr>
          <w:rFonts w:ascii="Times New Roman" w:hAnsi="Times New Roman"/>
          <w:sz w:val="24"/>
          <w:szCs w:val="24"/>
        </w:rPr>
        <w:t>. № 89-ФЗ «Об отходах производства и потребления»</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Постановление Правительства РФ от 10.02.1997 г. № 155 (в редакции постановлений от 13.10.1997 г. № 1303; от 15.09.2000 г. № 694; от 01.02.2005 г. № 49) «Об утверждении Правил представления услуг по вывозу твердых и жидких бытовых отходов»</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Постановление Коллегии Госстроя РФ от 22.12.1999 г. № 7 «Концепция обращения с твердыми бытовыми отходами в Российской Федерации МДС 13-82000»</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 xml:space="preserve">Постановление Госстроя России от 21 августа </w:t>
      </w:r>
      <w:smartTag w:uri="urn:schemas-microsoft-com:office:smarttags" w:element="metricconverter">
        <w:smartTagPr>
          <w:attr w:name="ProductID" w:val="2003 г"/>
        </w:smartTagPr>
        <w:r w:rsidRPr="00887A34">
          <w:rPr>
            <w:rFonts w:ascii="Times New Roman" w:hAnsi="Times New Roman"/>
            <w:sz w:val="24"/>
            <w:szCs w:val="24"/>
          </w:rPr>
          <w:t>2003 г</w:t>
        </w:r>
      </w:smartTag>
      <w:r w:rsidRPr="00887A34">
        <w:rPr>
          <w:rFonts w:ascii="Times New Roman" w:hAnsi="Times New Roman"/>
          <w:sz w:val="24"/>
          <w:szCs w:val="24"/>
        </w:rPr>
        <w:t xml:space="preserve">. № 152 «Методические рекомендации о порядке </w:t>
      </w:r>
      <w:proofErr w:type="gramStart"/>
      <w:r w:rsidRPr="00887A34">
        <w:rPr>
          <w:rFonts w:ascii="Times New Roman" w:hAnsi="Times New Roman"/>
          <w:sz w:val="24"/>
          <w:szCs w:val="24"/>
        </w:rPr>
        <w:t>разработки генеральных схем очистки территорий населенных пунктов Российской Федерации</w:t>
      </w:r>
      <w:proofErr w:type="gramEnd"/>
      <w:r w:rsidRPr="00887A34">
        <w:rPr>
          <w:rFonts w:ascii="Times New Roman" w:hAnsi="Times New Roman"/>
          <w:sz w:val="24"/>
          <w:szCs w:val="24"/>
        </w:rPr>
        <w:t xml:space="preserve"> МДК 7-01 2003</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СанПиН 42-128-4690-88 «Санитарные правила содержания территорий населенных мест»</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СанПиН 217 1322-03 «Гигиенические требования к размещению и обезвреживанию отходов производства и потребления»</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СП 217 1038-01 «Гигиенические требования к устройству и содержанию полигонов для твердых бытовых отходов».</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lastRenderedPageBreak/>
        <w:t>СанПиН 217 722-98 «Гигиенические требования к устройству и содержанию полигонов для твердых бытовых отходов»</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Государственный стандарт Российской Федерации «Жилищно-коммунальные услуги «Общие технические условия (в редакции постановлений Госстандарта России от 19.06.2000 г. № 158-ст, от 22.07.2003 г. № 248-ст)</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r>
      <w:r>
        <w:rPr>
          <w:rFonts w:ascii="Times New Roman" w:hAnsi="Times New Roman"/>
          <w:sz w:val="24"/>
          <w:szCs w:val="24"/>
        </w:rPr>
        <w:t>Постановление</w:t>
      </w:r>
      <w:r w:rsidRPr="00887A34">
        <w:rPr>
          <w:rFonts w:ascii="Times New Roman" w:hAnsi="Times New Roman"/>
          <w:sz w:val="24"/>
          <w:szCs w:val="24"/>
        </w:rPr>
        <w:t xml:space="preserve"> Государственного Комитета СССР по труду и социальным вопросам от 11.10.1986 г. № 400/23-34 «Об утверждении типовых норм времени на работы по механизированной уборке и санитарному содержанию населенных мест»</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Инструкция по организации и технологии механизированной уборки населенных мест, утвержденная Министерством жилищно-коммунального хозяйства РСФСР 12.07.1978 г.</w:t>
      </w:r>
    </w:p>
    <w:p w:rsidR="00550C65" w:rsidRPr="00887A34" w:rsidRDefault="00550C65" w:rsidP="00550C65">
      <w:pPr>
        <w:spacing w:after="0" w:line="240" w:lineRule="auto"/>
        <w:jc w:val="both"/>
        <w:rPr>
          <w:rFonts w:ascii="Times New Roman" w:hAnsi="Times New Roman"/>
          <w:sz w:val="24"/>
          <w:szCs w:val="24"/>
        </w:rPr>
      </w:pPr>
      <w:r w:rsidRPr="00887A34">
        <w:rPr>
          <w:rFonts w:ascii="Times New Roman" w:hAnsi="Times New Roman"/>
          <w:sz w:val="24"/>
          <w:szCs w:val="24"/>
        </w:rPr>
        <w:tab/>
        <w:t>Приказ Департамента ЖКХ Министерства строительства РФ от 06.12.1994 № 13 «Об утверждении рекомендаций о нормировании труда работников предприятий внешнего благоустройства»</w:t>
      </w:r>
      <w:r>
        <w:rPr>
          <w:rFonts w:ascii="Times New Roman" w:hAnsi="Times New Roman"/>
          <w:sz w:val="24"/>
          <w:szCs w:val="24"/>
        </w:rPr>
        <w:t>.</w:t>
      </w:r>
    </w:p>
    <w:p w:rsidR="00550C65" w:rsidRPr="00887A34" w:rsidRDefault="00550C65" w:rsidP="00550C65">
      <w:pPr>
        <w:spacing w:after="0" w:line="240" w:lineRule="auto"/>
        <w:ind w:firstLine="708"/>
        <w:jc w:val="both"/>
        <w:rPr>
          <w:rFonts w:ascii="Times New Roman" w:hAnsi="Times New Roman"/>
          <w:sz w:val="24"/>
          <w:szCs w:val="24"/>
        </w:rPr>
      </w:pPr>
      <w:r w:rsidRPr="00887A34">
        <w:rPr>
          <w:rFonts w:ascii="Times New Roman" w:hAnsi="Times New Roman"/>
          <w:sz w:val="24"/>
          <w:szCs w:val="24"/>
        </w:rPr>
        <w:t xml:space="preserve">Методические рекомендации по формированию тарифов на услуги по уничтожению, утилизации и захоронению твердых бытовых отходов Государственный комитет Российской Федерации по строительной, архитектурной и жилищной политике. Институт экономики жилищно-коммунального хозяйства. Москва </w:t>
      </w:r>
      <w:smartTag w:uri="urn:schemas-microsoft-com:office:smarttags" w:element="metricconverter">
        <w:smartTagPr>
          <w:attr w:name="ProductID" w:val="2003 г"/>
        </w:smartTagPr>
        <w:r w:rsidRPr="00887A34">
          <w:rPr>
            <w:rFonts w:ascii="Times New Roman" w:hAnsi="Times New Roman"/>
            <w:sz w:val="24"/>
            <w:szCs w:val="24"/>
          </w:rPr>
          <w:t>2003 г</w:t>
        </w:r>
      </w:smartTag>
      <w:r w:rsidRPr="00887A34">
        <w:rPr>
          <w:rFonts w:ascii="Times New Roman" w:hAnsi="Times New Roman"/>
          <w:sz w:val="24"/>
          <w:szCs w:val="24"/>
        </w:rPr>
        <w:t>.</w:t>
      </w:r>
    </w:p>
    <w:p w:rsidR="00550C65" w:rsidRDefault="00550C65" w:rsidP="00550C65">
      <w:pPr>
        <w:spacing w:after="0" w:line="240" w:lineRule="auto"/>
        <w:ind w:firstLine="708"/>
        <w:jc w:val="both"/>
        <w:rPr>
          <w:rFonts w:ascii="Times New Roman" w:hAnsi="Times New Roman"/>
          <w:sz w:val="24"/>
          <w:szCs w:val="24"/>
        </w:rPr>
      </w:pPr>
      <w:r w:rsidRPr="00775F37">
        <w:rPr>
          <w:rFonts w:ascii="Times New Roman" w:hAnsi="Times New Roman"/>
          <w:sz w:val="24"/>
          <w:szCs w:val="24"/>
        </w:rPr>
        <w:t xml:space="preserve">Решение Думы </w:t>
      </w:r>
      <w:r w:rsidR="00DE50B4" w:rsidRPr="007C0013">
        <w:rPr>
          <w:rFonts w:ascii="Times New Roman" w:hAnsi="Times New Roman" w:cs="Times New Roman"/>
          <w:sz w:val="24"/>
          <w:szCs w:val="24"/>
        </w:rPr>
        <w:t>Разгонского</w:t>
      </w:r>
      <w:r w:rsidRPr="00775F37">
        <w:rPr>
          <w:rFonts w:ascii="Times New Roman" w:hAnsi="Times New Roman"/>
          <w:sz w:val="24"/>
          <w:szCs w:val="24"/>
        </w:rPr>
        <w:t xml:space="preserve"> муниципального образования № </w:t>
      </w:r>
      <w:r w:rsidR="00DE50B4">
        <w:rPr>
          <w:rFonts w:ascii="Times New Roman" w:hAnsi="Times New Roman"/>
          <w:sz w:val="24"/>
          <w:szCs w:val="24"/>
        </w:rPr>
        <w:t>107</w:t>
      </w:r>
      <w:r w:rsidRPr="00775F37">
        <w:rPr>
          <w:rFonts w:ascii="Times New Roman" w:hAnsi="Times New Roman"/>
          <w:sz w:val="24"/>
          <w:szCs w:val="24"/>
        </w:rPr>
        <w:t xml:space="preserve"> от </w:t>
      </w:r>
      <w:r w:rsidR="00DE50B4">
        <w:rPr>
          <w:rFonts w:ascii="Times New Roman" w:hAnsi="Times New Roman"/>
          <w:sz w:val="24"/>
          <w:szCs w:val="24"/>
        </w:rPr>
        <w:t>28</w:t>
      </w:r>
      <w:r w:rsidRPr="00775F37">
        <w:rPr>
          <w:rFonts w:ascii="Times New Roman" w:hAnsi="Times New Roman"/>
          <w:sz w:val="24"/>
          <w:szCs w:val="24"/>
        </w:rPr>
        <w:t>.0</w:t>
      </w:r>
      <w:r w:rsidR="00DE50B4">
        <w:rPr>
          <w:rFonts w:ascii="Times New Roman" w:hAnsi="Times New Roman"/>
          <w:sz w:val="24"/>
          <w:szCs w:val="24"/>
        </w:rPr>
        <w:t>8</w:t>
      </w:r>
      <w:r w:rsidRPr="00775F37">
        <w:rPr>
          <w:rFonts w:ascii="Times New Roman" w:hAnsi="Times New Roman"/>
          <w:sz w:val="24"/>
          <w:szCs w:val="24"/>
        </w:rPr>
        <w:t xml:space="preserve">.2012«Об утверждении Правил </w:t>
      </w:r>
      <w:r w:rsidR="00DE50B4">
        <w:rPr>
          <w:rFonts w:ascii="Times New Roman" w:hAnsi="Times New Roman"/>
          <w:sz w:val="24"/>
          <w:szCs w:val="24"/>
        </w:rPr>
        <w:t xml:space="preserve">содержания и </w:t>
      </w:r>
      <w:r w:rsidRPr="00775F37">
        <w:rPr>
          <w:rFonts w:ascii="Times New Roman" w:hAnsi="Times New Roman"/>
          <w:sz w:val="24"/>
          <w:szCs w:val="24"/>
        </w:rPr>
        <w:t xml:space="preserve">благоустройства территории </w:t>
      </w:r>
      <w:r w:rsidR="00DE50B4" w:rsidRPr="007C0013">
        <w:rPr>
          <w:rFonts w:ascii="Times New Roman" w:hAnsi="Times New Roman" w:cs="Times New Roman"/>
          <w:sz w:val="24"/>
          <w:szCs w:val="24"/>
        </w:rPr>
        <w:t>Разгонского</w:t>
      </w:r>
      <w:r w:rsidR="00DE50B4" w:rsidRPr="00775F37">
        <w:rPr>
          <w:rFonts w:ascii="Times New Roman" w:hAnsi="Times New Roman"/>
          <w:sz w:val="24"/>
          <w:szCs w:val="24"/>
        </w:rPr>
        <w:t xml:space="preserve"> </w:t>
      </w:r>
      <w:r w:rsidRPr="00775F37">
        <w:rPr>
          <w:rFonts w:ascii="Times New Roman" w:hAnsi="Times New Roman"/>
          <w:sz w:val="24"/>
          <w:szCs w:val="24"/>
        </w:rPr>
        <w:t>муниципального образования»</w:t>
      </w:r>
      <w:r>
        <w:rPr>
          <w:rFonts w:ascii="Times New Roman" w:hAnsi="Times New Roman"/>
          <w:sz w:val="24"/>
          <w:szCs w:val="24"/>
        </w:rPr>
        <w:t>.</w:t>
      </w:r>
    </w:p>
    <w:p w:rsidR="00550C65" w:rsidRPr="00887A34" w:rsidRDefault="00550C65" w:rsidP="00550C65">
      <w:pPr>
        <w:spacing w:after="0" w:line="240" w:lineRule="auto"/>
        <w:jc w:val="both"/>
        <w:rPr>
          <w:rFonts w:ascii="Times New Roman" w:hAnsi="Times New Roman"/>
          <w:color w:val="000000"/>
          <w:sz w:val="24"/>
          <w:szCs w:val="24"/>
        </w:rPr>
      </w:pPr>
    </w:p>
    <w:p w:rsidR="00550C65" w:rsidRDefault="00550C65" w:rsidP="00550C65">
      <w:pPr>
        <w:spacing w:after="0" w:line="240" w:lineRule="auto"/>
        <w:jc w:val="center"/>
        <w:rPr>
          <w:rFonts w:ascii="Times New Roman" w:hAnsi="Times New Roman"/>
          <w:b/>
          <w:bCs/>
          <w:sz w:val="24"/>
          <w:szCs w:val="24"/>
        </w:rPr>
      </w:pPr>
      <w:r w:rsidRPr="001D0D7C">
        <w:rPr>
          <w:rFonts w:ascii="Times New Roman" w:hAnsi="Times New Roman"/>
          <w:b/>
          <w:bCs/>
          <w:sz w:val="24"/>
          <w:szCs w:val="24"/>
        </w:rPr>
        <w:t xml:space="preserve">Общие сведения о территории </w:t>
      </w:r>
      <w:r w:rsidR="00DE50B4">
        <w:rPr>
          <w:rFonts w:ascii="Times New Roman" w:hAnsi="Times New Roman"/>
          <w:b/>
          <w:bCs/>
          <w:sz w:val="24"/>
          <w:szCs w:val="24"/>
        </w:rPr>
        <w:t>Разгонского</w:t>
      </w:r>
      <w:r w:rsidRPr="001D0D7C">
        <w:rPr>
          <w:rFonts w:ascii="Times New Roman" w:hAnsi="Times New Roman"/>
          <w:b/>
          <w:bCs/>
          <w:sz w:val="24"/>
          <w:szCs w:val="24"/>
        </w:rPr>
        <w:t xml:space="preserve"> муниципального образования  и природно-климатические условия</w:t>
      </w:r>
    </w:p>
    <w:p w:rsidR="00E961A8" w:rsidRPr="001D0D7C" w:rsidRDefault="00E961A8" w:rsidP="00550C65">
      <w:pPr>
        <w:spacing w:after="0" w:line="240" w:lineRule="auto"/>
        <w:jc w:val="center"/>
        <w:rPr>
          <w:rFonts w:ascii="Times New Roman" w:hAnsi="Times New Roman"/>
          <w:color w:val="1F497D"/>
          <w:sz w:val="24"/>
          <w:szCs w:val="24"/>
        </w:rPr>
      </w:pPr>
    </w:p>
    <w:p w:rsidR="00550C65" w:rsidRPr="00171557" w:rsidRDefault="00B71B20" w:rsidP="00550C65">
      <w:pPr>
        <w:pStyle w:val="a6"/>
        <w:ind w:firstLine="567"/>
        <w:jc w:val="both"/>
      </w:pPr>
      <w:r>
        <w:t>Разгонское</w:t>
      </w:r>
      <w:r w:rsidR="00550C65" w:rsidRPr="00171557">
        <w:t xml:space="preserve"> муниципальное образование входит в состав Тайшетского муниципального района Иркутской области. </w:t>
      </w:r>
    </w:p>
    <w:p w:rsidR="00550C65" w:rsidRDefault="00B71B20" w:rsidP="00550C65">
      <w:pPr>
        <w:pStyle w:val="a6"/>
        <w:ind w:firstLine="567"/>
        <w:jc w:val="both"/>
        <w:rPr>
          <w:rFonts w:ascii="Arial" w:hAnsi="Arial" w:cs="Arial"/>
          <w:color w:val="000000"/>
        </w:rPr>
      </w:pPr>
      <w:r>
        <w:t>Территория</w:t>
      </w:r>
      <w:r w:rsidRPr="00272BB3">
        <w:t xml:space="preserve"> муниципально</w:t>
      </w:r>
      <w:r>
        <w:t>го</w:t>
      </w:r>
      <w:r w:rsidRPr="00272BB3">
        <w:t xml:space="preserve"> образовани</w:t>
      </w:r>
      <w:r>
        <w:t>я</w:t>
      </w:r>
      <w:r w:rsidRPr="00272BB3">
        <w:t xml:space="preserve"> расположен</w:t>
      </w:r>
      <w:r>
        <w:t>а</w:t>
      </w:r>
      <w:r w:rsidRPr="00272BB3">
        <w:t xml:space="preserve"> на востоке Тайшетского района Иркутской области. На северо-востоке граничит с Квитокским городским поселением, на юго-востоке и юге с Нижнеудинским районом, на юго-западе с Николаевским сельским поселением, на западе с Березовским сельским поселением, на северо-западе со Старо-Акульшетским сельским поселением Тайшетского района</w:t>
      </w:r>
      <w:proofErr w:type="gramStart"/>
      <w:r w:rsidRPr="00272BB3">
        <w:t>.</w:t>
      </w:r>
      <w:r w:rsidR="00550C65" w:rsidRPr="00171557">
        <w:t>П</w:t>
      </w:r>
      <w:proofErr w:type="gramEnd"/>
      <w:r w:rsidR="00550C65" w:rsidRPr="00171557">
        <w:t xml:space="preserve">о северо-восточной части поселения проходит Транссибирская магистраль и федеральная дорога М-53, представляющие участок международного транспортного коридора «Запад-Восток», протекает р. Байроновка. Удаленность центра муниципального образования от ближайшей ж/д станции </w:t>
      </w:r>
      <w:smartTag w:uri="urn:schemas-microsoft-com:office:smarttags" w:element="metricconverter">
        <w:smartTagPr>
          <w:attr w:name="ProductID" w:val="8 км"/>
        </w:smartTagPr>
        <w:r w:rsidR="00550C65" w:rsidRPr="00171557">
          <w:t>8 км</w:t>
        </w:r>
      </w:smartTag>
      <w:r w:rsidR="00550C65" w:rsidRPr="00171557">
        <w:t>. Вблизи северной границы поселения начинается Байкало-Амурская магистраль.</w:t>
      </w:r>
    </w:p>
    <w:p w:rsidR="00550C65" w:rsidRPr="00D273FF" w:rsidRDefault="00550C65" w:rsidP="00550C65">
      <w:pPr>
        <w:pStyle w:val="a6"/>
        <w:ind w:firstLine="567"/>
        <w:jc w:val="both"/>
      </w:pPr>
      <w:r w:rsidRPr="00D273FF">
        <w:rPr>
          <w:color w:val="000000"/>
        </w:rPr>
        <w:t xml:space="preserve">Транспортная связь между поселениями, с районным центром – регулярное </w:t>
      </w:r>
      <w:r w:rsidR="00B71B20">
        <w:rPr>
          <w:color w:val="000000"/>
        </w:rPr>
        <w:t>поездами пригородного сообщения</w:t>
      </w:r>
      <w:r w:rsidRPr="00D273FF">
        <w:rPr>
          <w:color w:val="000000"/>
        </w:rPr>
        <w:t xml:space="preserve"> </w:t>
      </w:r>
      <w:r w:rsidRPr="00D273FF">
        <w:t>и частные маршрутные такси.</w:t>
      </w:r>
    </w:p>
    <w:p w:rsidR="00B71B20" w:rsidRDefault="00B71B20" w:rsidP="00B71B20">
      <w:pPr>
        <w:spacing w:line="240" w:lineRule="auto"/>
        <w:ind w:firstLine="567"/>
        <w:contextualSpacing/>
        <w:jc w:val="both"/>
        <w:rPr>
          <w:rFonts w:ascii="Times New Roman" w:hAnsi="Times New Roman" w:cs="Times New Roman"/>
          <w:sz w:val="24"/>
          <w:szCs w:val="24"/>
        </w:rPr>
      </w:pPr>
      <w:r w:rsidRPr="00B71B20">
        <w:rPr>
          <w:rFonts w:ascii="Times New Roman" w:eastAsia="Times New Roman" w:hAnsi="Times New Roman" w:cs="Times New Roman"/>
          <w:sz w:val="24"/>
          <w:szCs w:val="24"/>
        </w:rPr>
        <w:t>Расстояние  до  районного  центра  г</w:t>
      </w:r>
      <w:proofErr w:type="gramStart"/>
      <w:r w:rsidRPr="00B71B20">
        <w:rPr>
          <w:rFonts w:ascii="Times New Roman" w:eastAsia="Times New Roman" w:hAnsi="Times New Roman" w:cs="Times New Roman"/>
          <w:sz w:val="24"/>
          <w:szCs w:val="24"/>
        </w:rPr>
        <w:t>.Т</w:t>
      </w:r>
      <w:proofErr w:type="gramEnd"/>
      <w:r w:rsidRPr="00B71B20">
        <w:rPr>
          <w:rFonts w:ascii="Times New Roman" w:eastAsia="Times New Roman" w:hAnsi="Times New Roman" w:cs="Times New Roman"/>
          <w:sz w:val="24"/>
          <w:szCs w:val="24"/>
        </w:rPr>
        <w:t xml:space="preserve">айшет составляет  </w:t>
      </w:r>
      <w:smartTag w:uri="urn:schemas-microsoft-com:office:smarttags" w:element="metricconverter">
        <w:smartTagPr>
          <w:attr w:name="ProductID" w:val="40 км"/>
        </w:smartTagPr>
        <w:r w:rsidRPr="00B71B20">
          <w:rPr>
            <w:rFonts w:ascii="Times New Roman" w:eastAsia="Times New Roman" w:hAnsi="Times New Roman" w:cs="Times New Roman"/>
            <w:sz w:val="24"/>
            <w:szCs w:val="24"/>
          </w:rPr>
          <w:t>40 км</w:t>
        </w:r>
      </w:smartTag>
      <w:r w:rsidRPr="00B71B20">
        <w:rPr>
          <w:rFonts w:ascii="Times New Roman" w:eastAsia="Times New Roman" w:hAnsi="Times New Roman" w:cs="Times New Roman"/>
          <w:sz w:val="24"/>
          <w:szCs w:val="24"/>
        </w:rPr>
        <w:t xml:space="preserve">  по  железной  дороге  и  39  по  автодороге, до областного г.Иркутск 685 км.</w:t>
      </w:r>
    </w:p>
    <w:p w:rsidR="00B71B20" w:rsidRDefault="00B71B20" w:rsidP="00B71B20">
      <w:pPr>
        <w:spacing w:after="0"/>
        <w:ind w:firstLine="567"/>
        <w:jc w:val="both"/>
        <w:rPr>
          <w:rFonts w:ascii="Times New Roman" w:hAnsi="Times New Roman" w:cs="Times New Roman"/>
          <w:sz w:val="24"/>
          <w:szCs w:val="24"/>
        </w:rPr>
      </w:pPr>
      <w:r w:rsidRPr="00B71B20">
        <w:rPr>
          <w:rFonts w:ascii="Times New Roman" w:eastAsia="Times New Roman" w:hAnsi="Times New Roman" w:cs="Times New Roman"/>
          <w:sz w:val="24"/>
          <w:szCs w:val="24"/>
        </w:rPr>
        <w:t xml:space="preserve">Разгонское муниципальное образование входит в состав Тайшетского района. Общая площадь Разгонского муниципального образования составляет </w:t>
      </w:r>
      <w:smartTag w:uri="urn:schemas-microsoft-com:office:smarttags" w:element="metricconverter">
        <w:smartTagPr>
          <w:attr w:name="ProductID" w:val="59242,7 га"/>
        </w:smartTagPr>
        <w:r w:rsidRPr="00B71B20">
          <w:rPr>
            <w:rFonts w:ascii="Times New Roman" w:eastAsia="Times New Roman" w:hAnsi="Times New Roman" w:cs="Times New Roman"/>
            <w:sz w:val="24"/>
            <w:szCs w:val="24"/>
          </w:rPr>
          <w:t>59242,7 га</w:t>
        </w:r>
      </w:smartTag>
      <w:r w:rsidRPr="00B71B20">
        <w:rPr>
          <w:rFonts w:ascii="Times New Roman" w:eastAsia="Times New Roman" w:hAnsi="Times New Roman" w:cs="Times New Roman"/>
          <w:sz w:val="24"/>
          <w:szCs w:val="24"/>
        </w:rPr>
        <w:t xml:space="preserve">,  длина протяженности границ </w:t>
      </w:r>
      <w:smartTag w:uri="urn:schemas-microsoft-com:office:smarttags" w:element="metricconverter">
        <w:smartTagPr>
          <w:attr w:name="ProductID" w:val="150,07 км"/>
        </w:smartTagPr>
        <w:r w:rsidRPr="00B71B20">
          <w:rPr>
            <w:rFonts w:ascii="Times New Roman" w:eastAsia="Times New Roman" w:hAnsi="Times New Roman" w:cs="Times New Roman"/>
            <w:sz w:val="24"/>
            <w:szCs w:val="24"/>
          </w:rPr>
          <w:t>150,07 км</w:t>
        </w:r>
      </w:smartTag>
      <w:r w:rsidRPr="00B71B20">
        <w:rPr>
          <w:rFonts w:ascii="Times New Roman" w:eastAsia="Times New Roman" w:hAnsi="Times New Roman" w:cs="Times New Roman"/>
          <w:sz w:val="24"/>
          <w:szCs w:val="24"/>
        </w:rPr>
        <w:t>.</w:t>
      </w:r>
    </w:p>
    <w:p w:rsidR="00B71B20" w:rsidRPr="00B71B20" w:rsidRDefault="00B71B20" w:rsidP="00B71B20">
      <w:pPr>
        <w:ind w:firstLine="567"/>
        <w:jc w:val="both"/>
        <w:rPr>
          <w:rFonts w:ascii="Times New Roman" w:eastAsia="Times New Roman" w:hAnsi="Times New Roman" w:cs="Times New Roman"/>
          <w:sz w:val="24"/>
          <w:szCs w:val="24"/>
        </w:rPr>
      </w:pPr>
      <w:r w:rsidRPr="00B71B20">
        <w:rPr>
          <w:rFonts w:ascii="Times New Roman" w:eastAsia="Times New Roman" w:hAnsi="Times New Roman" w:cs="Times New Roman"/>
          <w:sz w:val="24"/>
          <w:szCs w:val="24"/>
        </w:rPr>
        <w:t xml:space="preserve">Муниципальное образование «Разгонское» включает в себя 2 населенных пункта – </w:t>
      </w:r>
      <w:proofErr w:type="gramStart"/>
      <w:r w:rsidRPr="00B71B20">
        <w:rPr>
          <w:rFonts w:ascii="Times New Roman" w:eastAsia="Times New Roman" w:hAnsi="Times New Roman" w:cs="Times New Roman"/>
          <w:sz w:val="24"/>
          <w:szCs w:val="24"/>
        </w:rPr>
        <w:t>п. ж</w:t>
      </w:r>
      <w:proofErr w:type="gramEnd"/>
      <w:r w:rsidRPr="00B71B20">
        <w:rPr>
          <w:rFonts w:ascii="Times New Roman" w:eastAsia="Times New Roman" w:hAnsi="Times New Roman" w:cs="Times New Roman"/>
          <w:sz w:val="24"/>
          <w:szCs w:val="24"/>
        </w:rPr>
        <w:t>/д. ст. Разгон и п. ж/д. ст. Облепиха.</w:t>
      </w:r>
    </w:p>
    <w:p w:rsidR="00550C65" w:rsidRPr="003D1BC4" w:rsidRDefault="00550C65" w:rsidP="00550C65">
      <w:pPr>
        <w:pStyle w:val="a6"/>
        <w:ind w:firstLine="567"/>
        <w:jc w:val="both"/>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
        <w:gridCol w:w="4726"/>
        <w:gridCol w:w="1531"/>
        <w:gridCol w:w="1712"/>
      </w:tblGrid>
      <w:tr w:rsidR="00550C65" w:rsidRPr="00B32E2F" w:rsidTr="00B71B20">
        <w:tc>
          <w:tcPr>
            <w:tcW w:w="927" w:type="dxa"/>
          </w:tcPr>
          <w:p w:rsidR="00550C65" w:rsidRPr="00B32E2F" w:rsidRDefault="00550C65" w:rsidP="004022AF">
            <w:pPr>
              <w:spacing w:after="0" w:line="240" w:lineRule="auto"/>
              <w:jc w:val="center"/>
              <w:rPr>
                <w:rFonts w:ascii="Times New Roman" w:hAnsi="Times New Roman"/>
                <w:sz w:val="24"/>
                <w:szCs w:val="24"/>
              </w:rPr>
            </w:pPr>
            <w:r w:rsidRPr="00B32E2F">
              <w:rPr>
                <w:rFonts w:ascii="Times New Roman" w:hAnsi="Times New Roman"/>
                <w:sz w:val="24"/>
                <w:szCs w:val="24"/>
              </w:rPr>
              <w:t xml:space="preserve">№ </w:t>
            </w:r>
            <w:proofErr w:type="gramStart"/>
            <w:r w:rsidRPr="00B32E2F">
              <w:rPr>
                <w:rFonts w:ascii="Times New Roman" w:hAnsi="Times New Roman"/>
                <w:sz w:val="24"/>
                <w:szCs w:val="24"/>
              </w:rPr>
              <w:t>п</w:t>
            </w:r>
            <w:proofErr w:type="gramEnd"/>
            <w:r w:rsidRPr="00B32E2F">
              <w:rPr>
                <w:rFonts w:ascii="Times New Roman" w:hAnsi="Times New Roman"/>
                <w:sz w:val="24"/>
                <w:szCs w:val="24"/>
              </w:rPr>
              <w:t>/п</w:t>
            </w:r>
          </w:p>
        </w:tc>
        <w:tc>
          <w:tcPr>
            <w:tcW w:w="4726" w:type="dxa"/>
          </w:tcPr>
          <w:p w:rsidR="00550C65" w:rsidRPr="001B74F1" w:rsidRDefault="00550C65" w:rsidP="004022AF">
            <w:pPr>
              <w:pStyle w:val="a6"/>
              <w:jc w:val="both"/>
            </w:pPr>
          </w:p>
        </w:tc>
        <w:tc>
          <w:tcPr>
            <w:tcW w:w="1531" w:type="dxa"/>
          </w:tcPr>
          <w:p w:rsidR="00550C65" w:rsidRPr="00B32E2F" w:rsidRDefault="00550C65" w:rsidP="004022AF">
            <w:pPr>
              <w:spacing w:after="0" w:line="240" w:lineRule="auto"/>
              <w:jc w:val="center"/>
              <w:rPr>
                <w:rFonts w:ascii="Times New Roman" w:hAnsi="Times New Roman"/>
                <w:sz w:val="24"/>
                <w:szCs w:val="24"/>
              </w:rPr>
            </w:pPr>
            <w:r w:rsidRPr="00B32E2F">
              <w:rPr>
                <w:rFonts w:ascii="Times New Roman" w:hAnsi="Times New Roman"/>
                <w:sz w:val="24"/>
                <w:szCs w:val="24"/>
              </w:rPr>
              <w:t xml:space="preserve">Численность </w:t>
            </w:r>
            <w:r w:rsidRPr="00B32E2F">
              <w:rPr>
                <w:rFonts w:ascii="Times New Roman" w:hAnsi="Times New Roman"/>
                <w:sz w:val="24"/>
                <w:szCs w:val="24"/>
              </w:rPr>
              <w:lastRenderedPageBreak/>
              <w:t>дворов</w:t>
            </w:r>
          </w:p>
        </w:tc>
        <w:tc>
          <w:tcPr>
            <w:tcW w:w="1712" w:type="dxa"/>
          </w:tcPr>
          <w:p w:rsidR="00550C65" w:rsidRPr="00B32E2F" w:rsidRDefault="00550C65" w:rsidP="004022AF">
            <w:pPr>
              <w:spacing w:after="0" w:line="240" w:lineRule="auto"/>
              <w:jc w:val="center"/>
              <w:rPr>
                <w:rFonts w:ascii="Times New Roman" w:hAnsi="Times New Roman"/>
                <w:sz w:val="24"/>
                <w:szCs w:val="24"/>
              </w:rPr>
            </w:pPr>
            <w:r w:rsidRPr="00B32E2F">
              <w:rPr>
                <w:rFonts w:ascii="Times New Roman" w:hAnsi="Times New Roman"/>
                <w:sz w:val="24"/>
                <w:szCs w:val="24"/>
              </w:rPr>
              <w:lastRenderedPageBreak/>
              <w:t xml:space="preserve">Численность </w:t>
            </w:r>
            <w:proofErr w:type="gramStart"/>
            <w:r w:rsidRPr="00B32E2F">
              <w:rPr>
                <w:rFonts w:ascii="Times New Roman" w:hAnsi="Times New Roman"/>
                <w:sz w:val="24"/>
                <w:szCs w:val="24"/>
              </w:rPr>
              <w:lastRenderedPageBreak/>
              <w:t>проживающих</w:t>
            </w:r>
            <w:proofErr w:type="gramEnd"/>
          </w:p>
        </w:tc>
      </w:tr>
      <w:tr w:rsidR="00550C65" w:rsidRPr="00B32E2F" w:rsidTr="00B71B20">
        <w:tc>
          <w:tcPr>
            <w:tcW w:w="927" w:type="dxa"/>
          </w:tcPr>
          <w:p w:rsidR="00550C65" w:rsidRPr="00B32E2F" w:rsidRDefault="00550C65" w:rsidP="004022AF">
            <w:pPr>
              <w:spacing w:after="0" w:line="240" w:lineRule="auto"/>
              <w:jc w:val="center"/>
              <w:rPr>
                <w:rFonts w:ascii="Times New Roman" w:hAnsi="Times New Roman"/>
                <w:sz w:val="24"/>
                <w:szCs w:val="24"/>
              </w:rPr>
            </w:pPr>
            <w:r w:rsidRPr="00B32E2F">
              <w:rPr>
                <w:rFonts w:ascii="Times New Roman" w:hAnsi="Times New Roman"/>
                <w:sz w:val="24"/>
                <w:szCs w:val="24"/>
              </w:rPr>
              <w:lastRenderedPageBreak/>
              <w:t>1</w:t>
            </w:r>
          </w:p>
        </w:tc>
        <w:tc>
          <w:tcPr>
            <w:tcW w:w="4726" w:type="dxa"/>
          </w:tcPr>
          <w:p w:rsidR="00550C65" w:rsidRPr="001B74F1" w:rsidRDefault="00B71B20" w:rsidP="004022AF">
            <w:pPr>
              <w:pStyle w:val="a6"/>
              <w:jc w:val="both"/>
            </w:pPr>
            <w:r>
              <w:t>пос.ж/д.ст</w:t>
            </w:r>
            <w:proofErr w:type="gramStart"/>
            <w:r>
              <w:t>.Р</w:t>
            </w:r>
            <w:proofErr w:type="gramEnd"/>
            <w:r>
              <w:t>азгон</w:t>
            </w:r>
            <w:r w:rsidR="00550C65">
              <w:t xml:space="preserve"> </w:t>
            </w:r>
          </w:p>
        </w:tc>
        <w:tc>
          <w:tcPr>
            <w:tcW w:w="1531" w:type="dxa"/>
          </w:tcPr>
          <w:p w:rsidR="00550C65" w:rsidRPr="00B32E2F" w:rsidRDefault="002E7B33" w:rsidP="004022AF">
            <w:pPr>
              <w:spacing w:after="0" w:line="240" w:lineRule="auto"/>
              <w:jc w:val="center"/>
              <w:rPr>
                <w:rFonts w:ascii="Times New Roman" w:hAnsi="Times New Roman"/>
                <w:sz w:val="24"/>
                <w:szCs w:val="24"/>
              </w:rPr>
            </w:pPr>
            <w:r>
              <w:rPr>
                <w:rFonts w:ascii="Times New Roman" w:hAnsi="Times New Roman"/>
                <w:sz w:val="24"/>
                <w:szCs w:val="24"/>
              </w:rPr>
              <w:t>149</w:t>
            </w:r>
          </w:p>
        </w:tc>
        <w:tc>
          <w:tcPr>
            <w:tcW w:w="1712" w:type="dxa"/>
          </w:tcPr>
          <w:p w:rsidR="00550C65" w:rsidRPr="00B32E2F" w:rsidRDefault="002E7B33" w:rsidP="004022AF">
            <w:pPr>
              <w:spacing w:after="0" w:line="240" w:lineRule="auto"/>
              <w:jc w:val="center"/>
              <w:rPr>
                <w:rFonts w:ascii="Times New Roman" w:hAnsi="Times New Roman"/>
                <w:sz w:val="24"/>
                <w:szCs w:val="24"/>
              </w:rPr>
            </w:pPr>
            <w:r>
              <w:rPr>
                <w:rFonts w:ascii="Times New Roman" w:hAnsi="Times New Roman"/>
                <w:sz w:val="24"/>
                <w:szCs w:val="24"/>
              </w:rPr>
              <w:t>438</w:t>
            </w:r>
          </w:p>
        </w:tc>
      </w:tr>
      <w:tr w:rsidR="00550C65" w:rsidRPr="00B32E2F" w:rsidTr="00B71B20">
        <w:tc>
          <w:tcPr>
            <w:tcW w:w="927" w:type="dxa"/>
          </w:tcPr>
          <w:p w:rsidR="00550C65" w:rsidRPr="00B32E2F" w:rsidRDefault="00550C65" w:rsidP="004022AF">
            <w:pPr>
              <w:spacing w:after="0" w:line="240" w:lineRule="auto"/>
              <w:jc w:val="center"/>
              <w:rPr>
                <w:rFonts w:ascii="Times New Roman" w:hAnsi="Times New Roman"/>
                <w:sz w:val="24"/>
                <w:szCs w:val="24"/>
              </w:rPr>
            </w:pPr>
            <w:r w:rsidRPr="00B32E2F">
              <w:rPr>
                <w:rFonts w:ascii="Times New Roman" w:hAnsi="Times New Roman"/>
                <w:sz w:val="24"/>
                <w:szCs w:val="24"/>
              </w:rPr>
              <w:t>2</w:t>
            </w:r>
          </w:p>
        </w:tc>
        <w:tc>
          <w:tcPr>
            <w:tcW w:w="4726" w:type="dxa"/>
          </w:tcPr>
          <w:p w:rsidR="00550C65" w:rsidRPr="001B74F1" w:rsidRDefault="00B71B20" w:rsidP="004022AF">
            <w:pPr>
              <w:pStyle w:val="a6"/>
              <w:jc w:val="both"/>
            </w:pPr>
            <w:r>
              <w:t>пос.ж/д.ст</w:t>
            </w:r>
            <w:proofErr w:type="gramStart"/>
            <w:r>
              <w:t>.О</w:t>
            </w:r>
            <w:proofErr w:type="gramEnd"/>
            <w:r>
              <w:t>блепиха</w:t>
            </w:r>
          </w:p>
        </w:tc>
        <w:tc>
          <w:tcPr>
            <w:tcW w:w="1531" w:type="dxa"/>
          </w:tcPr>
          <w:p w:rsidR="00550C65" w:rsidRPr="00B32E2F" w:rsidRDefault="002E7B33" w:rsidP="004022AF">
            <w:pPr>
              <w:spacing w:after="0" w:line="240" w:lineRule="auto"/>
              <w:jc w:val="center"/>
              <w:rPr>
                <w:rFonts w:ascii="Times New Roman" w:hAnsi="Times New Roman"/>
                <w:sz w:val="24"/>
                <w:szCs w:val="24"/>
              </w:rPr>
            </w:pPr>
            <w:r>
              <w:rPr>
                <w:rFonts w:ascii="Times New Roman" w:hAnsi="Times New Roman"/>
                <w:sz w:val="24"/>
                <w:szCs w:val="24"/>
              </w:rPr>
              <w:t>90</w:t>
            </w:r>
          </w:p>
        </w:tc>
        <w:tc>
          <w:tcPr>
            <w:tcW w:w="1712" w:type="dxa"/>
          </w:tcPr>
          <w:p w:rsidR="00550C65" w:rsidRPr="00B32E2F" w:rsidRDefault="002E7B33" w:rsidP="004022AF">
            <w:pPr>
              <w:spacing w:after="0" w:line="240" w:lineRule="auto"/>
              <w:jc w:val="center"/>
              <w:rPr>
                <w:rFonts w:ascii="Times New Roman" w:hAnsi="Times New Roman"/>
                <w:sz w:val="24"/>
                <w:szCs w:val="24"/>
              </w:rPr>
            </w:pPr>
            <w:r>
              <w:rPr>
                <w:rFonts w:ascii="Times New Roman" w:hAnsi="Times New Roman"/>
                <w:sz w:val="24"/>
                <w:szCs w:val="24"/>
              </w:rPr>
              <w:t>255</w:t>
            </w:r>
          </w:p>
        </w:tc>
      </w:tr>
    </w:tbl>
    <w:p w:rsidR="00550C65" w:rsidRDefault="00550C65" w:rsidP="00550C65">
      <w:pPr>
        <w:pStyle w:val="a6"/>
        <w:ind w:firstLine="567"/>
        <w:jc w:val="both"/>
        <w:rPr>
          <w:color w:val="1F497D"/>
        </w:rPr>
      </w:pPr>
      <w:r w:rsidRPr="003D1BC4">
        <w:t xml:space="preserve">Общая численность населения </w:t>
      </w:r>
      <w:r w:rsidR="00AE4D82">
        <w:t>Разгонского</w:t>
      </w:r>
      <w:r>
        <w:t xml:space="preserve"> муниципального образования </w:t>
      </w:r>
      <w:r w:rsidRPr="003D1BC4">
        <w:t xml:space="preserve">на 01.01.2016 года – </w:t>
      </w:r>
      <w:r w:rsidR="00AE4D82">
        <w:t>688</w:t>
      </w:r>
      <w:r>
        <w:t xml:space="preserve"> человек. Доля трудовых ресурсов в численности населения 5</w:t>
      </w:r>
      <w:r w:rsidR="00AE4D82">
        <w:t>5</w:t>
      </w:r>
      <w:r>
        <w:t xml:space="preserve">% или </w:t>
      </w:r>
      <w:r w:rsidR="00AE4D82">
        <w:t>381</w:t>
      </w:r>
      <w:r>
        <w:t xml:space="preserve"> человек.</w:t>
      </w:r>
    </w:p>
    <w:p w:rsidR="00AE4D82" w:rsidRPr="00AE4D82" w:rsidRDefault="00AE4D82" w:rsidP="00AE4D82">
      <w:pPr>
        <w:spacing w:after="0"/>
        <w:jc w:val="both"/>
        <w:rPr>
          <w:rFonts w:ascii="Times New Roman" w:eastAsia="Times New Roman" w:hAnsi="Times New Roman" w:cs="Times New Roman"/>
          <w:sz w:val="24"/>
          <w:szCs w:val="24"/>
        </w:rPr>
      </w:pPr>
      <w:r w:rsidRPr="00272BB3">
        <w:rPr>
          <w:rFonts w:ascii="Calibri" w:eastAsia="Times New Roman" w:hAnsi="Calibri" w:cs="Times New Roman"/>
        </w:rPr>
        <w:t xml:space="preserve">         </w:t>
      </w:r>
      <w:r w:rsidRPr="00AE4D82">
        <w:rPr>
          <w:rFonts w:ascii="Times New Roman" w:eastAsia="Times New Roman" w:hAnsi="Times New Roman" w:cs="Times New Roman"/>
          <w:sz w:val="24"/>
          <w:szCs w:val="24"/>
        </w:rPr>
        <w:t>Площадь  жилищного  фонда  муниципального  образования  составляет -  11,9 тыс. кв.м.  Из  него  169 домов (70%)   -   частная  собственность, 70 домов (30 %) -  муниципальная.    Большинство  жилых  домов  (70 %)  находятся в ветхом и аварийном состоянии.</w:t>
      </w:r>
    </w:p>
    <w:p w:rsidR="00AE4D82" w:rsidRPr="00AE4D82" w:rsidRDefault="00AE4D82" w:rsidP="00AE4D82">
      <w:pPr>
        <w:numPr>
          <w:ilvl w:val="12"/>
          <w:numId w:val="0"/>
        </w:numPr>
        <w:spacing w:after="0"/>
        <w:jc w:val="both"/>
        <w:rPr>
          <w:rFonts w:ascii="Times New Roman" w:eastAsia="Times New Roman" w:hAnsi="Times New Roman" w:cs="Times New Roman"/>
          <w:sz w:val="24"/>
          <w:szCs w:val="24"/>
        </w:rPr>
      </w:pPr>
      <w:r w:rsidRPr="00AE4D82">
        <w:rPr>
          <w:rFonts w:ascii="Times New Roman" w:eastAsia="Times New Roman" w:hAnsi="Times New Roman" w:cs="Times New Roman"/>
          <w:sz w:val="24"/>
          <w:szCs w:val="24"/>
        </w:rPr>
        <w:t xml:space="preserve">        Уровень  жилищной  обеспеченности  по  Разгонскому  муниципальному  образованию  составляет  17,41 кв.м.  на  одного человека.   Жилищный  фонд  неблагоустроенный.  Отопление  печное.  </w:t>
      </w:r>
    </w:p>
    <w:p w:rsidR="00BB5D8A" w:rsidRPr="00BB5D8A" w:rsidRDefault="00BB5D8A" w:rsidP="00BB5D8A">
      <w:pPr>
        <w:spacing w:after="0"/>
        <w:ind w:firstLine="720"/>
        <w:jc w:val="both"/>
        <w:rPr>
          <w:rFonts w:ascii="Times New Roman" w:eastAsia="Times New Roman" w:hAnsi="Times New Roman" w:cs="Times New Roman"/>
          <w:sz w:val="24"/>
          <w:szCs w:val="24"/>
        </w:rPr>
      </w:pPr>
      <w:r w:rsidRPr="00BB5D8A">
        <w:rPr>
          <w:rFonts w:ascii="Times New Roman" w:eastAsia="Times New Roman" w:hAnsi="Times New Roman" w:cs="Times New Roman"/>
          <w:sz w:val="24"/>
          <w:szCs w:val="24"/>
        </w:rPr>
        <w:t xml:space="preserve">Трудовые ресурсы в муниципальном образовании характеризуются низким уровнем образования, доля имеющих начальное профессиональное, среднее профессиональное и высшее образование составляет </w:t>
      </w:r>
      <w:r w:rsidRPr="00BB5D8A">
        <w:rPr>
          <w:rFonts w:ascii="Times New Roman" w:eastAsia="Times New Roman" w:hAnsi="Times New Roman" w:cs="Times New Roman"/>
          <w:color w:val="000000"/>
          <w:sz w:val="24"/>
          <w:szCs w:val="24"/>
        </w:rPr>
        <w:t>163</w:t>
      </w:r>
      <w:r w:rsidRPr="00BB5D8A">
        <w:rPr>
          <w:rFonts w:ascii="Times New Roman" w:eastAsia="Times New Roman" w:hAnsi="Times New Roman" w:cs="Times New Roman"/>
          <w:sz w:val="24"/>
          <w:szCs w:val="24"/>
        </w:rPr>
        <w:t xml:space="preserve"> человек на 1000 жителей.</w:t>
      </w:r>
    </w:p>
    <w:p w:rsidR="00BB5D8A" w:rsidRPr="00BB5D8A" w:rsidRDefault="00BB5D8A" w:rsidP="00BB5D8A">
      <w:pPr>
        <w:spacing w:after="0"/>
        <w:jc w:val="both"/>
        <w:rPr>
          <w:rFonts w:ascii="Times New Roman" w:eastAsia="Times New Roman" w:hAnsi="Times New Roman" w:cs="Times New Roman"/>
          <w:sz w:val="24"/>
          <w:szCs w:val="24"/>
        </w:rPr>
      </w:pPr>
      <w:r w:rsidRPr="00BB5D8A">
        <w:rPr>
          <w:rFonts w:ascii="Times New Roman" w:eastAsia="Times New Roman" w:hAnsi="Times New Roman" w:cs="Times New Roman"/>
          <w:sz w:val="24"/>
          <w:szCs w:val="24"/>
        </w:rPr>
        <w:t xml:space="preserve">          Из  </w:t>
      </w:r>
      <w:r w:rsidRPr="00BB5D8A">
        <w:rPr>
          <w:rFonts w:ascii="Times New Roman" w:eastAsia="Times New Roman" w:hAnsi="Times New Roman" w:cs="Times New Roman"/>
          <w:color w:val="000000"/>
          <w:sz w:val="24"/>
          <w:szCs w:val="24"/>
        </w:rPr>
        <w:t>38</w:t>
      </w:r>
      <w:r>
        <w:rPr>
          <w:rFonts w:ascii="Times New Roman" w:hAnsi="Times New Roman" w:cs="Times New Roman"/>
          <w:color w:val="000000"/>
          <w:sz w:val="24"/>
          <w:szCs w:val="24"/>
        </w:rPr>
        <w:t>1</w:t>
      </w:r>
      <w:r w:rsidRPr="00BB5D8A">
        <w:rPr>
          <w:rFonts w:ascii="Times New Roman" w:eastAsia="Times New Roman" w:hAnsi="Times New Roman" w:cs="Times New Roman"/>
          <w:color w:val="FF0000"/>
          <w:sz w:val="24"/>
          <w:szCs w:val="24"/>
        </w:rPr>
        <w:t xml:space="preserve"> </w:t>
      </w:r>
      <w:r w:rsidRPr="00BB5D8A">
        <w:rPr>
          <w:rFonts w:ascii="Times New Roman" w:eastAsia="Times New Roman" w:hAnsi="Times New Roman" w:cs="Times New Roman"/>
          <w:sz w:val="24"/>
          <w:szCs w:val="24"/>
        </w:rPr>
        <w:t xml:space="preserve">человек,  находящихся  в  трудоспособном  возрасте, 162  человека заняты  в  экономике  сельского  поселения, 48 человек работают за пределами Разгонского МО.  </w:t>
      </w:r>
    </w:p>
    <w:p w:rsidR="00BB5D8A" w:rsidRPr="00BB5D8A" w:rsidRDefault="00BB5D8A" w:rsidP="00BB5D8A">
      <w:pPr>
        <w:spacing w:after="0"/>
        <w:ind w:firstLine="720"/>
        <w:jc w:val="both"/>
        <w:rPr>
          <w:rFonts w:ascii="Times New Roman" w:eastAsia="Times New Roman" w:hAnsi="Times New Roman" w:cs="Times New Roman"/>
          <w:sz w:val="24"/>
          <w:szCs w:val="24"/>
        </w:rPr>
      </w:pPr>
      <w:r w:rsidRPr="00BB5D8A">
        <w:rPr>
          <w:rFonts w:ascii="Times New Roman" w:eastAsia="Times New Roman" w:hAnsi="Times New Roman" w:cs="Times New Roman"/>
          <w:sz w:val="24"/>
          <w:szCs w:val="24"/>
        </w:rPr>
        <w:t xml:space="preserve">Уровень  официально  зафиксированной  безработицы  составляет  </w:t>
      </w:r>
      <w:r w:rsidRPr="00BB5D8A">
        <w:rPr>
          <w:rFonts w:ascii="Times New Roman" w:eastAsia="Times New Roman" w:hAnsi="Times New Roman" w:cs="Times New Roman"/>
          <w:color w:val="000000"/>
          <w:sz w:val="24"/>
          <w:szCs w:val="24"/>
        </w:rPr>
        <w:t>27</w:t>
      </w:r>
      <w:r w:rsidRPr="00BB5D8A">
        <w:rPr>
          <w:rFonts w:ascii="Times New Roman" w:eastAsia="Times New Roman" w:hAnsi="Times New Roman" w:cs="Times New Roman"/>
          <w:sz w:val="24"/>
          <w:szCs w:val="24"/>
        </w:rPr>
        <w:t xml:space="preserve"> человек.  Кроме  этого  имеется  скрытая  безработица.  </w:t>
      </w:r>
      <w:r w:rsidRPr="00BB5D8A">
        <w:rPr>
          <w:rFonts w:ascii="Times New Roman" w:eastAsia="Times New Roman" w:hAnsi="Times New Roman" w:cs="Times New Roman"/>
          <w:color w:val="000000"/>
          <w:sz w:val="24"/>
          <w:szCs w:val="24"/>
        </w:rPr>
        <w:t>1</w:t>
      </w:r>
      <w:r>
        <w:rPr>
          <w:rFonts w:ascii="Times New Roman" w:hAnsi="Times New Roman" w:cs="Times New Roman"/>
          <w:color w:val="000000"/>
          <w:sz w:val="24"/>
          <w:szCs w:val="24"/>
        </w:rPr>
        <w:t>44</w:t>
      </w:r>
      <w:r w:rsidRPr="00BB5D8A">
        <w:rPr>
          <w:rFonts w:ascii="Times New Roman" w:eastAsia="Times New Roman" w:hAnsi="Times New Roman" w:cs="Times New Roman"/>
          <w:sz w:val="24"/>
          <w:szCs w:val="24"/>
        </w:rPr>
        <w:t xml:space="preserve"> человек  работоспособного  населения  не  занято  в  экономике  района,  не  состоит  на  учете  в  ЦЗН,  и   не    желают  трудоустраиваться,  предпочитая  случайные  или  временные  заработки.</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 xml:space="preserve">Климат территории </w:t>
      </w:r>
      <w:proofErr w:type="spellStart"/>
      <w:r w:rsidRPr="00FB2303">
        <w:rPr>
          <w:rFonts w:ascii="Times New Roman" w:hAnsi="Times New Roman" w:cs="Times New Roman"/>
          <w:sz w:val="24"/>
          <w:szCs w:val="24"/>
        </w:rPr>
        <w:t>Разгонского</w:t>
      </w:r>
      <w:proofErr w:type="spellEnd"/>
      <w:r w:rsidRPr="00FB2303">
        <w:rPr>
          <w:rFonts w:ascii="Times New Roman" w:hAnsi="Times New Roman" w:cs="Times New Roman"/>
          <w:sz w:val="24"/>
          <w:szCs w:val="24"/>
        </w:rPr>
        <w:t xml:space="preserve"> сельского поселения – резко-континентальный с продолжительной  холодной зимой и тёплым, с обильными осадками, летом.</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Средняя годовая температура воздуха примерно составляет – 0,3- -3,0°С.</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Наступление холодного периода начинается достаточно резко. Переход среднесуточных температур через 0</w:t>
      </w:r>
      <w:proofErr w:type="gramStart"/>
      <w:r w:rsidRPr="00FB2303">
        <w:rPr>
          <w:rFonts w:ascii="Times New Roman" w:hAnsi="Times New Roman" w:cs="Times New Roman"/>
          <w:sz w:val="24"/>
          <w:szCs w:val="24"/>
        </w:rPr>
        <w:t>°С</w:t>
      </w:r>
      <w:proofErr w:type="gramEnd"/>
      <w:r w:rsidRPr="00FB2303">
        <w:rPr>
          <w:rFonts w:ascii="Times New Roman" w:hAnsi="Times New Roman" w:cs="Times New Roman"/>
          <w:sz w:val="24"/>
          <w:szCs w:val="24"/>
        </w:rPr>
        <w:t xml:space="preserve"> происходит в середине сентября. </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Устойчивая отрицательная температура воздуха устанавливается в конце октября – начале ноября.</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Весенний переход через 0</w:t>
      </w:r>
      <w:proofErr w:type="gramStart"/>
      <w:r w:rsidRPr="00FB2303">
        <w:rPr>
          <w:rFonts w:ascii="Times New Roman" w:hAnsi="Times New Roman" w:cs="Times New Roman"/>
          <w:sz w:val="24"/>
          <w:szCs w:val="24"/>
        </w:rPr>
        <w:t>°С</w:t>
      </w:r>
      <w:proofErr w:type="gramEnd"/>
      <w:r w:rsidRPr="00FB2303">
        <w:rPr>
          <w:rFonts w:ascii="Times New Roman" w:hAnsi="Times New Roman" w:cs="Times New Roman"/>
          <w:sz w:val="24"/>
          <w:szCs w:val="24"/>
        </w:rPr>
        <w:t xml:space="preserve"> наступает в апреле. Средняя продолжительность периода со среднесуточной температурой ниже 0</w:t>
      </w:r>
      <w:proofErr w:type="gramStart"/>
      <w:r w:rsidRPr="00FB2303">
        <w:rPr>
          <w:rFonts w:ascii="Times New Roman" w:hAnsi="Times New Roman" w:cs="Times New Roman"/>
          <w:sz w:val="24"/>
          <w:szCs w:val="24"/>
        </w:rPr>
        <w:t>°С</w:t>
      </w:r>
      <w:proofErr w:type="gramEnd"/>
      <w:r w:rsidRPr="00FB2303">
        <w:rPr>
          <w:rFonts w:ascii="Times New Roman" w:hAnsi="Times New Roman" w:cs="Times New Roman"/>
          <w:sz w:val="24"/>
          <w:szCs w:val="24"/>
        </w:rPr>
        <w:t xml:space="preserve"> составляет 150-160 дней.</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Самым холодным месяцем является январь. Средние январские температуры изменяются от – 20 до - 30</w:t>
      </w:r>
      <w:proofErr w:type="gramStart"/>
      <w:r w:rsidRPr="00FB2303">
        <w:rPr>
          <w:rFonts w:ascii="Times New Roman" w:hAnsi="Times New Roman" w:cs="Times New Roman"/>
          <w:sz w:val="24"/>
          <w:szCs w:val="24"/>
        </w:rPr>
        <w:t>°С</w:t>
      </w:r>
      <w:proofErr w:type="gramEnd"/>
      <w:r w:rsidRPr="00FB2303">
        <w:rPr>
          <w:rFonts w:ascii="Times New Roman" w:hAnsi="Times New Roman" w:cs="Times New Roman"/>
          <w:sz w:val="24"/>
          <w:szCs w:val="24"/>
        </w:rPr>
        <w:t>, минимальные опускаются до -45° С- -50°С.</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 xml:space="preserve">Снежный покров образуется в середине октября и разрушается к концу апреля. </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Устойчивый снежный покров держится 170-180 дней. Мощность снежного покрова обычно не превышает 50-</w:t>
      </w:r>
      <w:smartTag w:uri="urn:schemas-microsoft-com:office:smarttags" w:element="metricconverter">
        <w:smartTagPr>
          <w:attr w:name="ProductID" w:val="60 см"/>
        </w:smartTagPr>
        <w:r w:rsidRPr="00FB2303">
          <w:rPr>
            <w:rFonts w:ascii="Times New Roman" w:hAnsi="Times New Roman" w:cs="Times New Roman"/>
            <w:sz w:val="24"/>
            <w:szCs w:val="24"/>
          </w:rPr>
          <w:t>60 см</w:t>
        </w:r>
      </w:smartTag>
      <w:r w:rsidRPr="00FB2303">
        <w:rPr>
          <w:rFonts w:ascii="Times New Roman" w:hAnsi="Times New Roman" w:cs="Times New Roman"/>
          <w:sz w:val="24"/>
          <w:szCs w:val="24"/>
        </w:rPr>
        <w:t xml:space="preserve">, но иногда достигает </w:t>
      </w:r>
      <w:smartTag w:uri="urn:schemas-microsoft-com:office:smarttags" w:element="metricconverter">
        <w:smartTagPr>
          <w:attr w:name="ProductID" w:val="2,0 м"/>
        </w:smartTagPr>
        <w:r w:rsidRPr="00FB2303">
          <w:rPr>
            <w:rFonts w:ascii="Times New Roman" w:hAnsi="Times New Roman" w:cs="Times New Roman"/>
            <w:sz w:val="24"/>
            <w:szCs w:val="24"/>
          </w:rPr>
          <w:t>2,0 м</w:t>
        </w:r>
      </w:smartTag>
      <w:r w:rsidRPr="00FB2303">
        <w:rPr>
          <w:rFonts w:ascii="Times New Roman" w:hAnsi="Times New Roman" w:cs="Times New Roman"/>
          <w:sz w:val="24"/>
          <w:szCs w:val="24"/>
        </w:rPr>
        <w:t>.</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 xml:space="preserve">Глубина сезонного промерзания грунтов - </w:t>
      </w:r>
      <w:smartTag w:uri="urn:schemas-microsoft-com:office:smarttags" w:element="metricconverter">
        <w:smartTagPr>
          <w:attr w:name="ProductID" w:val="2,2 м"/>
        </w:smartTagPr>
        <w:r w:rsidRPr="00FB2303">
          <w:rPr>
            <w:rFonts w:ascii="Times New Roman" w:hAnsi="Times New Roman" w:cs="Times New Roman"/>
            <w:sz w:val="24"/>
            <w:szCs w:val="24"/>
          </w:rPr>
          <w:t>2,2 м</w:t>
        </w:r>
      </w:smartTag>
      <w:r w:rsidRPr="00FB2303">
        <w:rPr>
          <w:rFonts w:ascii="Times New Roman" w:hAnsi="Times New Roman" w:cs="Times New Roman"/>
          <w:sz w:val="24"/>
          <w:szCs w:val="24"/>
        </w:rPr>
        <w:t>.</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 xml:space="preserve">Продолжительность тёплого периода, составляет примерно, 100 дней.     </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Наиболее тёплым месяцем является июль. Средняя месячная температура июля не превышает  +15-16 °С., максимальная  - достигает +36- +40°С.</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 xml:space="preserve">На территории поселения в среднем за год выпадает до </w:t>
      </w:r>
      <w:smartTag w:uri="urn:schemas-microsoft-com:office:smarttags" w:element="metricconverter">
        <w:smartTagPr>
          <w:attr w:name="ProductID" w:val="400 мм"/>
        </w:smartTagPr>
        <w:r w:rsidRPr="00FB2303">
          <w:rPr>
            <w:rFonts w:ascii="Times New Roman" w:hAnsi="Times New Roman" w:cs="Times New Roman"/>
            <w:sz w:val="24"/>
            <w:szCs w:val="24"/>
          </w:rPr>
          <w:t>400 мм</w:t>
        </w:r>
      </w:smartTag>
      <w:r w:rsidRPr="00FB2303">
        <w:rPr>
          <w:rFonts w:ascii="Times New Roman" w:hAnsi="Times New Roman" w:cs="Times New Roman"/>
          <w:sz w:val="24"/>
          <w:szCs w:val="24"/>
        </w:rPr>
        <w:t xml:space="preserve"> осадков. </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Около 60% осадков выпадает в летние месяцы, весной 12-15%, осенью – 20%, зимой в виде снега выпадает только 10%.</w:t>
      </w:r>
    </w:p>
    <w:p w:rsidR="00FB2303" w:rsidRPr="00FB2303" w:rsidRDefault="00FB2303" w:rsidP="00FB2303">
      <w:pPr>
        <w:spacing w:after="0" w:line="240" w:lineRule="auto"/>
        <w:ind w:firstLine="709"/>
        <w:jc w:val="both"/>
        <w:rPr>
          <w:rFonts w:ascii="Times New Roman" w:hAnsi="Times New Roman" w:cs="Times New Roman"/>
          <w:sz w:val="24"/>
          <w:szCs w:val="24"/>
        </w:rPr>
      </w:pPr>
      <w:proofErr w:type="gramStart"/>
      <w:r w:rsidRPr="00FB2303">
        <w:rPr>
          <w:rFonts w:ascii="Times New Roman" w:hAnsi="Times New Roman" w:cs="Times New Roman"/>
          <w:sz w:val="24"/>
          <w:szCs w:val="24"/>
        </w:rPr>
        <w:t xml:space="preserve">В холодный период года преобладают ветры западных, в теплый – северо-западных направлений. </w:t>
      </w:r>
      <w:proofErr w:type="gramEnd"/>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 xml:space="preserve">В хорошо защищённых местах наблюдается не более 2 дней с сильным ветром, </w:t>
      </w:r>
      <w:proofErr w:type="gramStart"/>
      <w:r w:rsidRPr="00FB2303">
        <w:rPr>
          <w:rFonts w:ascii="Times New Roman" w:hAnsi="Times New Roman" w:cs="Times New Roman"/>
          <w:sz w:val="24"/>
          <w:szCs w:val="24"/>
        </w:rPr>
        <w:t>на</w:t>
      </w:r>
      <w:proofErr w:type="gramEnd"/>
      <w:r w:rsidRPr="00FB2303">
        <w:rPr>
          <w:rFonts w:ascii="Times New Roman" w:hAnsi="Times New Roman" w:cs="Times New Roman"/>
          <w:sz w:val="24"/>
          <w:szCs w:val="24"/>
        </w:rPr>
        <w:t xml:space="preserve"> открытых – до 26-28 дней.</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 xml:space="preserve">На территории </w:t>
      </w:r>
      <w:proofErr w:type="spellStart"/>
      <w:r w:rsidRPr="00FB2303">
        <w:rPr>
          <w:rFonts w:ascii="Times New Roman" w:hAnsi="Times New Roman" w:cs="Times New Roman"/>
          <w:sz w:val="24"/>
          <w:szCs w:val="24"/>
        </w:rPr>
        <w:t>Разгонского</w:t>
      </w:r>
      <w:proofErr w:type="spellEnd"/>
      <w:r w:rsidRPr="00FB2303">
        <w:rPr>
          <w:rFonts w:ascii="Times New Roman" w:hAnsi="Times New Roman" w:cs="Times New Roman"/>
          <w:sz w:val="24"/>
          <w:szCs w:val="24"/>
        </w:rPr>
        <w:t xml:space="preserve"> сельского поселения возможны опасные метеорологические явления, такие как сильный мороз, заморозки, очень сильный ветер, сильный продолжительный дождь, сильный ливень, град, грозы, туманы. </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lastRenderedPageBreak/>
        <w:t>В жаркую погоду существует  опасность возникновения пожаров.</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Резкое ухудшение погодных условий обычно связано с прохождением холодных фронтов и выражается в усилении ветра, метелях (пыльных бурях), ухудшении видимости до 500-</w:t>
      </w:r>
      <w:smartTag w:uri="urn:schemas-microsoft-com:office:smarttags" w:element="metricconverter">
        <w:smartTagPr>
          <w:attr w:name="ProductID" w:val="300 метров"/>
        </w:smartTagPr>
        <w:r w:rsidRPr="00FB2303">
          <w:rPr>
            <w:rFonts w:ascii="Times New Roman" w:hAnsi="Times New Roman" w:cs="Times New Roman"/>
            <w:sz w:val="24"/>
            <w:szCs w:val="24"/>
          </w:rPr>
          <w:t>300 метров</w:t>
        </w:r>
      </w:smartTag>
      <w:r w:rsidRPr="00FB2303">
        <w:rPr>
          <w:rFonts w:ascii="Times New Roman" w:hAnsi="Times New Roman" w:cs="Times New Roman"/>
          <w:sz w:val="24"/>
          <w:szCs w:val="24"/>
        </w:rPr>
        <w:t xml:space="preserve"> и резком понижении температуры воздуха.</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 xml:space="preserve">Согласно Схеме климатического районирования Иркутской области рассматриваемая территория характеризуется как территория оптимального увлажнения с умеренно тёплым летом и умеренно суровой зимой со средней  температурой января выше  -30° С. </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 xml:space="preserve">Уровень </w:t>
      </w:r>
      <w:proofErr w:type="spellStart"/>
      <w:r w:rsidRPr="00FB2303">
        <w:rPr>
          <w:rFonts w:ascii="Times New Roman" w:hAnsi="Times New Roman" w:cs="Times New Roman"/>
          <w:sz w:val="24"/>
          <w:szCs w:val="24"/>
        </w:rPr>
        <w:t>дискомфортности</w:t>
      </w:r>
      <w:proofErr w:type="spellEnd"/>
      <w:r w:rsidRPr="00FB2303">
        <w:rPr>
          <w:rFonts w:ascii="Times New Roman" w:hAnsi="Times New Roman" w:cs="Times New Roman"/>
          <w:sz w:val="24"/>
          <w:szCs w:val="24"/>
        </w:rPr>
        <w:t xml:space="preserve">, определяемый климатическими условиями, - средний. </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Согласно климатическому районированию (</w:t>
      </w:r>
      <w:proofErr w:type="spellStart"/>
      <w:r w:rsidRPr="00FB2303">
        <w:rPr>
          <w:rFonts w:ascii="Times New Roman" w:hAnsi="Times New Roman" w:cs="Times New Roman"/>
          <w:sz w:val="24"/>
          <w:szCs w:val="24"/>
        </w:rPr>
        <w:t>СНиП</w:t>
      </w:r>
      <w:proofErr w:type="spellEnd"/>
      <w:r w:rsidRPr="00FB2303">
        <w:rPr>
          <w:rFonts w:ascii="Times New Roman" w:hAnsi="Times New Roman" w:cs="Times New Roman"/>
          <w:sz w:val="24"/>
          <w:szCs w:val="24"/>
        </w:rPr>
        <w:t xml:space="preserve"> 23-01-99) рассматриваемая территория относится к району  </w:t>
      </w:r>
      <w:r w:rsidRPr="00FB2303">
        <w:rPr>
          <w:rFonts w:ascii="Times New Roman" w:hAnsi="Times New Roman" w:cs="Times New Roman"/>
          <w:b/>
          <w:sz w:val="24"/>
          <w:szCs w:val="24"/>
          <w:lang w:val="en-US"/>
        </w:rPr>
        <w:t>I</w:t>
      </w:r>
      <w:r w:rsidRPr="00FB2303">
        <w:rPr>
          <w:rFonts w:ascii="Times New Roman" w:hAnsi="Times New Roman" w:cs="Times New Roman"/>
          <w:b/>
          <w:sz w:val="24"/>
          <w:szCs w:val="24"/>
        </w:rPr>
        <w:t xml:space="preserve"> В</w:t>
      </w:r>
      <w:r w:rsidRPr="00FB2303">
        <w:rPr>
          <w:rFonts w:ascii="Times New Roman" w:hAnsi="Times New Roman" w:cs="Times New Roman"/>
          <w:sz w:val="24"/>
          <w:szCs w:val="24"/>
        </w:rPr>
        <w:t>.</w:t>
      </w:r>
    </w:p>
    <w:p w:rsidR="00550C65" w:rsidRPr="00246A65" w:rsidRDefault="00550C65" w:rsidP="00550C65">
      <w:pPr>
        <w:pStyle w:val="a6"/>
        <w:ind w:firstLine="567"/>
        <w:jc w:val="both"/>
        <w:rPr>
          <w:color w:val="1F497D"/>
        </w:rPr>
      </w:pPr>
      <w:r w:rsidRPr="000F5E50">
        <w:t xml:space="preserve">Как и весь </w:t>
      </w:r>
      <w:proofErr w:type="spellStart"/>
      <w:r w:rsidRPr="000F5E50">
        <w:t>Тайшетский</w:t>
      </w:r>
      <w:proofErr w:type="spellEnd"/>
      <w:r w:rsidRPr="000F5E50">
        <w:t xml:space="preserve"> район поселение расположено в зоне рискованного земледелия. Вместе с тем, почвенно-климатические и экологические условия позволяют вести экологически чистое сельскохозяйственное производство преимущественно  пригородной специализации.</w:t>
      </w:r>
    </w:p>
    <w:p w:rsidR="00FB2303" w:rsidRPr="00FB2303" w:rsidRDefault="00FB2303" w:rsidP="00FB2303">
      <w:pPr>
        <w:spacing w:after="0" w:line="240" w:lineRule="auto"/>
        <w:ind w:firstLine="709"/>
        <w:jc w:val="both"/>
        <w:rPr>
          <w:rFonts w:ascii="Times New Roman" w:hAnsi="Times New Roman" w:cs="Times New Roman"/>
          <w:sz w:val="24"/>
          <w:szCs w:val="24"/>
        </w:rPr>
      </w:pPr>
      <w:r w:rsidRPr="00FB2303">
        <w:rPr>
          <w:rFonts w:ascii="Times New Roman" w:hAnsi="Times New Roman" w:cs="Times New Roman"/>
          <w:sz w:val="24"/>
          <w:szCs w:val="24"/>
        </w:rPr>
        <w:t>Территория рассматриваемого поселения находится в южной части Сибирской платформы, в строении которой участвуют породы кристаллического фундамента и осадочного чехла.</w:t>
      </w:r>
    </w:p>
    <w:p w:rsidR="00FB2303" w:rsidRPr="00FB2303" w:rsidRDefault="00FB2303" w:rsidP="00FB2303">
      <w:pPr>
        <w:spacing w:after="0" w:line="240" w:lineRule="auto"/>
        <w:jc w:val="both"/>
        <w:rPr>
          <w:rFonts w:ascii="Times New Roman" w:hAnsi="Times New Roman" w:cs="Times New Roman"/>
          <w:sz w:val="24"/>
          <w:szCs w:val="24"/>
        </w:rPr>
      </w:pPr>
      <w:r w:rsidRPr="00FB2303">
        <w:rPr>
          <w:rFonts w:ascii="Times New Roman" w:hAnsi="Times New Roman" w:cs="Times New Roman"/>
          <w:sz w:val="24"/>
          <w:szCs w:val="24"/>
        </w:rPr>
        <w:tab/>
        <w:t>Породы кристаллического фундамента представлены кристаллическими сланцами, гнейсами, кварцитами архея и протерозоя.</w:t>
      </w:r>
    </w:p>
    <w:p w:rsidR="00FB2303" w:rsidRPr="00FB2303" w:rsidRDefault="00FB2303" w:rsidP="00FB2303">
      <w:pPr>
        <w:spacing w:after="0" w:line="240" w:lineRule="auto"/>
        <w:jc w:val="both"/>
        <w:rPr>
          <w:rFonts w:ascii="Times New Roman" w:hAnsi="Times New Roman" w:cs="Times New Roman"/>
          <w:sz w:val="24"/>
          <w:szCs w:val="24"/>
        </w:rPr>
      </w:pPr>
      <w:r w:rsidRPr="00FB2303">
        <w:rPr>
          <w:rFonts w:ascii="Times New Roman" w:hAnsi="Times New Roman" w:cs="Times New Roman"/>
          <w:sz w:val="24"/>
          <w:szCs w:val="24"/>
        </w:rPr>
        <w:tab/>
        <w:t xml:space="preserve">Породы осадочного чехла в верхней части разреза на рассматриваемой территории представлены полускальными отложениями </w:t>
      </w:r>
      <w:proofErr w:type="spellStart"/>
      <w:r w:rsidRPr="00FB2303">
        <w:rPr>
          <w:rFonts w:ascii="Times New Roman" w:hAnsi="Times New Roman" w:cs="Times New Roman"/>
          <w:sz w:val="24"/>
          <w:szCs w:val="24"/>
        </w:rPr>
        <w:t>ордовика</w:t>
      </w:r>
      <w:proofErr w:type="spellEnd"/>
      <w:r w:rsidRPr="00FB2303">
        <w:rPr>
          <w:rFonts w:ascii="Times New Roman" w:hAnsi="Times New Roman" w:cs="Times New Roman"/>
          <w:sz w:val="24"/>
          <w:szCs w:val="24"/>
        </w:rPr>
        <w:t>, неустойчивыми к выветриванию песчаниками, аргиллитами, мергелями, переслаивающимися с нескальными песками, глинами.</w:t>
      </w:r>
    </w:p>
    <w:p w:rsidR="00FB2303" w:rsidRPr="00FB2303" w:rsidRDefault="00FB2303" w:rsidP="00FB2303">
      <w:pPr>
        <w:spacing w:after="0" w:line="240" w:lineRule="auto"/>
        <w:jc w:val="both"/>
        <w:rPr>
          <w:rFonts w:ascii="Times New Roman" w:hAnsi="Times New Roman" w:cs="Times New Roman"/>
          <w:sz w:val="24"/>
          <w:szCs w:val="24"/>
        </w:rPr>
      </w:pPr>
      <w:r w:rsidRPr="00FB2303">
        <w:rPr>
          <w:rFonts w:ascii="Times New Roman" w:hAnsi="Times New Roman" w:cs="Times New Roman"/>
          <w:sz w:val="24"/>
          <w:szCs w:val="24"/>
        </w:rPr>
        <w:tab/>
        <w:t xml:space="preserve">Породы осадочного чехла нередко прорваны </w:t>
      </w:r>
      <w:proofErr w:type="spellStart"/>
      <w:r w:rsidRPr="00FB2303">
        <w:rPr>
          <w:rFonts w:ascii="Times New Roman" w:hAnsi="Times New Roman" w:cs="Times New Roman"/>
          <w:sz w:val="24"/>
          <w:szCs w:val="24"/>
        </w:rPr>
        <w:t>интрузиями</w:t>
      </w:r>
      <w:proofErr w:type="spellEnd"/>
      <w:r w:rsidRPr="00FB2303">
        <w:rPr>
          <w:rFonts w:ascii="Times New Roman" w:hAnsi="Times New Roman" w:cs="Times New Roman"/>
          <w:sz w:val="24"/>
          <w:szCs w:val="24"/>
        </w:rPr>
        <w:t xml:space="preserve"> – сибирскими траппами.</w:t>
      </w:r>
    </w:p>
    <w:p w:rsidR="00FB2303" w:rsidRPr="00FB2303" w:rsidRDefault="00FB2303" w:rsidP="00FB2303">
      <w:pPr>
        <w:spacing w:after="0" w:line="240" w:lineRule="auto"/>
        <w:jc w:val="both"/>
        <w:rPr>
          <w:rFonts w:ascii="Times New Roman" w:hAnsi="Times New Roman" w:cs="Times New Roman"/>
          <w:sz w:val="24"/>
          <w:szCs w:val="24"/>
        </w:rPr>
      </w:pPr>
      <w:r w:rsidRPr="00FB2303">
        <w:rPr>
          <w:rFonts w:ascii="Times New Roman" w:hAnsi="Times New Roman" w:cs="Times New Roman"/>
          <w:sz w:val="24"/>
          <w:szCs w:val="24"/>
        </w:rPr>
        <w:tab/>
        <w:t>Породы четвертичного возраста почти повсеместно перекрывают коренные породы, достигая наибольшей мощности в речных долинах.</w:t>
      </w:r>
    </w:p>
    <w:p w:rsidR="00FB2303" w:rsidRPr="00FB2303" w:rsidRDefault="00FB2303" w:rsidP="00FB2303">
      <w:pPr>
        <w:spacing w:after="0" w:line="240" w:lineRule="auto"/>
        <w:jc w:val="both"/>
        <w:rPr>
          <w:rFonts w:ascii="Times New Roman" w:hAnsi="Times New Roman" w:cs="Times New Roman"/>
          <w:sz w:val="24"/>
          <w:szCs w:val="24"/>
        </w:rPr>
      </w:pPr>
      <w:r w:rsidRPr="00FB2303">
        <w:rPr>
          <w:rFonts w:ascii="Times New Roman" w:hAnsi="Times New Roman" w:cs="Times New Roman"/>
          <w:sz w:val="24"/>
          <w:szCs w:val="24"/>
        </w:rPr>
        <w:tab/>
        <w:t>В общем, мощность четвертичных отложений изменяется от 3-</w:t>
      </w:r>
      <w:smartTag w:uri="urn:schemas-microsoft-com:office:smarttags" w:element="metricconverter">
        <w:smartTagPr>
          <w:attr w:name="ProductID" w:val="5 м"/>
        </w:smartTagPr>
        <w:r w:rsidRPr="00FB2303">
          <w:rPr>
            <w:rFonts w:ascii="Times New Roman" w:hAnsi="Times New Roman" w:cs="Times New Roman"/>
            <w:sz w:val="24"/>
            <w:szCs w:val="24"/>
          </w:rPr>
          <w:t>5 м</w:t>
        </w:r>
      </w:smartTag>
      <w:r w:rsidRPr="00FB2303">
        <w:rPr>
          <w:rFonts w:ascii="Times New Roman" w:hAnsi="Times New Roman" w:cs="Times New Roman"/>
          <w:sz w:val="24"/>
          <w:szCs w:val="24"/>
        </w:rPr>
        <w:t xml:space="preserve"> до 20-</w:t>
      </w:r>
      <w:smartTag w:uri="urn:schemas-microsoft-com:office:smarttags" w:element="metricconverter">
        <w:smartTagPr>
          <w:attr w:name="ProductID" w:val="30 м"/>
        </w:smartTagPr>
        <w:r w:rsidRPr="00FB2303">
          <w:rPr>
            <w:rFonts w:ascii="Times New Roman" w:hAnsi="Times New Roman" w:cs="Times New Roman"/>
            <w:sz w:val="24"/>
            <w:szCs w:val="24"/>
          </w:rPr>
          <w:t>30 м</w:t>
        </w:r>
      </w:smartTag>
      <w:r w:rsidRPr="00FB2303">
        <w:rPr>
          <w:rFonts w:ascii="Times New Roman" w:hAnsi="Times New Roman" w:cs="Times New Roman"/>
          <w:sz w:val="24"/>
          <w:szCs w:val="24"/>
        </w:rPr>
        <w:t xml:space="preserve"> и более.</w:t>
      </w:r>
    </w:p>
    <w:p w:rsidR="00FB2303" w:rsidRPr="00FB2303" w:rsidRDefault="00FB2303" w:rsidP="00FB2303">
      <w:pPr>
        <w:spacing w:after="0" w:line="240" w:lineRule="auto"/>
        <w:jc w:val="both"/>
        <w:rPr>
          <w:rFonts w:ascii="Times New Roman" w:hAnsi="Times New Roman" w:cs="Times New Roman"/>
          <w:sz w:val="24"/>
          <w:szCs w:val="24"/>
        </w:rPr>
      </w:pPr>
      <w:r w:rsidRPr="00FB2303">
        <w:rPr>
          <w:rFonts w:ascii="Times New Roman" w:hAnsi="Times New Roman" w:cs="Times New Roman"/>
          <w:b/>
          <w:sz w:val="24"/>
          <w:szCs w:val="24"/>
        </w:rPr>
        <w:tab/>
      </w:r>
      <w:r w:rsidRPr="00FB2303">
        <w:rPr>
          <w:rFonts w:ascii="Times New Roman" w:hAnsi="Times New Roman" w:cs="Times New Roman"/>
          <w:sz w:val="24"/>
          <w:szCs w:val="24"/>
        </w:rPr>
        <w:t xml:space="preserve">Поймы и террасы речных долин  сложены аллювиальными отложениями, представленными песчано-глинистыми отложениями с включениями гальки и гравия. </w:t>
      </w:r>
    </w:p>
    <w:p w:rsidR="00FB2303" w:rsidRPr="00FB2303" w:rsidRDefault="00FB2303" w:rsidP="00FB2303">
      <w:pPr>
        <w:spacing w:after="0" w:line="240" w:lineRule="auto"/>
        <w:ind w:firstLine="708"/>
        <w:jc w:val="both"/>
        <w:rPr>
          <w:rFonts w:ascii="Times New Roman" w:hAnsi="Times New Roman" w:cs="Times New Roman"/>
          <w:sz w:val="24"/>
          <w:szCs w:val="24"/>
        </w:rPr>
      </w:pPr>
      <w:r w:rsidRPr="00FB2303">
        <w:rPr>
          <w:rFonts w:ascii="Times New Roman" w:hAnsi="Times New Roman" w:cs="Times New Roman"/>
          <w:sz w:val="24"/>
          <w:szCs w:val="24"/>
        </w:rPr>
        <w:t xml:space="preserve">На склонах речных долин развиты делювиальные  глинистые отложения с включением обломочного материала, водораздельные пространства сложены субаэральными лёссовыми породами. </w:t>
      </w:r>
    </w:p>
    <w:p w:rsidR="00FB2303" w:rsidRPr="00FB2303" w:rsidRDefault="00FB2303" w:rsidP="00FB2303">
      <w:pPr>
        <w:spacing w:after="0" w:line="240" w:lineRule="auto"/>
        <w:ind w:firstLine="708"/>
        <w:jc w:val="both"/>
        <w:rPr>
          <w:rFonts w:ascii="Times New Roman" w:hAnsi="Times New Roman" w:cs="Times New Roman"/>
          <w:sz w:val="24"/>
          <w:szCs w:val="24"/>
        </w:rPr>
      </w:pPr>
      <w:r w:rsidRPr="00FB2303">
        <w:rPr>
          <w:rFonts w:ascii="Times New Roman" w:hAnsi="Times New Roman" w:cs="Times New Roman"/>
          <w:sz w:val="24"/>
          <w:szCs w:val="24"/>
        </w:rPr>
        <w:t xml:space="preserve">В поймах рек распространены болотные отложения, представленные иловатыми </w:t>
      </w:r>
      <w:proofErr w:type="spellStart"/>
      <w:r w:rsidRPr="00FB2303">
        <w:rPr>
          <w:rFonts w:ascii="Times New Roman" w:hAnsi="Times New Roman" w:cs="Times New Roman"/>
          <w:sz w:val="24"/>
          <w:szCs w:val="24"/>
        </w:rPr>
        <w:t>заторфованными</w:t>
      </w:r>
      <w:proofErr w:type="spellEnd"/>
      <w:r w:rsidRPr="00FB2303">
        <w:rPr>
          <w:rFonts w:ascii="Times New Roman" w:hAnsi="Times New Roman" w:cs="Times New Roman"/>
          <w:sz w:val="24"/>
          <w:szCs w:val="24"/>
        </w:rPr>
        <w:t xml:space="preserve"> суглинками.</w:t>
      </w:r>
    </w:p>
    <w:p w:rsidR="00FB2303" w:rsidRPr="00FB2303" w:rsidRDefault="00FB2303" w:rsidP="00FB2303">
      <w:pPr>
        <w:spacing w:after="0" w:line="240" w:lineRule="auto"/>
        <w:ind w:firstLine="708"/>
        <w:jc w:val="both"/>
        <w:rPr>
          <w:rFonts w:ascii="Times New Roman" w:hAnsi="Times New Roman" w:cs="Times New Roman"/>
          <w:sz w:val="24"/>
          <w:szCs w:val="24"/>
        </w:rPr>
      </w:pPr>
      <w:r w:rsidRPr="00FB2303">
        <w:rPr>
          <w:rFonts w:ascii="Times New Roman" w:hAnsi="Times New Roman" w:cs="Times New Roman"/>
          <w:sz w:val="24"/>
          <w:szCs w:val="24"/>
        </w:rPr>
        <w:t xml:space="preserve">На территории </w:t>
      </w:r>
      <w:proofErr w:type="spellStart"/>
      <w:r w:rsidRPr="00FB2303">
        <w:rPr>
          <w:rFonts w:ascii="Times New Roman" w:hAnsi="Times New Roman" w:cs="Times New Roman"/>
          <w:sz w:val="24"/>
          <w:szCs w:val="24"/>
        </w:rPr>
        <w:t>Разгонского</w:t>
      </w:r>
      <w:proofErr w:type="spellEnd"/>
      <w:r w:rsidRPr="00FB2303">
        <w:rPr>
          <w:rFonts w:ascii="Times New Roman" w:hAnsi="Times New Roman" w:cs="Times New Roman"/>
          <w:sz w:val="24"/>
          <w:szCs w:val="24"/>
        </w:rPr>
        <w:t xml:space="preserve"> поселения в его северо-западной части в четвертичных отложениях имеются месторождения  торфа.   </w:t>
      </w:r>
    </w:p>
    <w:p w:rsidR="00FB2303" w:rsidRPr="00FB2303" w:rsidRDefault="00FB2303" w:rsidP="00FB2303">
      <w:pPr>
        <w:spacing w:after="0" w:line="240" w:lineRule="auto"/>
        <w:jc w:val="both"/>
        <w:rPr>
          <w:rFonts w:ascii="Times New Roman" w:hAnsi="Times New Roman" w:cs="Times New Roman"/>
          <w:sz w:val="24"/>
          <w:szCs w:val="24"/>
        </w:rPr>
      </w:pPr>
      <w:r w:rsidRPr="00FB2303">
        <w:rPr>
          <w:rFonts w:ascii="Times New Roman" w:hAnsi="Times New Roman" w:cs="Times New Roman"/>
          <w:sz w:val="24"/>
          <w:szCs w:val="24"/>
        </w:rPr>
        <w:tab/>
        <w:t xml:space="preserve">Основаниями всех сооружений на территории поселения повсеместно являются четвертичные отложения, часто с невысокими прочностными и деформационными характеристиками, а также обладающие </w:t>
      </w:r>
      <w:proofErr w:type="spellStart"/>
      <w:r w:rsidRPr="00FB2303">
        <w:rPr>
          <w:rFonts w:ascii="Times New Roman" w:hAnsi="Times New Roman" w:cs="Times New Roman"/>
          <w:sz w:val="24"/>
          <w:szCs w:val="24"/>
        </w:rPr>
        <w:t>просадочными</w:t>
      </w:r>
      <w:proofErr w:type="spellEnd"/>
      <w:r w:rsidRPr="00FB2303">
        <w:rPr>
          <w:rFonts w:ascii="Times New Roman" w:hAnsi="Times New Roman" w:cs="Times New Roman"/>
          <w:sz w:val="24"/>
          <w:szCs w:val="24"/>
        </w:rPr>
        <w:t xml:space="preserve">  свойствами (лёссовые породы) и свойствами набухания (глинистые породы).</w:t>
      </w:r>
    </w:p>
    <w:p w:rsidR="00FB2303" w:rsidRPr="00FB2303" w:rsidRDefault="00FB2303" w:rsidP="00FB2303">
      <w:pPr>
        <w:spacing w:after="0" w:line="240" w:lineRule="auto"/>
        <w:jc w:val="both"/>
        <w:rPr>
          <w:rFonts w:ascii="Times New Roman" w:hAnsi="Times New Roman" w:cs="Times New Roman"/>
          <w:sz w:val="24"/>
          <w:szCs w:val="24"/>
        </w:rPr>
      </w:pPr>
      <w:r w:rsidRPr="00FB2303">
        <w:rPr>
          <w:rFonts w:ascii="Times New Roman" w:hAnsi="Times New Roman" w:cs="Times New Roman"/>
          <w:sz w:val="24"/>
          <w:szCs w:val="24"/>
        </w:rPr>
        <w:tab/>
        <w:t xml:space="preserve">По степени </w:t>
      </w:r>
      <w:proofErr w:type="spellStart"/>
      <w:r w:rsidRPr="00FB2303">
        <w:rPr>
          <w:rFonts w:ascii="Times New Roman" w:hAnsi="Times New Roman" w:cs="Times New Roman"/>
          <w:sz w:val="24"/>
          <w:szCs w:val="24"/>
        </w:rPr>
        <w:t>морозоопасности</w:t>
      </w:r>
      <w:proofErr w:type="spellEnd"/>
      <w:r w:rsidRPr="00FB2303">
        <w:rPr>
          <w:rFonts w:ascii="Times New Roman" w:hAnsi="Times New Roman" w:cs="Times New Roman"/>
          <w:sz w:val="24"/>
          <w:szCs w:val="24"/>
        </w:rPr>
        <w:t xml:space="preserve"> грунты относятся </w:t>
      </w:r>
      <w:proofErr w:type="gramStart"/>
      <w:r w:rsidRPr="00FB2303">
        <w:rPr>
          <w:rFonts w:ascii="Times New Roman" w:hAnsi="Times New Roman" w:cs="Times New Roman"/>
          <w:sz w:val="24"/>
          <w:szCs w:val="24"/>
        </w:rPr>
        <w:t>к</w:t>
      </w:r>
      <w:proofErr w:type="gramEnd"/>
      <w:r w:rsidRPr="00FB2303">
        <w:rPr>
          <w:rFonts w:ascii="Times New Roman" w:hAnsi="Times New Roman" w:cs="Times New Roman"/>
          <w:sz w:val="24"/>
          <w:szCs w:val="24"/>
        </w:rPr>
        <w:t xml:space="preserve"> чрезмерно </w:t>
      </w:r>
      <w:proofErr w:type="spellStart"/>
      <w:r w:rsidRPr="00FB2303">
        <w:rPr>
          <w:rFonts w:ascii="Times New Roman" w:hAnsi="Times New Roman" w:cs="Times New Roman"/>
          <w:sz w:val="24"/>
          <w:szCs w:val="24"/>
        </w:rPr>
        <w:t>пучинистым</w:t>
      </w:r>
      <w:proofErr w:type="spellEnd"/>
      <w:r w:rsidRPr="00FB2303">
        <w:rPr>
          <w:rFonts w:ascii="Times New Roman" w:hAnsi="Times New Roman" w:cs="Times New Roman"/>
          <w:sz w:val="24"/>
          <w:szCs w:val="24"/>
        </w:rPr>
        <w:t>.</w:t>
      </w:r>
    </w:p>
    <w:p w:rsidR="00FB2303" w:rsidRPr="00FB2303" w:rsidRDefault="00FB2303" w:rsidP="00FB2303">
      <w:pPr>
        <w:spacing w:after="0" w:line="240" w:lineRule="auto"/>
        <w:ind w:firstLine="708"/>
        <w:jc w:val="both"/>
        <w:rPr>
          <w:rFonts w:ascii="Times New Roman" w:hAnsi="Times New Roman" w:cs="Times New Roman"/>
          <w:sz w:val="24"/>
          <w:szCs w:val="24"/>
        </w:rPr>
      </w:pPr>
      <w:r w:rsidRPr="00FB2303">
        <w:rPr>
          <w:rFonts w:ascii="Times New Roman" w:hAnsi="Times New Roman" w:cs="Times New Roman"/>
          <w:sz w:val="24"/>
          <w:szCs w:val="24"/>
        </w:rPr>
        <w:t xml:space="preserve">Наличие на территории поселения слабых, </w:t>
      </w:r>
      <w:proofErr w:type="spellStart"/>
      <w:r w:rsidRPr="00FB2303">
        <w:rPr>
          <w:rFonts w:ascii="Times New Roman" w:hAnsi="Times New Roman" w:cs="Times New Roman"/>
          <w:sz w:val="24"/>
          <w:szCs w:val="24"/>
        </w:rPr>
        <w:t>просадочных</w:t>
      </w:r>
      <w:proofErr w:type="spellEnd"/>
      <w:r w:rsidRPr="00FB2303">
        <w:rPr>
          <w:rFonts w:ascii="Times New Roman" w:hAnsi="Times New Roman" w:cs="Times New Roman"/>
          <w:sz w:val="24"/>
          <w:szCs w:val="24"/>
        </w:rPr>
        <w:t xml:space="preserve"> и набухающих, чрезмерно </w:t>
      </w:r>
      <w:proofErr w:type="spellStart"/>
      <w:r w:rsidRPr="00FB2303">
        <w:rPr>
          <w:rFonts w:ascii="Times New Roman" w:hAnsi="Times New Roman" w:cs="Times New Roman"/>
          <w:sz w:val="24"/>
          <w:szCs w:val="24"/>
        </w:rPr>
        <w:t>пучинистых</w:t>
      </w:r>
      <w:proofErr w:type="spellEnd"/>
      <w:r w:rsidRPr="00FB2303">
        <w:rPr>
          <w:rFonts w:ascii="Times New Roman" w:hAnsi="Times New Roman" w:cs="Times New Roman"/>
          <w:sz w:val="24"/>
          <w:szCs w:val="24"/>
        </w:rPr>
        <w:t xml:space="preserve">  грунтов значительно  осложняет условия строительства и требует особых мероприятий по инженерной подготовке территории.</w:t>
      </w:r>
    </w:p>
    <w:p w:rsidR="00FB2303" w:rsidRDefault="00550C65" w:rsidP="00FB2303">
      <w:pPr>
        <w:spacing w:after="0" w:line="240" w:lineRule="auto"/>
        <w:ind w:firstLine="709"/>
        <w:jc w:val="both"/>
        <w:rPr>
          <w:rFonts w:ascii="Times New Roman" w:hAnsi="Times New Roman"/>
          <w:b/>
          <w:bCs/>
          <w:sz w:val="24"/>
          <w:szCs w:val="24"/>
        </w:rPr>
      </w:pPr>
      <w:r w:rsidRPr="00AB5E68">
        <w:rPr>
          <w:rFonts w:ascii="Times New Roman" w:hAnsi="Times New Roman"/>
          <w:sz w:val="24"/>
          <w:szCs w:val="24"/>
        </w:rPr>
        <w:t xml:space="preserve">Производство и </w:t>
      </w:r>
      <w:proofErr w:type="spellStart"/>
      <w:r w:rsidRPr="00AB5E68">
        <w:rPr>
          <w:rFonts w:ascii="Times New Roman" w:hAnsi="Times New Roman"/>
          <w:sz w:val="24"/>
          <w:szCs w:val="24"/>
        </w:rPr>
        <w:t>реализация</w:t>
      </w:r>
      <w:r w:rsidRPr="009A30BF">
        <w:rPr>
          <w:rFonts w:ascii="Times New Roman" w:hAnsi="Times New Roman"/>
          <w:sz w:val="24"/>
          <w:szCs w:val="24"/>
        </w:rPr>
        <w:t>продукции</w:t>
      </w:r>
      <w:proofErr w:type="spellEnd"/>
      <w:r w:rsidRPr="009A30BF">
        <w:rPr>
          <w:rFonts w:ascii="Times New Roman" w:hAnsi="Times New Roman"/>
          <w:sz w:val="24"/>
          <w:szCs w:val="24"/>
        </w:rPr>
        <w:t xml:space="preserve"> животноводства и растениеводства является основным занятием для жителей муниципального образования. </w:t>
      </w:r>
    </w:p>
    <w:p w:rsidR="00FB2303" w:rsidRDefault="00FB2303" w:rsidP="00550C65">
      <w:pPr>
        <w:spacing w:after="0"/>
        <w:jc w:val="center"/>
        <w:rPr>
          <w:rFonts w:ascii="Times New Roman" w:hAnsi="Times New Roman"/>
          <w:b/>
          <w:bCs/>
          <w:sz w:val="24"/>
          <w:szCs w:val="24"/>
        </w:rPr>
      </w:pPr>
    </w:p>
    <w:p w:rsidR="00E961A8" w:rsidRPr="009A30BF" w:rsidRDefault="00550C65" w:rsidP="00550C65">
      <w:pPr>
        <w:spacing w:after="0"/>
        <w:jc w:val="center"/>
        <w:rPr>
          <w:rFonts w:ascii="Times New Roman" w:hAnsi="Times New Roman"/>
          <w:sz w:val="24"/>
          <w:szCs w:val="24"/>
        </w:rPr>
      </w:pPr>
      <w:r w:rsidRPr="009A30BF">
        <w:rPr>
          <w:rFonts w:ascii="Times New Roman" w:hAnsi="Times New Roman"/>
          <w:b/>
          <w:bCs/>
          <w:sz w:val="24"/>
          <w:szCs w:val="24"/>
        </w:rPr>
        <w:t>Существующее состояние  и развитие поселения на перспективу.</w:t>
      </w:r>
    </w:p>
    <w:p w:rsidR="00550C65" w:rsidRPr="009A30BF" w:rsidRDefault="00550C65" w:rsidP="00550C65">
      <w:pPr>
        <w:spacing w:after="0" w:line="240" w:lineRule="auto"/>
        <w:ind w:firstLine="709"/>
        <w:jc w:val="both"/>
        <w:rPr>
          <w:rFonts w:ascii="Times New Roman" w:hAnsi="Times New Roman"/>
          <w:sz w:val="24"/>
          <w:szCs w:val="24"/>
        </w:rPr>
      </w:pPr>
      <w:r w:rsidRPr="009A30BF">
        <w:rPr>
          <w:rFonts w:ascii="Times New Roman" w:hAnsi="Times New Roman"/>
          <w:sz w:val="24"/>
          <w:szCs w:val="24"/>
        </w:rPr>
        <w:t xml:space="preserve">Скупка земель </w:t>
      </w:r>
      <w:r>
        <w:rPr>
          <w:rFonts w:ascii="Times New Roman" w:hAnsi="Times New Roman"/>
          <w:sz w:val="24"/>
          <w:szCs w:val="24"/>
        </w:rPr>
        <w:t xml:space="preserve">в муниципальном образовании </w:t>
      </w:r>
      <w:r w:rsidRPr="009A30BF">
        <w:rPr>
          <w:rFonts w:ascii="Times New Roman" w:hAnsi="Times New Roman"/>
          <w:sz w:val="24"/>
          <w:szCs w:val="24"/>
        </w:rPr>
        <w:t>производится не для реализации инвестиционных проектов, а в целях инвестирования денежных средств.</w:t>
      </w:r>
    </w:p>
    <w:p w:rsidR="00550C65" w:rsidRPr="009A30BF" w:rsidRDefault="00550C65" w:rsidP="00550C65">
      <w:pPr>
        <w:spacing w:after="0" w:line="240" w:lineRule="auto"/>
        <w:ind w:firstLine="709"/>
        <w:jc w:val="both"/>
        <w:rPr>
          <w:rFonts w:ascii="Times New Roman" w:hAnsi="Times New Roman"/>
          <w:sz w:val="24"/>
          <w:szCs w:val="24"/>
        </w:rPr>
      </w:pPr>
      <w:proofErr w:type="gramStart"/>
      <w:r w:rsidRPr="009A30BF">
        <w:rPr>
          <w:rFonts w:ascii="Times New Roman" w:hAnsi="Times New Roman"/>
          <w:sz w:val="24"/>
          <w:szCs w:val="24"/>
        </w:rPr>
        <w:lastRenderedPageBreak/>
        <w:t>Из–за</w:t>
      </w:r>
      <w:proofErr w:type="gramEnd"/>
      <w:r w:rsidRPr="009A30BF">
        <w:rPr>
          <w:rFonts w:ascii="Times New Roman" w:hAnsi="Times New Roman"/>
          <w:sz w:val="24"/>
          <w:szCs w:val="24"/>
        </w:rPr>
        <w:t xml:space="preserve"> недостатка рабочих мест часть населения работает за пределами поселения.</w:t>
      </w:r>
    </w:p>
    <w:p w:rsidR="00550C65" w:rsidRPr="009A30BF" w:rsidRDefault="00550C65" w:rsidP="00550C65">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9A30BF">
        <w:rPr>
          <w:rFonts w:ascii="Times New Roman" w:hAnsi="Times New Roman"/>
          <w:sz w:val="24"/>
          <w:szCs w:val="24"/>
        </w:rPr>
        <w:t>оселение испытывает недостаток квалифицированных кадров, происходит их старение, уменьшается экономически активное население.</w:t>
      </w:r>
    </w:p>
    <w:p w:rsidR="00550C65" w:rsidRPr="009A30BF" w:rsidRDefault="00550C65" w:rsidP="00550C65">
      <w:pPr>
        <w:spacing w:after="0" w:line="240" w:lineRule="auto"/>
        <w:ind w:firstLine="709"/>
        <w:jc w:val="both"/>
        <w:rPr>
          <w:rFonts w:ascii="Times New Roman" w:hAnsi="Times New Roman"/>
          <w:b/>
          <w:i/>
          <w:sz w:val="24"/>
          <w:szCs w:val="24"/>
        </w:rPr>
      </w:pPr>
      <w:r w:rsidRPr="009A30BF">
        <w:rPr>
          <w:rFonts w:ascii="Times New Roman" w:hAnsi="Times New Roman"/>
          <w:color w:val="000000"/>
          <w:sz w:val="24"/>
          <w:szCs w:val="24"/>
        </w:rPr>
        <w:t>Сельскохозяйственное производство на территории поселения характеризуется низкой продуктивностью и низкой рентабельностью.</w:t>
      </w:r>
    </w:p>
    <w:p w:rsidR="00EC4967" w:rsidRPr="00EC4967" w:rsidRDefault="00EC4967" w:rsidP="00EC4967">
      <w:pPr>
        <w:spacing w:after="0"/>
        <w:ind w:firstLine="709"/>
        <w:jc w:val="both"/>
        <w:rPr>
          <w:rFonts w:ascii="Times New Roman" w:eastAsia="Times New Roman" w:hAnsi="Times New Roman" w:cs="Times New Roman"/>
          <w:sz w:val="24"/>
          <w:szCs w:val="24"/>
        </w:rPr>
      </w:pPr>
      <w:r w:rsidRPr="00EC4967">
        <w:rPr>
          <w:rFonts w:ascii="Times New Roman" w:eastAsia="Times New Roman" w:hAnsi="Times New Roman" w:cs="Times New Roman"/>
          <w:sz w:val="24"/>
          <w:szCs w:val="24"/>
        </w:rPr>
        <w:t xml:space="preserve">Промышленность Разгонского муниципального образования представлена  2 линейными участками ПЧ-1 и ПЧ-2 ОАО «РЖД»,  ООО «Сибна».  </w:t>
      </w:r>
    </w:p>
    <w:p w:rsidR="00EC4967" w:rsidRPr="00EC4967" w:rsidRDefault="00EC4967" w:rsidP="00EC4967">
      <w:pPr>
        <w:spacing w:after="0"/>
        <w:ind w:firstLine="708"/>
        <w:jc w:val="both"/>
        <w:rPr>
          <w:rFonts w:ascii="Times New Roman" w:eastAsia="Times New Roman" w:hAnsi="Times New Roman" w:cs="Times New Roman"/>
          <w:sz w:val="24"/>
          <w:szCs w:val="24"/>
        </w:rPr>
      </w:pPr>
      <w:r w:rsidRPr="00EC4967">
        <w:rPr>
          <w:rFonts w:ascii="Times New Roman" w:eastAsia="Times New Roman" w:hAnsi="Times New Roman" w:cs="Times New Roman"/>
          <w:sz w:val="24"/>
          <w:szCs w:val="24"/>
        </w:rPr>
        <w:t xml:space="preserve">Розничная торговля представлена тремя индивидуальными предпринимателями, которые обеспечивают населения продуктами, и товарами первой необходимости. </w:t>
      </w:r>
    </w:p>
    <w:p w:rsidR="00EC4967" w:rsidRPr="00EC4967" w:rsidRDefault="00EC4967" w:rsidP="00EC4967">
      <w:pPr>
        <w:spacing w:after="0"/>
        <w:ind w:firstLine="708"/>
        <w:jc w:val="both"/>
        <w:rPr>
          <w:rFonts w:ascii="Times New Roman" w:eastAsia="Times New Roman" w:hAnsi="Times New Roman" w:cs="Times New Roman"/>
          <w:sz w:val="24"/>
          <w:szCs w:val="24"/>
        </w:rPr>
      </w:pPr>
      <w:r w:rsidRPr="00EC4967">
        <w:rPr>
          <w:rFonts w:ascii="Times New Roman" w:eastAsia="Times New Roman" w:hAnsi="Times New Roman" w:cs="Times New Roman"/>
          <w:sz w:val="24"/>
          <w:szCs w:val="24"/>
        </w:rPr>
        <w:t>На территории Разгонского сельского поселения свободных помещений, пригодных для размещения производств нет. Недоиспользованные производственные мощности на промышленных предприятиях отсутствуют.</w:t>
      </w:r>
    </w:p>
    <w:p w:rsidR="00EC4967" w:rsidRPr="00EC4967" w:rsidRDefault="00EC4967" w:rsidP="00EC4967">
      <w:pPr>
        <w:spacing w:after="0"/>
        <w:ind w:firstLine="720"/>
        <w:contextualSpacing/>
        <w:jc w:val="both"/>
        <w:outlineLvl w:val="0"/>
        <w:rPr>
          <w:rFonts w:ascii="Times New Roman" w:eastAsia="Times New Roman" w:hAnsi="Times New Roman" w:cs="Times New Roman"/>
          <w:sz w:val="24"/>
          <w:szCs w:val="24"/>
        </w:rPr>
      </w:pPr>
      <w:r w:rsidRPr="00EC4967">
        <w:rPr>
          <w:rFonts w:ascii="Times New Roman" w:eastAsia="Times New Roman" w:hAnsi="Times New Roman" w:cs="Times New Roman"/>
          <w:sz w:val="24"/>
          <w:szCs w:val="24"/>
        </w:rPr>
        <w:t>Объекты социальной сферы имеют значительный износ материально – технической базы.</w:t>
      </w:r>
    </w:p>
    <w:p w:rsidR="00EC4967" w:rsidRPr="00EC4967" w:rsidRDefault="00EC4967" w:rsidP="00EC4967">
      <w:pPr>
        <w:numPr>
          <w:ilvl w:val="12"/>
          <w:numId w:val="0"/>
        </w:numPr>
        <w:spacing w:after="0"/>
        <w:ind w:firstLine="720"/>
        <w:contextualSpacing/>
        <w:jc w:val="both"/>
        <w:rPr>
          <w:rFonts w:ascii="Times New Roman" w:eastAsia="Times New Roman" w:hAnsi="Times New Roman" w:cs="Times New Roman"/>
          <w:sz w:val="24"/>
          <w:szCs w:val="24"/>
        </w:rPr>
      </w:pPr>
      <w:r w:rsidRPr="00EC4967">
        <w:rPr>
          <w:rFonts w:ascii="Times New Roman" w:eastAsia="Times New Roman" w:hAnsi="Times New Roman" w:cs="Times New Roman"/>
          <w:sz w:val="24"/>
          <w:szCs w:val="24"/>
        </w:rPr>
        <w:t>Собственная доходная база не позволяет решить социальные проблемы даже на уровне минимальной достаточности.</w:t>
      </w:r>
    </w:p>
    <w:p w:rsidR="00550C65" w:rsidRDefault="00550C65" w:rsidP="00550C65">
      <w:pPr>
        <w:autoSpaceDE w:val="0"/>
        <w:autoSpaceDN w:val="0"/>
        <w:adjustRightInd w:val="0"/>
        <w:spacing w:after="0" w:line="240" w:lineRule="auto"/>
        <w:ind w:firstLine="709"/>
        <w:jc w:val="both"/>
        <w:rPr>
          <w:rFonts w:ascii="Times New Roman" w:hAnsi="Times New Roman"/>
          <w:sz w:val="24"/>
          <w:szCs w:val="24"/>
        </w:rPr>
      </w:pPr>
      <w:r w:rsidRPr="009A30BF">
        <w:rPr>
          <w:rFonts w:ascii="Times New Roman" w:hAnsi="Times New Roman"/>
          <w:spacing w:val="-1"/>
          <w:sz w:val="24"/>
          <w:szCs w:val="24"/>
        </w:rPr>
        <w:t xml:space="preserve">Уровень обеспеченности инженерной и </w:t>
      </w:r>
      <w:r w:rsidRPr="009A30BF">
        <w:rPr>
          <w:rFonts w:ascii="Times New Roman" w:hAnsi="Times New Roman"/>
          <w:sz w:val="24"/>
          <w:szCs w:val="24"/>
        </w:rPr>
        <w:t>транспортной инфраструктурой – низкий.</w:t>
      </w:r>
    </w:p>
    <w:p w:rsidR="001F6C7C" w:rsidRPr="001F6C7C" w:rsidRDefault="001F6C7C" w:rsidP="001F6C7C">
      <w:pPr>
        <w:spacing w:after="0"/>
        <w:ind w:firstLine="720"/>
        <w:contextualSpacing/>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На сегодняшний день состояние социально-экономического развития Разгонского муниципального образования низкое. Численность населения уменьшается, увеличивается количество пенсионеров, низкая занятость населения, низкий уровень жизни населения, ухудшается здоровье населения.</w:t>
      </w:r>
    </w:p>
    <w:p w:rsidR="001F6C7C" w:rsidRPr="001F6C7C" w:rsidRDefault="001F6C7C" w:rsidP="001F6C7C">
      <w:pPr>
        <w:spacing w:after="0"/>
        <w:ind w:firstLine="709"/>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На территории поселения коммунальные услуги не оказываются. Но в летний период работает летний водопровод.</w:t>
      </w:r>
    </w:p>
    <w:p w:rsidR="001F6C7C" w:rsidRPr="001F6C7C" w:rsidRDefault="001F6C7C" w:rsidP="001F6C7C">
      <w:pPr>
        <w:numPr>
          <w:ilvl w:val="12"/>
          <w:numId w:val="0"/>
        </w:numPr>
        <w:spacing w:after="0"/>
        <w:ind w:firstLine="540"/>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 xml:space="preserve">    Основным источником финансового обеспечения развития социальной сферы Разгонского муниципального образования являются средства, получаемые из бюджетов: районного, областного. Собственная база доходов не позволяет решить социальные проблемы даже на уровне минимальной достаточности.</w:t>
      </w:r>
    </w:p>
    <w:p w:rsidR="001F6C7C" w:rsidRPr="001F6C7C" w:rsidRDefault="001F6C7C" w:rsidP="001F6C7C">
      <w:pPr>
        <w:numPr>
          <w:ilvl w:val="12"/>
          <w:numId w:val="0"/>
        </w:numPr>
        <w:spacing w:after="0"/>
        <w:ind w:firstLine="540"/>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 xml:space="preserve">    Основным собственным доходным источником является налог на доходы физических лиц удельный вес, которого в собственных доходах составляет 98,9%</w:t>
      </w:r>
    </w:p>
    <w:p w:rsidR="001F6C7C" w:rsidRPr="001F6C7C" w:rsidRDefault="001F6C7C" w:rsidP="001F6C7C">
      <w:pPr>
        <w:spacing w:after="0"/>
        <w:ind w:firstLine="709"/>
        <w:contextualSpacing/>
        <w:jc w:val="both"/>
        <w:outlineLvl w:val="1"/>
        <w:rPr>
          <w:rFonts w:ascii="Times New Roman" w:eastAsia="Times New Roman" w:hAnsi="Times New Roman" w:cs="Times New Roman"/>
          <w:color w:val="000000"/>
          <w:sz w:val="24"/>
          <w:szCs w:val="24"/>
        </w:rPr>
      </w:pPr>
      <w:r w:rsidRPr="001F6C7C">
        <w:rPr>
          <w:rFonts w:ascii="Times New Roman" w:eastAsia="Times New Roman" w:hAnsi="Times New Roman" w:cs="Times New Roman"/>
          <w:color w:val="000000"/>
          <w:sz w:val="24"/>
          <w:szCs w:val="24"/>
        </w:rPr>
        <w:t xml:space="preserve">Население обеспечено продуктами и товарами первой необходимости. Недовольство населения вызывало качество хлебобулочных изделий, доставляемых из </w:t>
      </w:r>
      <w:proofErr w:type="gramStart"/>
      <w:r w:rsidRPr="001F6C7C">
        <w:rPr>
          <w:rFonts w:ascii="Times New Roman" w:eastAsia="Times New Roman" w:hAnsi="Times New Roman" w:cs="Times New Roman"/>
          <w:color w:val="000000"/>
          <w:sz w:val="24"/>
          <w:szCs w:val="24"/>
        </w:rPr>
        <w:t>г</w:t>
      </w:r>
      <w:proofErr w:type="gramEnd"/>
      <w:r w:rsidRPr="001F6C7C">
        <w:rPr>
          <w:rFonts w:ascii="Times New Roman" w:eastAsia="Times New Roman" w:hAnsi="Times New Roman" w:cs="Times New Roman"/>
          <w:color w:val="000000"/>
          <w:sz w:val="24"/>
          <w:szCs w:val="24"/>
        </w:rPr>
        <w:t>. Алзамай, но ИП «</w:t>
      </w:r>
      <w:proofErr w:type="spellStart"/>
      <w:r w:rsidRPr="001F6C7C">
        <w:rPr>
          <w:rFonts w:ascii="Times New Roman" w:eastAsia="Times New Roman" w:hAnsi="Times New Roman" w:cs="Times New Roman"/>
          <w:color w:val="000000"/>
          <w:sz w:val="24"/>
          <w:szCs w:val="24"/>
        </w:rPr>
        <w:t>Брыткова</w:t>
      </w:r>
      <w:proofErr w:type="spellEnd"/>
      <w:r w:rsidRPr="001F6C7C">
        <w:rPr>
          <w:rFonts w:ascii="Times New Roman" w:eastAsia="Times New Roman" w:hAnsi="Times New Roman" w:cs="Times New Roman"/>
          <w:color w:val="000000"/>
          <w:sz w:val="24"/>
          <w:szCs w:val="24"/>
        </w:rPr>
        <w:t xml:space="preserve"> Л.Н.» </w:t>
      </w:r>
      <w:r w:rsidR="00AA4979">
        <w:rPr>
          <w:rFonts w:ascii="Times New Roman" w:eastAsia="Times New Roman" w:hAnsi="Times New Roman" w:cs="Times New Roman"/>
          <w:color w:val="000000"/>
          <w:sz w:val="24"/>
          <w:szCs w:val="24"/>
        </w:rPr>
        <w:t>по</w:t>
      </w:r>
      <w:r w:rsidRPr="001F6C7C">
        <w:rPr>
          <w:rFonts w:ascii="Times New Roman" w:eastAsia="Times New Roman" w:hAnsi="Times New Roman" w:cs="Times New Roman"/>
          <w:color w:val="000000"/>
          <w:sz w:val="24"/>
          <w:szCs w:val="24"/>
        </w:rPr>
        <w:t>строи</w:t>
      </w:r>
      <w:r w:rsidR="00AA4979">
        <w:rPr>
          <w:rFonts w:ascii="Times New Roman" w:eastAsia="Times New Roman" w:hAnsi="Times New Roman" w:cs="Times New Roman"/>
          <w:color w:val="000000"/>
          <w:sz w:val="24"/>
          <w:szCs w:val="24"/>
        </w:rPr>
        <w:t>ла</w:t>
      </w:r>
      <w:r w:rsidRPr="001F6C7C">
        <w:rPr>
          <w:rFonts w:ascii="Times New Roman" w:eastAsia="Times New Roman" w:hAnsi="Times New Roman" w:cs="Times New Roman"/>
          <w:color w:val="000000"/>
          <w:sz w:val="24"/>
          <w:szCs w:val="24"/>
        </w:rPr>
        <w:t xml:space="preserve"> пекарню, которая обеспечива</w:t>
      </w:r>
      <w:r w:rsidR="00AA4979">
        <w:rPr>
          <w:rFonts w:ascii="Times New Roman" w:eastAsia="Times New Roman" w:hAnsi="Times New Roman" w:cs="Times New Roman"/>
          <w:color w:val="000000"/>
          <w:sz w:val="24"/>
          <w:szCs w:val="24"/>
        </w:rPr>
        <w:t>ет</w:t>
      </w:r>
      <w:r w:rsidRPr="001F6C7C">
        <w:rPr>
          <w:rFonts w:ascii="Times New Roman" w:eastAsia="Times New Roman" w:hAnsi="Times New Roman" w:cs="Times New Roman"/>
          <w:color w:val="000000"/>
          <w:sz w:val="24"/>
          <w:szCs w:val="24"/>
        </w:rPr>
        <w:t xml:space="preserve"> поселение качественным хлебом.</w:t>
      </w:r>
    </w:p>
    <w:p w:rsidR="001F6C7C" w:rsidRPr="001F6C7C" w:rsidRDefault="001F6C7C" w:rsidP="001F6C7C">
      <w:pPr>
        <w:spacing w:after="0"/>
        <w:ind w:firstLine="709"/>
        <w:contextualSpacing/>
        <w:jc w:val="both"/>
        <w:outlineLvl w:val="1"/>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Менее 20% хозяйств имеют личное подсобное хозяйство.</w:t>
      </w:r>
    </w:p>
    <w:p w:rsidR="001F6C7C" w:rsidRPr="001F6C7C" w:rsidRDefault="001F6C7C" w:rsidP="001F6C7C">
      <w:pPr>
        <w:spacing w:after="0"/>
        <w:ind w:firstLine="709"/>
        <w:contextualSpacing/>
        <w:jc w:val="both"/>
        <w:outlineLvl w:val="1"/>
        <w:rPr>
          <w:rFonts w:ascii="Times New Roman" w:eastAsia="Times New Roman" w:hAnsi="Times New Roman" w:cs="Times New Roman"/>
          <w:sz w:val="24"/>
          <w:szCs w:val="24"/>
        </w:rPr>
      </w:pPr>
      <w:r w:rsidRPr="001F6C7C">
        <w:rPr>
          <w:rFonts w:ascii="Times New Roman" w:eastAsia="Times New Roman" w:hAnsi="Times New Roman" w:cs="Times New Roman"/>
          <w:color w:val="000000"/>
          <w:sz w:val="24"/>
          <w:szCs w:val="24"/>
        </w:rPr>
        <w:t xml:space="preserve">Поголовье скота в них неуклонно снижается. Причины: дорогие комбикорма, проблемы с летним выпасом животных (отсутствие пастуха), нежелание населения содержать скот.  </w:t>
      </w:r>
    </w:p>
    <w:p w:rsidR="001F6C7C" w:rsidRPr="001F6C7C" w:rsidRDefault="001F6C7C" w:rsidP="001F6C7C">
      <w:pPr>
        <w:spacing w:after="0"/>
        <w:ind w:firstLine="709"/>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Состояние, окружающее среды в муниципальном образовании удовлетворительное. Но имеются техногенные зоны: железная дорога и лесной массив вокруг населенного пункта.</w:t>
      </w:r>
    </w:p>
    <w:p w:rsidR="001F6C7C" w:rsidRPr="001F6C7C" w:rsidRDefault="001F6C7C" w:rsidP="001F6C7C">
      <w:pPr>
        <w:spacing w:after="0"/>
        <w:ind w:firstLine="540"/>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 xml:space="preserve">   В муниципальном образовании отсутствует санкционированное  место для размещения мусора и бытовых  отходов. </w:t>
      </w:r>
    </w:p>
    <w:p w:rsidR="001F6C7C" w:rsidRPr="001F6C7C" w:rsidRDefault="001F6C7C" w:rsidP="001F6C7C">
      <w:pPr>
        <w:spacing w:after="0"/>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 xml:space="preserve">            Администрация ежегодно организует мероприятия по вывозу мусора и бытовых отходов.</w:t>
      </w:r>
    </w:p>
    <w:p w:rsidR="00550C65" w:rsidRPr="009A30BF" w:rsidRDefault="00550C65" w:rsidP="00550C65">
      <w:pPr>
        <w:spacing w:after="0" w:line="240" w:lineRule="auto"/>
        <w:ind w:firstLine="709"/>
        <w:jc w:val="both"/>
        <w:rPr>
          <w:rFonts w:ascii="Times New Roman" w:hAnsi="Times New Roman"/>
          <w:color w:val="000000"/>
          <w:sz w:val="24"/>
          <w:szCs w:val="24"/>
        </w:rPr>
      </w:pPr>
      <w:r w:rsidRPr="009A30BF">
        <w:rPr>
          <w:rFonts w:ascii="Times New Roman" w:hAnsi="Times New Roman"/>
          <w:sz w:val="24"/>
          <w:szCs w:val="24"/>
        </w:rPr>
        <w:t>Развитие личных подсобных хозяй</w:t>
      </w:r>
      <w:proofErr w:type="gramStart"/>
      <w:r w:rsidRPr="009A30BF">
        <w:rPr>
          <w:rFonts w:ascii="Times New Roman" w:hAnsi="Times New Roman"/>
          <w:sz w:val="24"/>
          <w:szCs w:val="24"/>
        </w:rPr>
        <w:t>ств сд</w:t>
      </w:r>
      <w:proofErr w:type="gramEnd"/>
      <w:r w:rsidRPr="009A30BF">
        <w:rPr>
          <w:rFonts w:ascii="Times New Roman" w:hAnsi="Times New Roman"/>
          <w:sz w:val="24"/>
          <w:szCs w:val="24"/>
        </w:rPr>
        <w:t xml:space="preserve">ерживают трудности с обеспечением кормами; низкие цены на реализуемую сельскохозяйственную продукцию; отсутствие </w:t>
      </w:r>
      <w:r w:rsidRPr="009A30BF">
        <w:rPr>
          <w:rFonts w:ascii="Times New Roman" w:hAnsi="Times New Roman"/>
          <w:sz w:val="24"/>
          <w:szCs w:val="24"/>
        </w:rPr>
        <w:lastRenderedPageBreak/>
        <w:t>гарантированных рынков сбыта; отсутствие заготовительной деятельности; ограниченные меры государственной поддержки; преобладание мало механизированного труда.</w:t>
      </w:r>
    </w:p>
    <w:p w:rsidR="001F6C7C" w:rsidRPr="001F6C7C" w:rsidRDefault="001F6C7C" w:rsidP="001F6C7C">
      <w:pPr>
        <w:spacing w:after="0"/>
        <w:ind w:firstLine="709"/>
        <w:contextualSpacing/>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Потенциал транспортно-географического положения, наличие лесных и  земельных ресурсов  благоприятны для перспективного развития поселения.</w:t>
      </w:r>
    </w:p>
    <w:p w:rsidR="001F6C7C" w:rsidRPr="001F6C7C" w:rsidRDefault="001F6C7C" w:rsidP="001F6C7C">
      <w:pPr>
        <w:spacing w:after="0"/>
        <w:ind w:firstLine="709"/>
        <w:contextualSpacing/>
        <w:jc w:val="both"/>
        <w:rPr>
          <w:rFonts w:ascii="Times New Roman" w:eastAsia="Times New Roman" w:hAnsi="Times New Roman" w:cs="Times New Roman"/>
          <w:bCs/>
          <w:sz w:val="24"/>
          <w:szCs w:val="24"/>
        </w:rPr>
      </w:pPr>
      <w:r w:rsidRPr="001F6C7C">
        <w:rPr>
          <w:rFonts w:ascii="Times New Roman" w:eastAsia="Times New Roman" w:hAnsi="Times New Roman" w:cs="Times New Roman"/>
          <w:sz w:val="24"/>
          <w:szCs w:val="24"/>
        </w:rPr>
        <w:t>Осложняющими местными факторами этого развития являются:  естественная убыль населения, старение населения и отток молодого поколения, дефицит квалифицированных трудовых ресурсов, значительная доля населения с доходами ниже прожиточного минимума, отсутствие жилья для комфортного проживания на территории муниципального образования,</w:t>
      </w:r>
      <w:r w:rsidRPr="001F6C7C">
        <w:rPr>
          <w:rFonts w:ascii="Times New Roman" w:eastAsia="Times New Roman" w:hAnsi="Times New Roman" w:cs="Times New Roman"/>
          <w:bCs/>
          <w:sz w:val="24"/>
          <w:szCs w:val="24"/>
        </w:rPr>
        <w:t xml:space="preserve"> неудовлетворительное техническое состояние жилищного фонда, низкое качество дорожной сети, устаревшая  материально-техническая база учреждений социальной сферы</w:t>
      </w:r>
      <w:proofErr w:type="gramStart"/>
      <w:r w:rsidRPr="001F6C7C">
        <w:rPr>
          <w:rFonts w:ascii="Times New Roman" w:eastAsia="Times New Roman" w:hAnsi="Times New Roman" w:cs="Times New Roman"/>
          <w:bCs/>
          <w:sz w:val="24"/>
          <w:szCs w:val="24"/>
        </w:rPr>
        <w:t xml:space="preserve"> .</w:t>
      </w:r>
      <w:proofErr w:type="gramEnd"/>
      <w:r w:rsidRPr="001F6C7C">
        <w:rPr>
          <w:rFonts w:ascii="Times New Roman" w:eastAsia="Times New Roman" w:hAnsi="Times New Roman" w:cs="Times New Roman"/>
          <w:bCs/>
          <w:sz w:val="24"/>
          <w:szCs w:val="24"/>
        </w:rPr>
        <w:t xml:space="preserve"> </w:t>
      </w:r>
    </w:p>
    <w:p w:rsidR="001F6C7C" w:rsidRPr="001F6C7C" w:rsidRDefault="001F6C7C" w:rsidP="001F6C7C">
      <w:pPr>
        <w:spacing w:after="0"/>
        <w:ind w:firstLine="709"/>
        <w:contextualSpacing/>
        <w:jc w:val="both"/>
        <w:rPr>
          <w:rFonts w:ascii="Times New Roman" w:eastAsia="Times New Roman" w:hAnsi="Times New Roman" w:cs="Times New Roman"/>
          <w:bCs/>
          <w:sz w:val="24"/>
          <w:szCs w:val="24"/>
        </w:rPr>
      </w:pPr>
      <w:r w:rsidRPr="001F6C7C">
        <w:rPr>
          <w:rFonts w:ascii="Times New Roman" w:eastAsia="Times New Roman" w:hAnsi="Times New Roman" w:cs="Times New Roman"/>
          <w:bCs/>
          <w:sz w:val="24"/>
          <w:szCs w:val="24"/>
        </w:rPr>
        <w:t>Возможными направлениями производственной деятельности на территории поселения могли бы быть глубокая переработка древесины, в небольших объемах - животноводство.</w:t>
      </w:r>
    </w:p>
    <w:p w:rsidR="001F6C7C" w:rsidRPr="001F6C7C" w:rsidRDefault="001F6C7C" w:rsidP="001F6C7C">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Использование потенциала лесных земель должно строиться на полной реализации полезностей леса – средоформирующих, сырьевых, продовольственных, лекарственных, кормовых, охотничьих, рекреационных и т.д. в соответствии с</w:t>
      </w:r>
      <w:r w:rsidRPr="001F6C7C">
        <w:rPr>
          <w:rFonts w:ascii="Times New Roman" w:eastAsia="Times New Roman" w:hAnsi="Times New Roman" w:cs="Times New Roman"/>
          <w:bCs/>
          <w:color w:val="FF0000"/>
          <w:sz w:val="24"/>
          <w:szCs w:val="24"/>
        </w:rPr>
        <w:t xml:space="preserve">  </w:t>
      </w:r>
      <w:r w:rsidRPr="001F6C7C">
        <w:rPr>
          <w:rFonts w:ascii="Times New Roman" w:eastAsia="Times New Roman" w:hAnsi="Times New Roman" w:cs="Times New Roman"/>
          <w:bCs/>
          <w:sz w:val="24"/>
          <w:szCs w:val="24"/>
        </w:rPr>
        <w:t>лесохозяйственным регламентом Тайшетского лесничества Агентства лесного хозяйства Иркутской области.</w:t>
      </w:r>
    </w:p>
    <w:p w:rsidR="001F6C7C" w:rsidRPr="001F6C7C" w:rsidRDefault="001F6C7C" w:rsidP="001F6C7C">
      <w:pPr>
        <w:numPr>
          <w:ilvl w:val="12"/>
          <w:numId w:val="0"/>
        </w:numPr>
        <w:tabs>
          <w:tab w:val="num" w:pos="0"/>
        </w:tabs>
        <w:spacing w:after="0"/>
        <w:ind w:firstLine="709"/>
        <w:contextualSpacing/>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 xml:space="preserve">Поселение имеет некоторый стартовый социально-экономический потенциал, который позволяет при эффективном его использовании рассчитывать на оздоровление, стабилизацию, на подъем экономики. </w:t>
      </w:r>
    </w:p>
    <w:p w:rsidR="001F6C7C" w:rsidRPr="001F6C7C" w:rsidRDefault="001F6C7C" w:rsidP="001F6C7C">
      <w:pPr>
        <w:numPr>
          <w:ilvl w:val="12"/>
          <w:numId w:val="0"/>
        </w:numPr>
        <w:tabs>
          <w:tab w:val="num" w:pos="0"/>
        </w:tabs>
        <w:spacing w:after="0"/>
        <w:ind w:firstLine="709"/>
        <w:contextualSpacing/>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 xml:space="preserve">Поселение располагает земельными  ресурсами для производственного использования, свободными  производственными площадями, которые могут быть повторно  использованы с соответствующей реконструкцией. </w:t>
      </w:r>
    </w:p>
    <w:p w:rsidR="001F6C7C" w:rsidRPr="001F6C7C" w:rsidRDefault="001F6C7C" w:rsidP="001F6C7C">
      <w:pPr>
        <w:numPr>
          <w:ilvl w:val="12"/>
          <w:numId w:val="0"/>
        </w:numPr>
        <w:spacing w:after="0"/>
        <w:ind w:firstLine="709"/>
        <w:jc w:val="both"/>
        <w:rPr>
          <w:rFonts w:ascii="Times New Roman" w:eastAsia="Times New Roman" w:hAnsi="Times New Roman" w:cs="Times New Roman"/>
          <w:sz w:val="24"/>
          <w:szCs w:val="24"/>
        </w:rPr>
      </w:pPr>
      <w:r w:rsidRPr="001F6C7C">
        <w:rPr>
          <w:rFonts w:ascii="Times New Roman" w:eastAsia="Times New Roman" w:hAnsi="Times New Roman" w:cs="Times New Roman"/>
          <w:sz w:val="24"/>
          <w:szCs w:val="24"/>
        </w:rPr>
        <w:t>Инвестиционная привлекательность поселения низкая, отсутствует предпринимательская активности в производственной сфере.</w:t>
      </w:r>
    </w:p>
    <w:p w:rsidR="00550C65" w:rsidRPr="00823341" w:rsidRDefault="00550C65" w:rsidP="001F6C7C">
      <w:pPr>
        <w:spacing w:after="0"/>
        <w:ind w:firstLine="708"/>
        <w:jc w:val="both"/>
        <w:rPr>
          <w:rFonts w:ascii="Times New Roman" w:hAnsi="Times New Roman"/>
          <w:bCs/>
          <w:sz w:val="24"/>
          <w:szCs w:val="24"/>
        </w:rPr>
      </w:pPr>
      <w:r w:rsidRPr="009A30BF">
        <w:rPr>
          <w:rFonts w:ascii="Times New Roman" w:hAnsi="Times New Roman"/>
          <w:sz w:val="24"/>
          <w:szCs w:val="24"/>
        </w:rPr>
        <w:t xml:space="preserve">Использование потенциала лесных земель должно строиться на полной реализации полезностей леса – средоформирующих, сырьевых, продовольственных, лекарственных, </w:t>
      </w:r>
      <w:r w:rsidRPr="00823341">
        <w:rPr>
          <w:rFonts w:ascii="Times New Roman" w:hAnsi="Times New Roman"/>
          <w:sz w:val="24"/>
          <w:szCs w:val="24"/>
        </w:rPr>
        <w:t>кормовых, охотничьих, рекреационных и т.д. в соответствии с</w:t>
      </w:r>
      <w:r w:rsidRPr="00823341">
        <w:rPr>
          <w:rFonts w:ascii="Times New Roman" w:hAnsi="Times New Roman"/>
          <w:bCs/>
          <w:sz w:val="24"/>
          <w:szCs w:val="24"/>
        </w:rPr>
        <w:t>лесохозяйственным регламентом Тайшетского лесничества Агентства лесного хозяйства Иркутской области.</w:t>
      </w:r>
    </w:p>
    <w:p w:rsidR="005F5B91" w:rsidRPr="005F5B91" w:rsidRDefault="005F5B91" w:rsidP="005F5B91">
      <w:pPr>
        <w:spacing w:after="0"/>
        <w:jc w:val="both"/>
        <w:outlineLvl w:val="1"/>
        <w:rPr>
          <w:rFonts w:ascii="Times New Roman" w:eastAsia="Times New Roman" w:hAnsi="Times New Roman" w:cs="Times New Roman"/>
          <w:color w:val="000000"/>
          <w:sz w:val="24"/>
          <w:szCs w:val="24"/>
        </w:rPr>
      </w:pPr>
      <w:r w:rsidRPr="005F5B91">
        <w:rPr>
          <w:rFonts w:ascii="Times New Roman" w:eastAsia="Times New Roman" w:hAnsi="Times New Roman" w:cs="Times New Roman"/>
          <w:sz w:val="24"/>
          <w:szCs w:val="24"/>
        </w:rPr>
        <w:t xml:space="preserve">        </w:t>
      </w:r>
      <w:r w:rsidRPr="005F5B91">
        <w:rPr>
          <w:rFonts w:ascii="Times New Roman" w:eastAsia="Times New Roman" w:hAnsi="Times New Roman" w:cs="Times New Roman"/>
          <w:color w:val="000000"/>
          <w:sz w:val="24"/>
          <w:szCs w:val="24"/>
        </w:rPr>
        <w:t>Экономика  поселения  представлена   следующими предприятиями:    2 линейных участка ОАО «РЖД» ПЧ-1 и ПЧ-2, Разгонская СОШ, Облепихинская ООШ, 2 детских сада, 2 библиотеки, 2 ФАПа, 2 сельских клуба, почтовое отделение, 1 кафе , 3 магазина.</w:t>
      </w:r>
    </w:p>
    <w:p w:rsidR="005F5B91" w:rsidRPr="005F5B91" w:rsidRDefault="005F5B91" w:rsidP="005F5B91">
      <w:pPr>
        <w:spacing w:after="0"/>
        <w:jc w:val="both"/>
        <w:outlineLvl w:val="1"/>
        <w:rPr>
          <w:rFonts w:ascii="Times New Roman" w:eastAsia="Times New Roman" w:hAnsi="Times New Roman" w:cs="Times New Roman"/>
          <w:color w:val="000000"/>
          <w:sz w:val="24"/>
          <w:szCs w:val="24"/>
        </w:rPr>
      </w:pPr>
      <w:r w:rsidRPr="005F5B91">
        <w:rPr>
          <w:rFonts w:ascii="Times New Roman" w:eastAsia="Times New Roman" w:hAnsi="Times New Roman" w:cs="Times New Roman"/>
          <w:color w:val="000000"/>
          <w:sz w:val="24"/>
          <w:szCs w:val="24"/>
        </w:rPr>
        <w:t xml:space="preserve">        На  предприятиях  ОАО  «РЖД» работает 41 человек, на предприятиях торговли и общественного питания – 17 человек, в почтовом отделении – 3 человека, в Разгонской СОШ – 20 человек (в т.ч. 8 человек тех/персонала), в котельной Разгонской СОШ – 4 человека, в Облепихинской ООШ – 20 человек (в т.ч. 10 человек тех/персонала)</w:t>
      </w:r>
      <w:proofErr w:type="gramStart"/>
      <w:r w:rsidRPr="005F5B91">
        <w:rPr>
          <w:rFonts w:ascii="Times New Roman" w:eastAsia="Times New Roman" w:hAnsi="Times New Roman" w:cs="Times New Roman"/>
          <w:color w:val="000000"/>
          <w:sz w:val="24"/>
          <w:szCs w:val="24"/>
        </w:rPr>
        <w:t xml:space="preserve"> ,</w:t>
      </w:r>
      <w:proofErr w:type="gramEnd"/>
      <w:r w:rsidRPr="005F5B91">
        <w:rPr>
          <w:rFonts w:ascii="Times New Roman" w:eastAsia="Times New Roman" w:hAnsi="Times New Roman" w:cs="Times New Roman"/>
          <w:color w:val="000000"/>
          <w:sz w:val="24"/>
          <w:szCs w:val="24"/>
        </w:rPr>
        <w:t xml:space="preserve"> в Разгонском детском саду – 9 человек (в т.ч. 6 человек тех/персонала), в котельной Разгонского детского сада – 4 человека, в Облепихинском детском саду – 9 человек (в т.ч. 8 человек тех/персонала)</w:t>
      </w:r>
      <w:proofErr w:type="gramStart"/>
      <w:r w:rsidRPr="005F5B91">
        <w:rPr>
          <w:rFonts w:ascii="Times New Roman" w:eastAsia="Times New Roman" w:hAnsi="Times New Roman" w:cs="Times New Roman"/>
          <w:color w:val="000000"/>
          <w:sz w:val="24"/>
          <w:szCs w:val="24"/>
        </w:rPr>
        <w:t xml:space="preserve"> ,</w:t>
      </w:r>
      <w:proofErr w:type="gramEnd"/>
      <w:r w:rsidRPr="005F5B91">
        <w:rPr>
          <w:rFonts w:ascii="Times New Roman" w:eastAsia="Times New Roman" w:hAnsi="Times New Roman" w:cs="Times New Roman"/>
          <w:color w:val="000000"/>
          <w:sz w:val="24"/>
          <w:szCs w:val="24"/>
        </w:rPr>
        <w:t xml:space="preserve"> в ФАПах – 3 человека, в библиотеках – 3 человека, в сельских клубах – 4 человека, в администрации Разгонского МО – 8 человек, соц. работник – 1 человек, ООО «Сибна» в период сезона трудоустраивают до 15 человек местного населения.</w:t>
      </w:r>
    </w:p>
    <w:p w:rsidR="005F5B91" w:rsidRPr="005F5B91" w:rsidRDefault="005F5B91" w:rsidP="005F5B91">
      <w:pPr>
        <w:spacing w:after="0"/>
        <w:jc w:val="both"/>
        <w:outlineLvl w:val="1"/>
        <w:rPr>
          <w:rFonts w:ascii="Times New Roman" w:eastAsia="Times New Roman" w:hAnsi="Times New Roman" w:cs="Times New Roman"/>
          <w:color w:val="000000"/>
          <w:sz w:val="24"/>
          <w:szCs w:val="24"/>
        </w:rPr>
      </w:pPr>
      <w:r w:rsidRPr="005F5B91">
        <w:rPr>
          <w:rFonts w:ascii="Times New Roman" w:eastAsia="Times New Roman" w:hAnsi="Times New Roman" w:cs="Times New Roman"/>
          <w:color w:val="000000"/>
          <w:sz w:val="24"/>
          <w:szCs w:val="24"/>
        </w:rPr>
        <w:t xml:space="preserve">         Торговую деятельность осуществляют два индивидуальных предпринимателя: ИП «Брыткова Лариса Николаевна», ИП «Горохова Альбина Александровна». На территории муниципального образования расположено 3 магазина, 1 хлебопекарня, 1 кафе "Евгения". </w:t>
      </w:r>
    </w:p>
    <w:p w:rsidR="00550C65" w:rsidRDefault="005F5B91" w:rsidP="00FB2303">
      <w:pPr>
        <w:spacing w:after="0"/>
        <w:jc w:val="both"/>
        <w:outlineLvl w:val="1"/>
        <w:rPr>
          <w:rFonts w:ascii="Times New Roman" w:hAnsi="Times New Roman"/>
          <w:b/>
          <w:sz w:val="24"/>
          <w:szCs w:val="24"/>
        </w:rPr>
      </w:pPr>
      <w:r w:rsidRPr="005F5B91">
        <w:rPr>
          <w:rFonts w:ascii="Times New Roman" w:eastAsia="Times New Roman" w:hAnsi="Times New Roman" w:cs="Times New Roman"/>
          <w:color w:val="000000"/>
          <w:sz w:val="24"/>
          <w:szCs w:val="24"/>
        </w:rPr>
        <w:lastRenderedPageBreak/>
        <w:t xml:space="preserve">        В  Разгонском  муниципальном  образовании  отсутствуют  предприятия  малого</w:t>
      </w:r>
      <w:r w:rsidRPr="005F5B91">
        <w:rPr>
          <w:rFonts w:ascii="Times New Roman" w:eastAsia="Times New Roman" w:hAnsi="Times New Roman" w:cs="Times New Roman"/>
          <w:color w:val="000080"/>
          <w:sz w:val="24"/>
          <w:szCs w:val="24"/>
        </w:rPr>
        <w:t xml:space="preserve">  </w:t>
      </w:r>
      <w:r w:rsidRPr="005F5B91">
        <w:rPr>
          <w:rFonts w:ascii="Times New Roman" w:eastAsia="Times New Roman" w:hAnsi="Times New Roman" w:cs="Times New Roman"/>
          <w:color w:val="000000"/>
          <w:sz w:val="24"/>
          <w:szCs w:val="24"/>
        </w:rPr>
        <w:t>бизнеса.</w:t>
      </w:r>
    </w:p>
    <w:p w:rsidR="00E961A8" w:rsidRDefault="00E961A8" w:rsidP="005F5B91">
      <w:pPr>
        <w:spacing w:after="0" w:line="240" w:lineRule="auto"/>
        <w:jc w:val="center"/>
        <w:rPr>
          <w:rFonts w:ascii="Times New Roman" w:hAnsi="Times New Roman"/>
          <w:b/>
          <w:sz w:val="24"/>
          <w:szCs w:val="24"/>
        </w:rPr>
      </w:pPr>
    </w:p>
    <w:p w:rsidR="00550C65" w:rsidRDefault="00550C65" w:rsidP="00550C65">
      <w:pPr>
        <w:spacing w:after="40" w:line="240" w:lineRule="auto"/>
        <w:jc w:val="center"/>
        <w:rPr>
          <w:rFonts w:ascii="Times New Roman" w:hAnsi="Times New Roman"/>
          <w:b/>
          <w:sz w:val="24"/>
          <w:szCs w:val="24"/>
        </w:rPr>
      </w:pPr>
      <w:r w:rsidRPr="00823341">
        <w:rPr>
          <w:rFonts w:ascii="Times New Roman" w:hAnsi="Times New Roman"/>
          <w:b/>
          <w:sz w:val="24"/>
          <w:szCs w:val="24"/>
        </w:rPr>
        <w:t>Жилищный фонд</w:t>
      </w:r>
    </w:p>
    <w:p w:rsidR="00E961A8" w:rsidRDefault="00E961A8" w:rsidP="00E961A8">
      <w:pPr>
        <w:spacing w:after="0" w:line="240" w:lineRule="auto"/>
        <w:jc w:val="center"/>
        <w:rPr>
          <w:rFonts w:ascii="Times New Roman" w:hAnsi="Times New Roman"/>
          <w:b/>
          <w:sz w:val="24"/>
          <w:szCs w:val="24"/>
        </w:rPr>
      </w:pPr>
    </w:p>
    <w:p w:rsidR="00550C65" w:rsidRPr="003A69B6" w:rsidRDefault="00550C65" w:rsidP="00550C65">
      <w:pPr>
        <w:pStyle w:val="Style32"/>
        <w:widowControl/>
        <w:spacing w:line="240" w:lineRule="auto"/>
        <w:ind w:firstLine="714"/>
        <w:rPr>
          <w:rStyle w:val="FontStyle95"/>
          <w:sz w:val="24"/>
          <w:szCs w:val="24"/>
        </w:rPr>
      </w:pPr>
      <w:r w:rsidRPr="003A69B6">
        <w:rPr>
          <w:rStyle w:val="FontStyle95"/>
          <w:sz w:val="24"/>
          <w:szCs w:val="24"/>
        </w:rPr>
        <w:t>Общая площа</w:t>
      </w:r>
      <w:r>
        <w:rPr>
          <w:rStyle w:val="FontStyle95"/>
          <w:sz w:val="24"/>
          <w:szCs w:val="24"/>
        </w:rPr>
        <w:t xml:space="preserve">дь жилого фонда  составляет </w:t>
      </w:r>
      <w:r w:rsidR="00E95F6F">
        <w:rPr>
          <w:rStyle w:val="FontStyle95"/>
          <w:sz w:val="24"/>
          <w:szCs w:val="24"/>
        </w:rPr>
        <w:t>11</w:t>
      </w:r>
      <w:r>
        <w:rPr>
          <w:rStyle w:val="FontStyle95"/>
          <w:sz w:val="24"/>
          <w:szCs w:val="24"/>
        </w:rPr>
        <w:t>,</w:t>
      </w:r>
      <w:r w:rsidR="00E95F6F">
        <w:rPr>
          <w:rStyle w:val="FontStyle95"/>
          <w:sz w:val="24"/>
          <w:szCs w:val="24"/>
        </w:rPr>
        <w:t>9</w:t>
      </w:r>
      <w:r w:rsidRPr="003A69B6">
        <w:rPr>
          <w:rStyle w:val="FontStyle95"/>
          <w:sz w:val="24"/>
          <w:szCs w:val="24"/>
        </w:rPr>
        <w:t xml:space="preserve"> тыс.</w:t>
      </w:r>
      <w:r>
        <w:rPr>
          <w:rStyle w:val="FontStyle95"/>
          <w:sz w:val="24"/>
          <w:szCs w:val="24"/>
        </w:rPr>
        <w:t>кв.м. (</w:t>
      </w:r>
      <w:r w:rsidR="00E95F6F">
        <w:rPr>
          <w:rStyle w:val="FontStyle95"/>
          <w:sz w:val="24"/>
          <w:szCs w:val="24"/>
        </w:rPr>
        <w:t>239</w:t>
      </w:r>
      <w:r w:rsidRPr="003A69B6">
        <w:rPr>
          <w:rStyle w:val="FontStyle95"/>
          <w:sz w:val="24"/>
          <w:szCs w:val="24"/>
        </w:rPr>
        <w:t xml:space="preserve"> дворов), причем </w:t>
      </w:r>
      <w:r w:rsidR="00A51767">
        <w:rPr>
          <w:rStyle w:val="FontStyle95"/>
          <w:sz w:val="24"/>
          <w:szCs w:val="24"/>
        </w:rPr>
        <w:t>часть</w:t>
      </w:r>
      <w:r w:rsidRPr="003A69B6">
        <w:rPr>
          <w:rStyle w:val="FontStyle95"/>
          <w:sz w:val="24"/>
          <w:szCs w:val="24"/>
        </w:rPr>
        <w:t xml:space="preserve"> </w:t>
      </w:r>
      <w:r w:rsidRPr="003232FF">
        <w:rPr>
          <w:rStyle w:val="FontStyle95"/>
          <w:sz w:val="24"/>
          <w:szCs w:val="24"/>
        </w:rPr>
        <w:t>от площади жилого фонда района составляет площадь жилых домов</w:t>
      </w:r>
      <w:r>
        <w:rPr>
          <w:rStyle w:val="FontStyle95"/>
          <w:sz w:val="24"/>
          <w:szCs w:val="24"/>
        </w:rPr>
        <w:t xml:space="preserve"> блокированной застройки</w:t>
      </w:r>
      <w:r w:rsidRPr="003A69B6">
        <w:rPr>
          <w:rStyle w:val="FontStyle95"/>
          <w:sz w:val="24"/>
          <w:szCs w:val="24"/>
        </w:rPr>
        <w:t xml:space="preserve">.  </w:t>
      </w:r>
    </w:p>
    <w:p w:rsidR="00A51767" w:rsidRPr="00A51767" w:rsidRDefault="00A51767" w:rsidP="00A51767">
      <w:pPr>
        <w:spacing w:after="0"/>
        <w:ind w:firstLine="720"/>
        <w:jc w:val="both"/>
        <w:rPr>
          <w:rFonts w:ascii="Times New Roman" w:eastAsia="Times New Roman" w:hAnsi="Times New Roman" w:cs="Times New Roman"/>
          <w:sz w:val="24"/>
          <w:szCs w:val="24"/>
        </w:rPr>
      </w:pPr>
      <w:r w:rsidRPr="00A51767">
        <w:rPr>
          <w:rFonts w:ascii="Times New Roman" w:eastAsia="Times New Roman" w:hAnsi="Times New Roman" w:cs="Times New Roman"/>
          <w:sz w:val="24"/>
          <w:szCs w:val="24"/>
        </w:rPr>
        <w:t>Из  него  169 домов (70%)   -   частная  собственность, 70 домов (30 %) -  муниципальная.    Большинство  жилых  домов  (70 %)  находятся в ветхом и аварийном состоянии.</w:t>
      </w:r>
    </w:p>
    <w:p w:rsidR="00A51767" w:rsidRPr="00A51767" w:rsidRDefault="00A51767" w:rsidP="00A51767">
      <w:pPr>
        <w:numPr>
          <w:ilvl w:val="12"/>
          <w:numId w:val="0"/>
        </w:numPr>
        <w:spacing w:after="0"/>
        <w:jc w:val="both"/>
        <w:rPr>
          <w:rFonts w:ascii="Times New Roman" w:eastAsia="Times New Roman" w:hAnsi="Times New Roman" w:cs="Times New Roman"/>
          <w:sz w:val="24"/>
          <w:szCs w:val="24"/>
        </w:rPr>
      </w:pPr>
      <w:r w:rsidRPr="00A51767">
        <w:rPr>
          <w:rFonts w:ascii="Times New Roman" w:eastAsia="Times New Roman" w:hAnsi="Times New Roman" w:cs="Times New Roman"/>
          <w:sz w:val="24"/>
          <w:szCs w:val="24"/>
        </w:rPr>
        <w:t xml:space="preserve">        Уровень  жилищной  обеспеченности  по  Разгонскому  муниципальному  образованию  составляет  17,41 кв.м.  на  одного человека.   Жилищный  фонд  неблагоустроенный.  Отопление  печное.  </w:t>
      </w:r>
    </w:p>
    <w:p w:rsidR="00550C65" w:rsidRPr="003A69B6" w:rsidRDefault="00550C65" w:rsidP="00550C65">
      <w:pPr>
        <w:pStyle w:val="Style32"/>
        <w:widowControl/>
        <w:spacing w:line="240" w:lineRule="auto"/>
        <w:ind w:firstLine="714"/>
        <w:rPr>
          <w:rStyle w:val="FontStyle95"/>
          <w:sz w:val="24"/>
          <w:szCs w:val="24"/>
        </w:rPr>
      </w:pPr>
      <w:r w:rsidRPr="003A69B6">
        <w:rPr>
          <w:rStyle w:val="FontStyle95"/>
          <w:sz w:val="24"/>
          <w:szCs w:val="24"/>
        </w:rPr>
        <w:t xml:space="preserve"> В жилищном фонде Березовского МО преобладают двухквартирные дома. </w:t>
      </w:r>
    </w:p>
    <w:p w:rsidR="00550C65" w:rsidRDefault="00A51767" w:rsidP="00550C65">
      <w:pPr>
        <w:pStyle w:val="Style32"/>
        <w:widowControl/>
        <w:spacing w:line="240" w:lineRule="auto"/>
        <w:ind w:firstLine="714"/>
        <w:rPr>
          <w:rStyle w:val="FontStyle95"/>
          <w:sz w:val="24"/>
          <w:szCs w:val="24"/>
        </w:rPr>
      </w:pPr>
      <w:r>
        <w:rPr>
          <w:rStyle w:val="FontStyle95"/>
          <w:sz w:val="24"/>
          <w:szCs w:val="24"/>
        </w:rPr>
        <w:t>Часть</w:t>
      </w:r>
      <w:r w:rsidR="00550C65" w:rsidRPr="003A69B6">
        <w:rPr>
          <w:rStyle w:val="FontStyle95"/>
          <w:sz w:val="24"/>
          <w:szCs w:val="24"/>
        </w:rPr>
        <w:t xml:space="preserve"> жилого фонда района имеет износ от 31 до 65%.</w:t>
      </w:r>
    </w:p>
    <w:p w:rsidR="00550C65" w:rsidRPr="003A69B6" w:rsidRDefault="00550C65" w:rsidP="00550C65">
      <w:pPr>
        <w:pStyle w:val="Style32"/>
        <w:widowControl/>
        <w:spacing w:line="240" w:lineRule="auto"/>
        <w:ind w:firstLine="714"/>
      </w:pPr>
      <w:r w:rsidRPr="003A69B6">
        <w:rPr>
          <w:rStyle w:val="FontStyle95"/>
          <w:sz w:val="24"/>
          <w:szCs w:val="24"/>
        </w:rPr>
        <w:t xml:space="preserve">На территории </w:t>
      </w:r>
      <w:r w:rsidR="00A51767">
        <w:rPr>
          <w:rStyle w:val="FontStyle95"/>
          <w:sz w:val="24"/>
          <w:szCs w:val="24"/>
        </w:rPr>
        <w:t>Разгонского</w:t>
      </w:r>
      <w:r w:rsidRPr="003A69B6">
        <w:rPr>
          <w:rStyle w:val="FontStyle95"/>
          <w:sz w:val="24"/>
          <w:szCs w:val="24"/>
        </w:rPr>
        <w:t xml:space="preserve"> МО только </w:t>
      </w:r>
      <w:proofErr w:type="gramStart"/>
      <w:r w:rsidR="00A51767">
        <w:rPr>
          <w:rStyle w:val="FontStyle95"/>
          <w:sz w:val="24"/>
          <w:szCs w:val="24"/>
        </w:rPr>
        <w:t>нет</w:t>
      </w:r>
      <w:r w:rsidRPr="003A69B6">
        <w:rPr>
          <w:rStyle w:val="FontStyle95"/>
          <w:sz w:val="24"/>
          <w:szCs w:val="24"/>
        </w:rPr>
        <w:t xml:space="preserve"> населенны</w:t>
      </w:r>
      <w:r w:rsidR="00A51767">
        <w:rPr>
          <w:rStyle w:val="FontStyle95"/>
          <w:sz w:val="24"/>
          <w:szCs w:val="24"/>
        </w:rPr>
        <w:t>х</w:t>
      </w:r>
      <w:r w:rsidRPr="003A69B6">
        <w:rPr>
          <w:rStyle w:val="FontStyle95"/>
          <w:sz w:val="24"/>
          <w:szCs w:val="24"/>
        </w:rPr>
        <w:t xml:space="preserve"> пункт</w:t>
      </w:r>
      <w:r w:rsidR="00A51767">
        <w:rPr>
          <w:rStyle w:val="FontStyle95"/>
          <w:sz w:val="24"/>
          <w:szCs w:val="24"/>
        </w:rPr>
        <w:t>ов</w:t>
      </w:r>
      <w:r w:rsidRPr="003A69B6">
        <w:rPr>
          <w:rStyle w:val="FontStyle95"/>
          <w:sz w:val="24"/>
          <w:szCs w:val="24"/>
        </w:rPr>
        <w:t xml:space="preserve">  </w:t>
      </w:r>
      <w:r w:rsidR="00A51767">
        <w:rPr>
          <w:rStyle w:val="FontStyle95"/>
          <w:sz w:val="24"/>
          <w:szCs w:val="24"/>
        </w:rPr>
        <w:t>нет</w:t>
      </w:r>
      <w:proofErr w:type="gramEnd"/>
      <w:r w:rsidRPr="003A69B6">
        <w:rPr>
          <w:rStyle w:val="FontStyle95"/>
          <w:sz w:val="24"/>
          <w:szCs w:val="24"/>
        </w:rPr>
        <w:t xml:space="preserve"> благоустройств</w:t>
      </w:r>
      <w:r w:rsidR="00A51767">
        <w:rPr>
          <w:rStyle w:val="FontStyle95"/>
          <w:sz w:val="24"/>
          <w:szCs w:val="24"/>
        </w:rPr>
        <w:t>а</w:t>
      </w:r>
      <w:r w:rsidRPr="003A69B6">
        <w:rPr>
          <w:rStyle w:val="FontStyle95"/>
          <w:sz w:val="24"/>
          <w:szCs w:val="24"/>
        </w:rPr>
        <w:t>.</w:t>
      </w:r>
    </w:p>
    <w:p w:rsidR="00550C65" w:rsidRPr="00AF2AE9" w:rsidRDefault="00550C65" w:rsidP="00550C65">
      <w:pPr>
        <w:spacing w:after="0" w:line="240" w:lineRule="auto"/>
        <w:ind w:firstLine="709"/>
        <w:jc w:val="both"/>
        <w:rPr>
          <w:rFonts w:ascii="Times New Roman" w:hAnsi="Times New Roman"/>
          <w:sz w:val="24"/>
          <w:szCs w:val="24"/>
        </w:rPr>
      </w:pPr>
      <w:r w:rsidRPr="00AF2AE9">
        <w:rPr>
          <w:rFonts w:ascii="Times New Roman" w:hAnsi="Times New Roman"/>
          <w:sz w:val="24"/>
          <w:szCs w:val="24"/>
        </w:rPr>
        <w:t xml:space="preserve">Уровень благоустройства жилищного фонда низкий. </w:t>
      </w:r>
      <w:r w:rsidR="00A51767">
        <w:rPr>
          <w:rFonts w:ascii="Times New Roman" w:hAnsi="Times New Roman"/>
          <w:sz w:val="24"/>
          <w:szCs w:val="24"/>
        </w:rPr>
        <w:t>В жилищном фонде нет тепло-газо-водоснабжения, центрального отопления.</w:t>
      </w:r>
    </w:p>
    <w:p w:rsidR="00550C65" w:rsidRPr="00AF2AE9" w:rsidRDefault="00550C65" w:rsidP="00550C65">
      <w:pPr>
        <w:spacing w:after="0" w:line="240" w:lineRule="auto"/>
        <w:ind w:firstLine="709"/>
        <w:jc w:val="both"/>
        <w:rPr>
          <w:rFonts w:ascii="Times New Roman" w:hAnsi="Times New Roman"/>
          <w:sz w:val="24"/>
          <w:szCs w:val="24"/>
        </w:rPr>
      </w:pPr>
      <w:r w:rsidRPr="00AF2AE9">
        <w:rPr>
          <w:rFonts w:ascii="Times New Roman" w:hAnsi="Times New Roman"/>
          <w:sz w:val="24"/>
          <w:szCs w:val="24"/>
        </w:rPr>
        <w:t>Износ жилищного фонда и инженерных коммуникаций 40%.</w:t>
      </w:r>
    </w:p>
    <w:p w:rsidR="00550C65" w:rsidRPr="00E71550" w:rsidRDefault="00550C65" w:rsidP="00550C65">
      <w:pPr>
        <w:spacing w:after="0"/>
        <w:jc w:val="both"/>
        <w:rPr>
          <w:rFonts w:ascii="Times New Roman" w:hAnsi="Times New Roman"/>
          <w:color w:val="1F497D"/>
          <w:sz w:val="24"/>
          <w:szCs w:val="24"/>
        </w:rPr>
      </w:pPr>
      <w:r w:rsidRPr="00E71550">
        <w:rPr>
          <w:rFonts w:ascii="Times New Roman" w:hAnsi="Times New Roman"/>
          <w:bCs/>
          <w:color w:val="1F497D"/>
          <w:sz w:val="24"/>
          <w:szCs w:val="24"/>
        </w:rPr>
        <w:tab/>
      </w:r>
    </w:p>
    <w:p w:rsidR="00550C65" w:rsidRDefault="00550C65" w:rsidP="00550C65">
      <w:pPr>
        <w:pStyle w:val="3"/>
        <w:numPr>
          <w:ilvl w:val="2"/>
          <w:numId w:val="0"/>
        </w:numPr>
        <w:ind w:left="720" w:hanging="720"/>
        <w:jc w:val="center"/>
        <w:rPr>
          <w:b/>
          <w:sz w:val="24"/>
          <w:szCs w:val="24"/>
        </w:rPr>
      </w:pPr>
      <w:bookmarkStart w:id="2" w:name="_Toc339623102"/>
      <w:r w:rsidRPr="009A61F3">
        <w:rPr>
          <w:b/>
          <w:sz w:val="24"/>
          <w:szCs w:val="24"/>
        </w:rPr>
        <w:t>Водоснабжение</w:t>
      </w:r>
      <w:bookmarkEnd w:id="2"/>
    </w:p>
    <w:p w:rsidR="00550C65" w:rsidRPr="009A61F3" w:rsidRDefault="00550C65" w:rsidP="00550C65">
      <w:pPr>
        <w:pStyle w:val="aa"/>
        <w:shd w:val="clear" w:color="auto" w:fill="FFFFFF"/>
        <w:spacing w:before="0" w:beforeAutospacing="0" w:after="0" w:afterAutospacing="0"/>
        <w:ind w:firstLine="708"/>
        <w:jc w:val="both"/>
        <w:rPr>
          <w:rStyle w:val="afc"/>
          <w:b w:val="0"/>
        </w:rPr>
      </w:pPr>
      <w:r w:rsidRPr="009A61F3">
        <w:t xml:space="preserve">Источником хозяйственно-питьевого водоснабжения населенных пунктов </w:t>
      </w:r>
      <w:r w:rsidR="00A51767">
        <w:t>Разгонского</w:t>
      </w:r>
      <w:r w:rsidRPr="009A61F3">
        <w:t xml:space="preserve"> муниципального образования служат подземные воды. </w:t>
      </w:r>
    </w:p>
    <w:p w:rsidR="00550C65" w:rsidRPr="009A61F3" w:rsidRDefault="00550C65" w:rsidP="00550C65">
      <w:pPr>
        <w:pStyle w:val="aa"/>
        <w:shd w:val="clear" w:color="auto" w:fill="FFFFFF"/>
        <w:spacing w:before="0" w:beforeAutospacing="0" w:after="0" w:afterAutospacing="0"/>
        <w:ind w:firstLine="708"/>
        <w:jc w:val="both"/>
      </w:pPr>
      <w:r w:rsidRPr="009A61F3">
        <w:t>Централизованн</w:t>
      </w:r>
      <w:r w:rsidR="00A51767">
        <w:t>ой</w:t>
      </w:r>
      <w:r w:rsidRPr="009A61F3">
        <w:t xml:space="preserve"> систем</w:t>
      </w:r>
      <w:r w:rsidR="00A51767">
        <w:t>ы</w:t>
      </w:r>
      <w:r w:rsidRPr="009A61F3">
        <w:t xml:space="preserve"> холодного водоснабжения </w:t>
      </w:r>
      <w:r w:rsidR="00A51767">
        <w:t>нет  на территории Разгонского МО.</w:t>
      </w:r>
    </w:p>
    <w:p w:rsidR="00A51767" w:rsidRPr="00A51767" w:rsidRDefault="00F83673" w:rsidP="00A5176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1767" w:rsidRPr="00A51767">
        <w:rPr>
          <w:rFonts w:ascii="Times New Roman" w:eastAsia="Times New Roman" w:hAnsi="Times New Roman" w:cs="Times New Roman"/>
          <w:sz w:val="24"/>
          <w:szCs w:val="24"/>
        </w:rPr>
        <w:t>Водоснабжение населения осуществляют 5 водозаборных скважин. Годовой объем отпущенной воды на два населенных пункта составляет 12 тыс. м</w:t>
      </w:r>
      <w:r w:rsidR="00A51767" w:rsidRPr="00A51767">
        <w:rPr>
          <w:rFonts w:ascii="Times New Roman" w:eastAsia="Times New Roman" w:hAnsi="Times New Roman" w:cs="Times New Roman"/>
          <w:sz w:val="24"/>
          <w:szCs w:val="24"/>
          <w:vertAlign w:val="superscript"/>
        </w:rPr>
        <w:t>3</w:t>
      </w:r>
      <w:r w:rsidR="00A51767" w:rsidRPr="00A51767">
        <w:rPr>
          <w:rFonts w:ascii="Times New Roman" w:eastAsia="Times New Roman" w:hAnsi="Times New Roman" w:cs="Times New Roman"/>
          <w:sz w:val="24"/>
          <w:szCs w:val="24"/>
        </w:rPr>
        <w:t>.      Среднесуточный отпуск воды на одного жителя составляет 0,05 м</w:t>
      </w:r>
      <w:r w:rsidR="00A51767" w:rsidRPr="00A51767">
        <w:rPr>
          <w:rFonts w:ascii="Times New Roman" w:eastAsia="Times New Roman" w:hAnsi="Times New Roman" w:cs="Times New Roman"/>
          <w:sz w:val="24"/>
          <w:szCs w:val="24"/>
          <w:vertAlign w:val="superscript"/>
        </w:rPr>
        <w:t>3</w:t>
      </w:r>
      <w:r w:rsidR="00A51767" w:rsidRPr="00A51767">
        <w:rPr>
          <w:rFonts w:ascii="Times New Roman" w:eastAsia="Times New Roman" w:hAnsi="Times New Roman" w:cs="Times New Roman"/>
          <w:sz w:val="24"/>
          <w:szCs w:val="24"/>
        </w:rPr>
        <w:t>.</w:t>
      </w:r>
    </w:p>
    <w:p w:rsidR="00A51767" w:rsidRPr="00A51767" w:rsidRDefault="00A51767" w:rsidP="00A51767">
      <w:pPr>
        <w:spacing w:after="0" w:line="240" w:lineRule="auto"/>
        <w:contextualSpacing/>
        <w:jc w:val="both"/>
        <w:rPr>
          <w:rFonts w:ascii="Times New Roman" w:eastAsia="Times New Roman" w:hAnsi="Times New Roman" w:cs="Times New Roman"/>
          <w:sz w:val="24"/>
          <w:szCs w:val="24"/>
        </w:rPr>
      </w:pPr>
      <w:r w:rsidRPr="00A51767">
        <w:rPr>
          <w:rFonts w:ascii="Times New Roman" w:eastAsia="Times New Roman" w:hAnsi="Times New Roman" w:cs="Times New Roman"/>
          <w:sz w:val="24"/>
          <w:szCs w:val="24"/>
        </w:rPr>
        <w:t xml:space="preserve">  </w:t>
      </w:r>
      <w:r w:rsidRPr="00A51767">
        <w:rPr>
          <w:rFonts w:ascii="Times New Roman" w:eastAsia="Times New Roman" w:hAnsi="Times New Roman" w:cs="Times New Roman"/>
          <w:sz w:val="24"/>
          <w:szCs w:val="24"/>
        </w:rPr>
        <w:tab/>
        <w:t xml:space="preserve">Части населения поселков Разгон и Облепиха доставка воды производится водовозной автомашиной.  </w:t>
      </w:r>
    </w:p>
    <w:p w:rsidR="00A51767" w:rsidRPr="00A51767" w:rsidRDefault="00A51767" w:rsidP="00A51767">
      <w:pPr>
        <w:spacing w:after="0" w:line="240" w:lineRule="auto"/>
        <w:contextualSpacing/>
        <w:jc w:val="both"/>
        <w:rPr>
          <w:rFonts w:ascii="Times New Roman" w:eastAsia="Times New Roman" w:hAnsi="Times New Roman" w:cs="Times New Roman"/>
          <w:sz w:val="24"/>
          <w:szCs w:val="24"/>
        </w:rPr>
      </w:pPr>
      <w:r w:rsidRPr="00A51767">
        <w:rPr>
          <w:rFonts w:ascii="Times New Roman" w:eastAsia="Times New Roman" w:hAnsi="Times New Roman" w:cs="Times New Roman"/>
          <w:sz w:val="24"/>
          <w:szCs w:val="24"/>
        </w:rPr>
        <w:t xml:space="preserve">  </w:t>
      </w:r>
      <w:r w:rsidRPr="00A51767">
        <w:rPr>
          <w:rFonts w:ascii="Times New Roman" w:eastAsia="Times New Roman" w:hAnsi="Times New Roman" w:cs="Times New Roman"/>
          <w:sz w:val="24"/>
          <w:szCs w:val="24"/>
        </w:rPr>
        <w:tab/>
        <w:t xml:space="preserve">Централизованное водоснабжение отсутствует. </w:t>
      </w:r>
    </w:p>
    <w:p w:rsidR="00A51767" w:rsidRPr="00A51767" w:rsidRDefault="00A51767" w:rsidP="00A51767">
      <w:pPr>
        <w:spacing w:after="0" w:line="240" w:lineRule="auto"/>
        <w:contextualSpacing/>
        <w:jc w:val="both"/>
        <w:rPr>
          <w:rFonts w:ascii="Times New Roman" w:eastAsia="Times New Roman" w:hAnsi="Times New Roman" w:cs="Times New Roman"/>
          <w:sz w:val="24"/>
          <w:szCs w:val="24"/>
        </w:rPr>
      </w:pPr>
      <w:r w:rsidRPr="00A51767">
        <w:rPr>
          <w:rFonts w:ascii="Times New Roman" w:eastAsia="Times New Roman" w:hAnsi="Times New Roman" w:cs="Times New Roman"/>
          <w:sz w:val="24"/>
          <w:szCs w:val="24"/>
        </w:rPr>
        <w:t xml:space="preserve"> Система водоотведения в Разгонском муниципальном образовании отсутствует.</w:t>
      </w:r>
    </w:p>
    <w:p w:rsidR="00A51767" w:rsidRPr="00A51767" w:rsidRDefault="00A51767" w:rsidP="00A51767">
      <w:pPr>
        <w:spacing w:after="0" w:line="240" w:lineRule="auto"/>
        <w:ind w:firstLine="708"/>
        <w:contextualSpacing/>
        <w:jc w:val="both"/>
        <w:rPr>
          <w:rFonts w:ascii="Times New Roman" w:eastAsia="Times New Roman" w:hAnsi="Times New Roman" w:cs="Times New Roman"/>
          <w:sz w:val="24"/>
          <w:szCs w:val="24"/>
        </w:rPr>
      </w:pPr>
      <w:r w:rsidRPr="00A51767">
        <w:rPr>
          <w:rFonts w:ascii="Times New Roman" w:eastAsia="Times New Roman" w:hAnsi="Times New Roman" w:cs="Times New Roman"/>
          <w:sz w:val="24"/>
          <w:szCs w:val="24"/>
        </w:rPr>
        <w:t>Для стабильного обеспечения населения водой на территории Разгонского муниципального образования необходимо бурение 2 водозаборных скважин (1 в п. Разгон и 1 в п. Облепиха) глубиной от 80 до 100 метров.</w:t>
      </w:r>
    </w:p>
    <w:p w:rsidR="00550C65" w:rsidRPr="00BC025D" w:rsidRDefault="00550C65" w:rsidP="00A51767">
      <w:pPr>
        <w:shd w:val="clear" w:color="auto" w:fill="FFFFFF"/>
        <w:spacing w:after="0" w:line="240" w:lineRule="auto"/>
        <w:ind w:firstLine="708"/>
        <w:contextualSpacing/>
        <w:jc w:val="both"/>
        <w:rPr>
          <w:rFonts w:ascii="Times New Roman" w:hAnsi="Times New Roman"/>
          <w:sz w:val="24"/>
          <w:szCs w:val="24"/>
        </w:rPr>
      </w:pPr>
      <w:r w:rsidRPr="00BC025D">
        <w:rPr>
          <w:rFonts w:ascii="Times New Roman" w:hAnsi="Times New Roman"/>
          <w:spacing w:val="9"/>
          <w:sz w:val="24"/>
          <w:szCs w:val="24"/>
        </w:rPr>
        <w:t>По химическому составу по всем показателям подземная вода, добываемая из скважин, расположенных на территории с</w:t>
      </w:r>
      <w:proofErr w:type="gramStart"/>
      <w:r w:rsidRPr="00BC025D">
        <w:rPr>
          <w:rFonts w:ascii="Times New Roman" w:hAnsi="Times New Roman"/>
          <w:spacing w:val="9"/>
          <w:sz w:val="24"/>
          <w:szCs w:val="24"/>
        </w:rPr>
        <w:t>.</w:t>
      </w:r>
      <w:r w:rsidR="00A51767">
        <w:rPr>
          <w:rFonts w:ascii="Times New Roman" w:hAnsi="Times New Roman"/>
          <w:spacing w:val="9"/>
          <w:sz w:val="24"/>
          <w:szCs w:val="24"/>
        </w:rPr>
        <w:t>Р</w:t>
      </w:r>
      <w:proofErr w:type="gramEnd"/>
      <w:r w:rsidR="00A51767">
        <w:rPr>
          <w:rFonts w:ascii="Times New Roman" w:hAnsi="Times New Roman"/>
          <w:spacing w:val="9"/>
          <w:sz w:val="24"/>
          <w:szCs w:val="24"/>
        </w:rPr>
        <w:t>азгон</w:t>
      </w:r>
      <w:r w:rsidR="00C22949">
        <w:rPr>
          <w:rFonts w:ascii="Times New Roman" w:hAnsi="Times New Roman"/>
          <w:spacing w:val="9"/>
          <w:sz w:val="24"/>
          <w:szCs w:val="24"/>
        </w:rPr>
        <w:t xml:space="preserve"> и с.Облепиха</w:t>
      </w:r>
      <w:r w:rsidRPr="00BC025D">
        <w:rPr>
          <w:rFonts w:ascii="Times New Roman" w:hAnsi="Times New Roman"/>
          <w:spacing w:val="9"/>
          <w:sz w:val="24"/>
          <w:szCs w:val="24"/>
        </w:rPr>
        <w:t>,</w:t>
      </w:r>
      <w:r w:rsidRPr="00BC025D">
        <w:rPr>
          <w:rFonts w:ascii="Times New Roman" w:hAnsi="Times New Roman"/>
          <w:sz w:val="24"/>
          <w:szCs w:val="24"/>
        </w:rPr>
        <w:t>соответствует требованиям СанПиН 2.1.4.107</w:t>
      </w:r>
      <w:r w:rsidR="00861E43">
        <w:rPr>
          <w:rFonts w:ascii="Times New Roman" w:hAnsi="Times New Roman"/>
          <w:sz w:val="24"/>
          <w:szCs w:val="24"/>
        </w:rPr>
        <w:t>5</w:t>
      </w:r>
      <w:r w:rsidRPr="00BC025D">
        <w:rPr>
          <w:rFonts w:ascii="Times New Roman" w:hAnsi="Times New Roman"/>
          <w:sz w:val="24"/>
          <w:szCs w:val="24"/>
        </w:rPr>
        <w:t>-0</w:t>
      </w:r>
      <w:r w:rsidR="00861E43">
        <w:rPr>
          <w:rFonts w:ascii="Times New Roman" w:hAnsi="Times New Roman"/>
          <w:sz w:val="24"/>
          <w:szCs w:val="24"/>
        </w:rPr>
        <w:t>2</w:t>
      </w:r>
      <w:r w:rsidRPr="00BC025D">
        <w:rPr>
          <w:rFonts w:ascii="Times New Roman" w:hAnsi="Times New Roman"/>
          <w:sz w:val="24"/>
          <w:szCs w:val="24"/>
        </w:rPr>
        <w:t>.</w:t>
      </w:r>
    </w:p>
    <w:p w:rsidR="00550C65" w:rsidRPr="009A61F3" w:rsidRDefault="00550C65" w:rsidP="00550C65">
      <w:pPr>
        <w:pStyle w:val="aa"/>
        <w:shd w:val="clear" w:color="auto" w:fill="FFFFFF"/>
        <w:spacing w:before="0" w:beforeAutospacing="0" w:after="0" w:afterAutospacing="0"/>
        <w:ind w:firstLine="708"/>
        <w:jc w:val="both"/>
        <w:rPr>
          <w:rStyle w:val="afc"/>
          <w:b w:val="0"/>
        </w:rPr>
      </w:pPr>
      <w:r w:rsidRPr="009A61F3">
        <w:t xml:space="preserve">Охват населения </w:t>
      </w:r>
      <w:r w:rsidRPr="009A61F3">
        <w:rPr>
          <w:rStyle w:val="afc"/>
          <w:b w:val="0"/>
        </w:rPr>
        <w:t xml:space="preserve">централизованным водоснабжением – </w:t>
      </w:r>
      <w:r w:rsidR="00C22949">
        <w:rPr>
          <w:rStyle w:val="afc"/>
          <w:b w:val="0"/>
        </w:rPr>
        <w:t>0</w:t>
      </w:r>
      <w:r w:rsidRPr="009A61F3">
        <w:rPr>
          <w:rStyle w:val="afc"/>
          <w:b w:val="0"/>
        </w:rPr>
        <w:t>%.</w:t>
      </w:r>
    </w:p>
    <w:p w:rsidR="00550C65" w:rsidRPr="009A61F3" w:rsidRDefault="00C22949" w:rsidP="00550C65">
      <w:pPr>
        <w:spacing w:after="0" w:line="240" w:lineRule="auto"/>
        <w:ind w:firstLine="708"/>
        <w:jc w:val="both"/>
        <w:rPr>
          <w:rStyle w:val="afc"/>
          <w:rFonts w:ascii="Times New Roman" w:hAnsi="Times New Roman"/>
          <w:b w:val="0"/>
          <w:sz w:val="24"/>
          <w:szCs w:val="24"/>
        </w:rPr>
      </w:pPr>
      <w:r>
        <w:rPr>
          <w:rFonts w:ascii="Times New Roman" w:hAnsi="Times New Roman"/>
          <w:sz w:val="24"/>
          <w:szCs w:val="24"/>
        </w:rPr>
        <w:t>У</w:t>
      </w:r>
      <w:r w:rsidR="00550C65" w:rsidRPr="009A61F3">
        <w:rPr>
          <w:rFonts w:ascii="Times New Roman" w:hAnsi="Times New Roman"/>
          <w:sz w:val="24"/>
          <w:szCs w:val="24"/>
        </w:rPr>
        <w:t>личн</w:t>
      </w:r>
      <w:r>
        <w:rPr>
          <w:rFonts w:ascii="Times New Roman" w:hAnsi="Times New Roman"/>
          <w:sz w:val="24"/>
          <w:szCs w:val="24"/>
        </w:rPr>
        <w:t>ая</w:t>
      </w:r>
      <w:r w:rsidR="00550C65" w:rsidRPr="009A61F3">
        <w:rPr>
          <w:rFonts w:ascii="Times New Roman" w:hAnsi="Times New Roman"/>
          <w:sz w:val="24"/>
          <w:szCs w:val="24"/>
        </w:rPr>
        <w:t xml:space="preserve"> сет</w:t>
      </w:r>
      <w:r>
        <w:rPr>
          <w:rFonts w:ascii="Times New Roman" w:hAnsi="Times New Roman"/>
          <w:sz w:val="24"/>
          <w:szCs w:val="24"/>
        </w:rPr>
        <w:t>ь</w:t>
      </w:r>
      <w:r w:rsidR="00550C65" w:rsidRPr="009A61F3">
        <w:rPr>
          <w:rFonts w:ascii="Times New Roman" w:hAnsi="Times New Roman"/>
          <w:sz w:val="24"/>
          <w:szCs w:val="24"/>
        </w:rPr>
        <w:t xml:space="preserve"> </w:t>
      </w:r>
      <w:r w:rsidR="00550C65" w:rsidRPr="009A61F3">
        <w:rPr>
          <w:rStyle w:val="afc"/>
          <w:rFonts w:ascii="Times New Roman" w:hAnsi="Times New Roman"/>
          <w:b w:val="0"/>
          <w:sz w:val="24"/>
          <w:szCs w:val="24"/>
        </w:rPr>
        <w:t xml:space="preserve">хозяйственно-питьевого водопровода диаметром 50÷100 мм– </w:t>
      </w:r>
      <w:proofErr w:type="gramStart"/>
      <w:r>
        <w:rPr>
          <w:rStyle w:val="afc"/>
          <w:rFonts w:ascii="Times New Roman" w:hAnsi="Times New Roman"/>
          <w:b w:val="0"/>
          <w:sz w:val="24"/>
          <w:szCs w:val="24"/>
        </w:rPr>
        <w:t>от</w:t>
      </w:r>
      <w:proofErr w:type="gramEnd"/>
      <w:r>
        <w:rPr>
          <w:rStyle w:val="afc"/>
          <w:rFonts w:ascii="Times New Roman" w:hAnsi="Times New Roman"/>
          <w:b w:val="0"/>
          <w:sz w:val="24"/>
          <w:szCs w:val="24"/>
        </w:rPr>
        <w:t>сутствует.</w:t>
      </w:r>
    </w:p>
    <w:p w:rsidR="00550C65" w:rsidRPr="00BC025D" w:rsidRDefault="00550C65" w:rsidP="00A614FD">
      <w:pPr>
        <w:shd w:val="clear" w:color="auto" w:fill="FFFFFF"/>
        <w:spacing w:after="0" w:line="240" w:lineRule="auto"/>
        <w:ind w:firstLine="708"/>
        <w:jc w:val="both"/>
        <w:rPr>
          <w:rStyle w:val="afc"/>
          <w:rFonts w:ascii="Times New Roman" w:hAnsi="Times New Roman"/>
          <w:b w:val="0"/>
          <w:sz w:val="24"/>
          <w:szCs w:val="24"/>
        </w:rPr>
      </w:pPr>
      <w:r w:rsidRPr="009A61F3">
        <w:rPr>
          <w:rFonts w:ascii="Times New Roman" w:hAnsi="Times New Roman"/>
          <w:sz w:val="24"/>
          <w:szCs w:val="24"/>
        </w:rPr>
        <w:t xml:space="preserve">На территории </w:t>
      </w:r>
      <w:r w:rsidR="00C22949">
        <w:rPr>
          <w:rFonts w:ascii="Times New Roman" w:hAnsi="Times New Roman"/>
          <w:sz w:val="24"/>
          <w:szCs w:val="24"/>
        </w:rPr>
        <w:t>Разгонского МО</w:t>
      </w:r>
      <w:r w:rsidRPr="009A61F3">
        <w:rPr>
          <w:rFonts w:ascii="Times New Roman" w:hAnsi="Times New Roman"/>
          <w:sz w:val="24"/>
          <w:szCs w:val="24"/>
        </w:rPr>
        <w:t xml:space="preserve"> расположен</w:t>
      </w:r>
      <w:r w:rsidR="00C22949">
        <w:rPr>
          <w:rFonts w:ascii="Times New Roman" w:hAnsi="Times New Roman"/>
          <w:sz w:val="24"/>
          <w:szCs w:val="24"/>
        </w:rPr>
        <w:t>ы</w:t>
      </w:r>
      <w:r w:rsidRPr="009A61F3">
        <w:rPr>
          <w:rFonts w:ascii="Times New Roman" w:hAnsi="Times New Roman"/>
          <w:sz w:val="24"/>
          <w:szCs w:val="24"/>
        </w:rPr>
        <w:t xml:space="preserve"> емкост</w:t>
      </w:r>
      <w:r w:rsidR="00C22949">
        <w:rPr>
          <w:rFonts w:ascii="Times New Roman" w:hAnsi="Times New Roman"/>
          <w:sz w:val="24"/>
          <w:szCs w:val="24"/>
        </w:rPr>
        <w:t>и</w:t>
      </w:r>
      <w:r w:rsidRPr="009A61F3">
        <w:rPr>
          <w:rFonts w:ascii="Times New Roman" w:hAnsi="Times New Roman"/>
          <w:sz w:val="24"/>
          <w:szCs w:val="24"/>
        </w:rPr>
        <w:t xml:space="preserve"> для противопожарных нужд объемом </w:t>
      </w:r>
      <w:smartTag w:uri="urn:schemas-microsoft-com:office:smarttags" w:element="metricconverter">
        <w:smartTagPr>
          <w:attr w:name="ProductID" w:val="64 м3"/>
        </w:smartTagPr>
        <w:r w:rsidRPr="009A61F3">
          <w:rPr>
            <w:rFonts w:ascii="Times New Roman" w:hAnsi="Times New Roman"/>
            <w:sz w:val="24"/>
            <w:szCs w:val="24"/>
          </w:rPr>
          <w:t>64 м</w:t>
        </w:r>
        <w:r w:rsidRPr="009A61F3">
          <w:rPr>
            <w:rFonts w:ascii="Times New Roman" w:hAnsi="Times New Roman"/>
            <w:sz w:val="24"/>
            <w:szCs w:val="24"/>
            <w:vertAlign w:val="superscript"/>
          </w:rPr>
          <w:t>3</w:t>
        </w:r>
        <w:r w:rsidR="00C22949">
          <w:rPr>
            <w:rFonts w:ascii="Times New Roman" w:hAnsi="Times New Roman"/>
            <w:sz w:val="24"/>
            <w:szCs w:val="24"/>
            <w:vertAlign w:val="superscript"/>
          </w:rPr>
          <w:t xml:space="preserve"> </w:t>
        </w:r>
        <w:r w:rsidR="00C22949">
          <w:rPr>
            <w:rFonts w:ascii="Times New Roman" w:hAnsi="Times New Roman"/>
            <w:sz w:val="24"/>
            <w:szCs w:val="24"/>
          </w:rPr>
          <w:t xml:space="preserve"> и 70 м3.</w:t>
        </w:r>
      </w:smartTag>
    </w:p>
    <w:p w:rsidR="00550C65" w:rsidRPr="009A61F3" w:rsidRDefault="00550C65" w:rsidP="00550C65">
      <w:pPr>
        <w:spacing w:after="0" w:line="240" w:lineRule="auto"/>
        <w:ind w:firstLine="708"/>
        <w:jc w:val="both"/>
        <w:rPr>
          <w:rFonts w:ascii="Times New Roman" w:hAnsi="Times New Roman"/>
          <w:sz w:val="24"/>
          <w:szCs w:val="24"/>
        </w:rPr>
      </w:pPr>
      <w:r w:rsidRPr="009A61F3">
        <w:rPr>
          <w:rFonts w:ascii="Times New Roman" w:hAnsi="Times New Roman"/>
          <w:sz w:val="24"/>
          <w:szCs w:val="24"/>
        </w:rPr>
        <w:t xml:space="preserve">Проблемы по обеспечению населения доброкачественной питьевой водой - высокий процент износа </w:t>
      </w:r>
      <w:r w:rsidR="00A614FD">
        <w:rPr>
          <w:rFonts w:ascii="Times New Roman" w:hAnsi="Times New Roman"/>
          <w:sz w:val="24"/>
          <w:szCs w:val="24"/>
        </w:rPr>
        <w:t>оборудования водозаборных скважин</w:t>
      </w:r>
      <w:r w:rsidR="00A614FD">
        <w:rPr>
          <w:rStyle w:val="afc"/>
          <w:rFonts w:ascii="Times New Roman" w:hAnsi="Times New Roman"/>
          <w:b w:val="0"/>
          <w:sz w:val="24"/>
          <w:szCs w:val="24"/>
        </w:rPr>
        <w:t xml:space="preserve">, </w:t>
      </w:r>
      <w:r w:rsidRPr="009A61F3">
        <w:rPr>
          <w:rFonts w:ascii="Times New Roman" w:hAnsi="Times New Roman"/>
          <w:spacing w:val="6"/>
          <w:sz w:val="24"/>
          <w:szCs w:val="24"/>
        </w:rPr>
        <w:t xml:space="preserve">несоответствие насосного оборудования современным требованиям по </w:t>
      </w:r>
      <w:r w:rsidRPr="009A61F3">
        <w:rPr>
          <w:rFonts w:ascii="Times New Roman" w:hAnsi="Times New Roman"/>
          <w:spacing w:val="1"/>
          <w:sz w:val="24"/>
          <w:szCs w:val="24"/>
        </w:rPr>
        <w:t xml:space="preserve">надежности и электропотреблению, </w:t>
      </w:r>
      <w:r w:rsidRPr="009A61F3">
        <w:rPr>
          <w:rFonts w:ascii="Times New Roman" w:hAnsi="Times New Roman"/>
          <w:sz w:val="24"/>
          <w:szCs w:val="24"/>
        </w:rPr>
        <w:t>отсутствие водоподготовки на водозаборах</w:t>
      </w:r>
      <w:r w:rsidR="00A614FD">
        <w:rPr>
          <w:rFonts w:ascii="Times New Roman" w:hAnsi="Times New Roman"/>
          <w:sz w:val="24"/>
          <w:szCs w:val="24"/>
        </w:rPr>
        <w:t>.</w:t>
      </w:r>
    </w:p>
    <w:p w:rsidR="00550C65" w:rsidRPr="009A61F3" w:rsidRDefault="00550C65" w:rsidP="00550C65">
      <w:pPr>
        <w:spacing w:after="0" w:line="240" w:lineRule="auto"/>
        <w:ind w:firstLine="708"/>
        <w:jc w:val="both"/>
        <w:rPr>
          <w:rFonts w:ascii="Times New Roman" w:hAnsi="Times New Roman"/>
          <w:sz w:val="24"/>
          <w:szCs w:val="24"/>
        </w:rPr>
      </w:pPr>
      <w:r w:rsidRPr="009A61F3">
        <w:rPr>
          <w:rFonts w:ascii="Times New Roman" w:hAnsi="Times New Roman"/>
          <w:sz w:val="24"/>
          <w:szCs w:val="24"/>
        </w:rPr>
        <w:lastRenderedPageBreak/>
        <w:t xml:space="preserve">Объем воды, который потребуется населенным пунктам, входящим в состав </w:t>
      </w:r>
      <w:r w:rsidR="00A614FD">
        <w:rPr>
          <w:rFonts w:ascii="Times New Roman" w:hAnsi="Times New Roman"/>
          <w:sz w:val="24"/>
          <w:szCs w:val="24"/>
        </w:rPr>
        <w:t>Разгонского</w:t>
      </w:r>
      <w:r w:rsidRPr="009A61F3">
        <w:rPr>
          <w:rFonts w:ascii="Times New Roman" w:hAnsi="Times New Roman"/>
          <w:sz w:val="24"/>
          <w:szCs w:val="24"/>
        </w:rPr>
        <w:t xml:space="preserve"> муниципального образования, на расчетный срок, принимается в соответствии с СНиП 2.04.01-85* по укрупненной среднесуточной норме водопотребления – 150 л/сут. на человека. Укрупненная среднесуточная норма водопотребления включает расходы воды на хозяйственно-питьевые нужды в жилых и общественных зданиях, нужды местной промышленности, поливку улиц и частично зеленых насаждений. </w:t>
      </w:r>
    </w:p>
    <w:p w:rsidR="00550C65" w:rsidRPr="009A61F3" w:rsidRDefault="00550C65" w:rsidP="00550C65">
      <w:pPr>
        <w:spacing w:after="0" w:line="240" w:lineRule="auto"/>
        <w:ind w:firstLine="708"/>
        <w:jc w:val="both"/>
        <w:rPr>
          <w:rFonts w:ascii="Times New Roman" w:hAnsi="Times New Roman"/>
          <w:sz w:val="24"/>
          <w:szCs w:val="24"/>
        </w:rPr>
      </w:pPr>
      <w:r w:rsidRPr="009A61F3">
        <w:rPr>
          <w:rFonts w:ascii="Times New Roman" w:hAnsi="Times New Roman"/>
          <w:sz w:val="24"/>
          <w:szCs w:val="24"/>
        </w:rPr>
        <w:t>Проектное хозяйственно-питьевое водопотребление по населенным пунктам приводится в таблице</w:t>
      </w:r>
      <w:proofErr w:type="gramStart"/>
      <w:r>
        <w:rPr>
          <w:rFonts w:ascii="Times New Roman" w:hAnsi="Times New Roman"/>
          <w:sz w:val="24"/>
          <w:szCs w:val="24"/>
        </w:rPr>
        <w:t>1</w:t>
      </w:r>
      <w:proofErr w:type="gramEnd"/>
      <w:r w:rsidRPr="009A61F3">
        <w:rPr>
          <w:rFonts w:ascii="Times New Roman" w:hAnsi="Times New Roman"/>
          <w:sz w:val="24"/>
          <w:szCs w:val="24"/>
        </w:rPr>
        <w:t>.</w:t>
      </w:r>
    </w:p>
    <w:p w:rsidR="00550C65" w:rsidRPr="009A61F3" w:rsidRDefault="00550C65" w:rsidP="00550C65">
      <w:pPr>
        <w:spacing w:after="0" w:line="240" w:lineRule="auto"/>
        <w:jc w:val="right"/>
        <w:rPr>
          <w:rFonts w:ascii="Times New Roman" w:hAnsi="Times New Roman"/>
          <w:sz w:val="24"/>
          <w:szCs w:val="24"/>
        </w:rPr>
      </w:pPr>
      <w:r w:rsidRPr="009A61F3">
        <w:rPr>
          <w:rFonts w:ascii="Times New Roman" w:hAnsi="Times New Roman"/>
          <w:sz w:val="24"/>
          <w:szCs w:val="24"/>
        </w:rPr>
        <w:t xml:space="preserve">Таблица </w:t>
      </w:r>
      <w:r>
        <w:rPr>
          <w:rFonts w:ascii="Times New Roman" w:hAnsi="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678"/>
        <w:gridCol w:w="2551"/>
        <w:gridCol w:w="1950"/>
      </w:tblGrid>
      <w:tr w:rsidR="00550C65" w:rsidRPr="00B32E2F" w:rsidTr="004022AF">
        <w:trPr>
          <w:tblHeader/>
        </w:trPr>
        <w:tc>
          <w:tcPr>
            <w:tcW w:w="2392" w:type="dxa"/>
          </w:tcPr>
          <w:p w:rsidR="00550C65" w:rsidRPr="00B32E2F" w:rsidRDefault="00550C65" w:rsidP="004022AF">
            <w:pPr>
              <w:spacing w:after="0" w:line="240" w:lineRule="auto"/>
              <w:jc w:val="center"/>
              <w:rPr>
                <w:rFonts w:ascii="Times New Roman" w:hAnsi="Times New Roman"/>
                <w:sz w:val="24"/>
                <w:szCs w:val="24"/>
              </w:rPr>
            </w:pPr>
            <w:r w:rsidRPr="00B32E2F">
              <w:rPr>
                <w:rStyle w:val="afd"/>
                <w:sz w:val="24"/>
                <w:szCs w:val="24"/>
              </w:rPr>
              <w:t>Наименование потребителей</w:t>
            </w:r>
          </w:p>
        </w:tc>
        <w:tc>
          <w:tcPr>
            <w:tcW w:w="2678" w:type="dxa"/>
          </w:tcPr>
          <w:p w:rsidR="00550C65" w:rsidRPr="00B32E2F" w:rsidRDefault="00550C65" w:rsidP="004022AF">
            <w:pPr>
              <w:spacing w:after="0" w:line="240" w:lineRule="auto"/>
              <w:jc w:val="center"/>
              <w:rPr>
                <w:rFonts w:ascii="Times New Roman" w:hAnsi="Times New Roman"/>
                <w:sz w:val="24"/>
                <w:szCs w:val="24"/>
              </w:rPr>
            </w:pPr>
            <w:r w:rsidRPr="00B32E2F">
              <w:rPr>
                <w:rStyle w:val="afd"/>
                <w:sz w:val="24"/>
                <w:szCs w:val="24"/>
              </w:rPr>
              <w:t xml:space="preserve">Норма водопотребления, </w:t>
            </w:r>
            <w:proofErr w:type="gramStart"/>
            <w:r w:rsidRPr="00B32E2F">
              <w:rPr>
                <w:rStyle w:val="afd"/>
                <w:sz w:val="24"/>
                <w:szCs w:val="24"/>
              </w:rPr>
              <w:t>л</w:t>
            </w:r>
            <w:proofErr w:type="gramEnd"/>
            <w:r w:rsidRPr="00B32E2F">
              <w:rPr>
                <w:rStyle w:val="afd"/>
                <w:sz w:val="24"/>
                <w:szCs w:val="24"/>
              </w:rPr>
              <w:t xml:space="preserve">/сут. </w:t>
            </w:r>
          </w:p>
        </w:tc>
        <w:tc>
          <w:tcPr>
            <w:tcW w:w="2551" w:type="dxa"/>
          </w:tcPr>
          <w:p w:rsidR="00550C65" w:rsidRPr="00B32E2F" w:rsidRDefault="00550C65" w:rsidP="004022AF">
            <w:pPr>
              <w:spacing w:after="0" w:line="240" w:lineRule="auto"/>
              <w:jc w:val="center"/>
              <w:rPr>
                <w:rStyle w:val="afd"/>
                <w:sz w:val="24"/>
                <w:szCs w:val="24"/>
              </w:rPr>
            </w:pPr>
            <w:r w:rsidRPr="00B32E2F">
              <w:rPr>
                <w:rStyle w:val="afd"/>
                <w:sz w:val="24"/>
                <w:szCs w:val="24"/>
              </w:rPr>
              <w:t xml:space="preserve">Население, чел. </w:t>
            </w:r>
          </w:p>
          <w:p w:rsidR="00550C65" w:rsidRPr="00B32E2F" w:rsidRDefault="00550C65" w:rsidP="004022AF">
            <w:pPr>
              <w:spacing w:after="0" w:line="240" w:lineRule="auto"/>
              <w:jc w:val="center"/>
              <w:rPr>
                <w:rFonts w:ascii="Times New Roman" w:hAnsi="Times New Roman"/>
                <w:sz w:val="24"/>
                <w:szCs w:val="24"/>
              </w:rPr>
            </w:pPr>
          </w:p>
        </w:tc>
        <w:tc>
          <w:tcPr>
            <w:tcW w:w="1950" w:type="dxa"/>
          </w:tcPr>
          <w:p w:rsidR="00550C65" w:rsidRPr="00B32E2F" w:rsidRDefault="00550C65" w:rsidP="004022AF">
            <w:pPr>
              <w:spacing w:after="0" w:line="240" w:lineRule="auto"/>
              <w:jc w:val="center"/>
              <w:rPr>
                <w:rStyle w:val="afd"/>
                <w:sz w:val="24"/>
                <w:szCs w:val="24"/>
              </w:rPr>
            </w:pPr>
            <w:r w:rsidRPr="00B32E2F">
              <w:rPr>
                <w:rStyle w:val="afd"/>
                <w:sz w:val="24"/>
                <w:szCs w:val="24"/>
              </w:rPr>
              <w:t>Расход, м3/сут</w:t>
            </w:r>
          </w:p>
          <w:p w:rsidR="00550C65" w:rsidRPr="00B32E2F" w:rsidRDefault="00550C65" w:rsidP="004022AF">
            <w:pPr>
              <w:spacing w:after="0" w:line="240" w:lineRule="auto"/>
              <w:jc w:val="center"/>
              <w:rPr>
                <w:rFonts w:ascii="Times New Roman" w:hAnsi="Times New Roman"/>
                <w:sz w:val="24"/>
                <w:szCs w:val="24"/>
              </w:rPr>
            </w:pPr>
          </w:p>
        </w:tc>
      </w:tr>
      <w:tr w:rsidR="00550C65" w:rsidRPr="00B32E2F" w:rsidTr="004022AF">
        <w:tc>
          <w:tcPr>
            <w:tcW w:w="2392" w:type="dxa"/>
          </w:tcPr>
          <w:p w:rsidR="00550C65" w:rsidRPr="00B32E2F" w:rsidRDefault="00A614FD" w:rsidP="004022AF">
            <w:pPr>
              <w:spacing w:after="0" w:line="240" w:lineRule="auto"/>
              <w:jc w:val="both"/>
              <w:rPr>
                <w:rFonts w:ascii="Times New Roman" w:hAnsi="Times New Roman"/>
                <w:sz w:val="24"/>
                <w:szCs w:val="24"/>
              </w:rPr>
            </w:pPr>
            <w:r>
              <w:rPr>
                <w:rFonts w:ascii="Times New Roman" w:hAnsi="Times New Roman"/>
                <w:sz w:val="24"/>
                <w:szCs w:val="24"/>
              </w:rPr>
              <w:t>пос.ж/д.ст</w:t>
            </w:r>
            <w:proofErr w:type="gramStart"/>
            <w:r>
              <w:rPr>
                <w:rFonts w:ascii="Times New Roman" w:hAnsi="Times New Roman"/>
                <w:sz w:val="24"/>
                <w:szCs w:val="24"/>
              </w:rPr>
              <w:t>.Р</w:t>
            </w:r>
            <w:proofErr w:type="gramEnd"/>
            <w:r>
              <w:rPr>
                <w:rFonts w:ascii="Times New Roman" w:hAnsi="Times New Roman"/>
                <w:sz w:val="24"/>
                <w:szCs w:val="24"/>
              </w:rPr>
              <w:t>азгон</w:t>
            </w:r>
            <w:r w:rsidR="00550C65" w:rsidRPr="00B32E2F">
              <w:rPr>
                <w:rFonts w:ascii="Times New Roman" w:hAnsi="Times New Roman"/>
                <w:sz w:val="24"/>
                <w:szCs w:val="24"/>
              </w:rPr>
              <w:t xml:space="preserve"> </w:t>
            </w:r>
          </w:p>
        </w:tc>
        <w:tc>
          <w:tcPr>
            <w:tcW w:w="2678" w:type="dxa"/>
          </w:tcPr>
          <w:p w:rsidR="00550C65" w:rsidRPr="00B32E2F" w:rsidRDefault="00550C65" w:rsidP="004022AF">
            <w:pPr>
              <w:spacing w:after="0" w:line="240" w:lineRule="auto"/>
              <w:jc w:val="center"/>
              <w:rPr>
                <w:rFonts w:ascii="Times New Roman" w:hAnsi="Times New Roman"/>
                <w:sz w:val="24"/>
                <w:szCs w:val="24"/>
              </w:rPr>
            </w:pPr>
            <w:r w:rsidRPr="00B32E2F">
              <w:rPr>
                <w:rFonts w:ascii="Times New Roman" w:hAnsi="Times New Roman"/>
                <w:sz w:val="24"/>
                <w:szCs w:val="24"/>
              </w:rPr>
              <w:t>150</w:t>
            </w:r>
          </w:p>
        </w:tc>
        <w:tc>
          <w:tcPr>
            <w:tcW w:w="2551" w:type="dxa"/>
          </w:tcPr>
          <w:p w:rsidR="00550C65" w:rsidRPr="00B32E2F" w:rsidRDefault="00A614FD" w:rsidP="004022AF">
            <w:pPr>
              <w:spacing w:after="0" w:line="240" w:lineRule="auto"/>
              <w:jc w:val="center"/>
              <w:rPr>
                <w:rFonts w:ascii="Times New Roman" w:hAnsi="Times New Roman"/>
                <w:sz w:val="24"/>
                <w:szCs w:val="24"/>
                <w:highlight w:val="green"/>
              </w:rPr>
            </w:pPr>
            <w:r>
              <w:rPr>
                <w:rFonts w:ascii="Times New Roman" w:hAnsi="Times New Roman"/>
                <w:sz w:val="24"/>
                <w:szCs w:val="24"/>
              </w:rPr>
              <w:t>438</w:t>
            </w:r>
          </w:p>
        </w:tc>
        <w:tc>
          <w:tcPr>
            <w:tcW w:w="1950" w:type="dxa"/>
          </w:tcPr>
          <w:p w:rsidR="00550C65" w:rsidRPr="00B32E2F" w:rsidRDefault="00A614FD" w:rsidP="004022AF">
            <w:pPr>
              <w:spacing w:after="0" w:line="240" w:lineRule="auto"/>
              <w:jc w:val="center"/>
              <w:rPr>
                <w:rFonts w:ascii="Times New Roman" w:hAnsi="Times New Roman"/>
                <w:sz w:val="24"/>
                <w:szCs w:val="24"/>
                <w:highlight w:val="green"/>
              </w:rPr>
            </w:pPr>
            <w:r>
              <w:rPr>
                <w:rFonts w:ascii="Times New Roman" w:hAnsi="Times New Roman"/>
                <w:sz w:val="24"/>
                <w:szCs w:val="24"/>
              </w:rPr>
              <w:t>65,7</w:t>
            </w:r>
          </w:p>
        </w:tc>
      </w:tr>
      <w:tr w:rsidR="00550C65" w:rsidRPr="00B32E2F" w:rsidTr="004022AF">
        <w:tc>
          <w:tcPr>
            <w:tcW w:w="2392" w:type="dxa"/>
          </w:tcPr>
          <w:p w:rsidR="00550C65" w:rsidRPr="00B32E2F" w:rsidRDefault="00A614FD" w:rsidP="004022AF">
            <w:pPr>
              <w:spacing w:after="0" w:line="240" w:lineRule="auto"/>
              <w:rPr>
                <w:rFonts w:ascii="Times New Roman" w:hAnsi="Times New Roman"/>
                <w:sz w:val="24"/>
                <w:szCs w:val="24"/>
              </w:rPr>
            </w:pPr>
            <w:r>
              <w:rPr>
                <w:rStyle w:val="afc"/>
                <w:rFonts w:ascii="Times New Roman" w:hAnsi="Times New Roman"/>
                <w:b w:val="0"/>
                <w:sz w:val="24"/>
                <w:szCs w:val="24"/>
              </w:rPr>
              <w:t>пос.ж/д.ст</w:t>
            </w:r>
            <w:proofErr w:type="gramStart"/>
            <w:r>
              <w:rPr>
                <w:rStyle w:val="afc"/>
                <w:rFonts w:ascii="Times New Roman" w:hAnsi="Times New Roman"/>
                <w:b w:val="0"/>
                <w:sz w:val="24"/>
                <w:szCs w:val="24"/>
              </w:rPr>
              <w:t>.О</w:t>
            </w:r>
            <w:proofErr w:type="gramEnd"/>
            <w:r>
              <w:rPr>
                <w:rStyle w:val="afc"/>
                <w:rFonts w:ascii="Times New Roman" w:hAnsi="Times New Roman"/>
                <w:b w:val="0"/>
                <w:sz w:val="24"/>
                <w:szCs w:val="24"/>
              </w:rPr>
              <w:t>блепиха</w:t>
            </w:r>
          </w:p>
        </w:tc>
        <w:tc>
          <w:tcPr>
            <w:tcW w:w="2678" w:type="dxa"/>
          </w:tcPr>
          <w:p w:rsidR="00550C65" w:rsidRPr="00B32E2F" w:rsidRDefault="00550C65" w:rsidP="004022AF">
            <w:pPr>
              <w:spacing w:after="0" w:line="240" w:lineRule="auto"/>
              <w:jc w:val="center"/>
              <w:rPr>
                <w:rFonts w:ascii="Times New Roman" w:hAnsi="Times New Roman"/>
                <w:sz w:val="24"/>
                <w:szCs w:val="24"/>
              </w:rPr>
            </w:pPr>
            <w:r w:rsidRPr="00B32E2F">
              <w:rPr>
                <w:rFonts w:ascii="Times New Roman" w:hAnsi="Times New Roman"/>
                <w:sz w:val="24"/>
                <w:szCs w:val="24"/>
              </w:rPr>
              <w:t>150</w:t>
            </w:r>
          </w:p>
        </w:tc>
        <w:tc>
          <w:tcPr>
            <w:tcW w:w="2551" w:type="dxa"/>
          </w:tcPr>
          <w:p w:rsidR="00550C65" w:rsidRPr="00B32E2F" w:rsidRDefault="00A614FD" w:rsidP="004022AF">
            <w:pPr>
              <w:spacing w:after="0" w:line="240" w:lineRule="auto"/>
              <w:jc w:val="center"/>
              <w:rPr>
                <w:rFonts w:ascii="Times New Roman" w:hAnsi="Times New Roman"/>
                <w:sz w:val="24"/>
                <w:szCs w:val="24"/>
              </w:rPr>
            </w:pPr>
            <w:r>
              <w:rPr>
                <w:rFonts w:ascii="Times New Roman" w:hAnsi="Times New Roman"/>
                <w:sz w:val="24"/>
                <w:szCs w:val="24"/>
              </w:rPr>
              <w:t>255</w:t>
            </w:r>
          </w:p>
        </w:tc>
        <w:tc>
          <w:tcPr>
            <w:tcW w:w="1950" w:type="dxa"/>
          </w:tcPr>
          <w:p w:rsidR="00550C65" w:rsidRPr="00B32E2F" w:rsidRDefault="001A48C3" w:rsidP="004022AF">
            <w:pPr>
              <w:spacing w:after="0" w:line="240" w:lineRule="auto"/>
              <w:jc w:val="center"/>
              <w:rPr>
                <w:rFonts w:ascii="Times New Roman" w:hAnsi="Times New Roman"/>
                <w:sz w:val="24"/>
                <w:szCs w:val="24"/>
              </w:rPr>
            </w:pPr>
            <w:r>
              <w:rPr>
                <w:rFonts w:ascii="Times New Roman" w:hAnsi="Times New Roman"/>
                <w:sz w:val="24"/>
                <w:szCs w:val="24"/>
              </w:rPr>
              <w:t>38,3</w:t>
            </w:r>
          </w:p>
        </w:tc>
      </w:tr>
    </w:tbl>
    <w:p w:rsidR="00550C65" w:rsidRPr="009A61F3" w:rsidRDefault="00550C65" w:rsidP="00550C65">
      <w:pPr>
        <w:spacing w:after="0" w:line="240" w:lineRule="auto"/>
        <w:jc w:val="right"/>
        <w:rPr>
          <w:rFonts w:ascii="Times New Roman" w:hAnsi="Times New Roman"/>
          <w:sz w:val="24"/>
          <w:szCs w:val="24"/>
        </w:rPr>
      </w:pPr>
    </w:p>
    <w:p w:rsidR="00550C65" w:rsidRPr="009A61F3" w:rsidRDefault="00550C65" w:rsidP="00550C65">
      <w:pPr>
        <w:spacing w:after="0" w:line="240" w:lineRule="auto"/>
        <w:ind w:firstLine="708"/>
        <w:jc w:val="both"/>
        <w:rPr>
          <w:rFonts w:ascii="Times New Roman" w:hAnsi="Times New Roman"/>
          <w:snapToGrid w:val="0"/>
          <w:sz w:val="24"/>
          <w:szCs w:val="24"/>
        </w:rPr>
      </w:pPr>
      <w:r w:rsidRPr="009A61F3">
        <w:rPr>
          <w:rFonts w:ascii="Times New Roman" w:hAnsi="Times New Roman"/>
          <w:snapToGrid w:val="0"/>
          <w:sz w:val="24"/>
          <w:szCs w:val="24"/>
        </w:rPr>
        <w:t xml:space="preserve">Расчетный расход воды на наружное пожаротушение и расчетное количество одновременных пожаров принимается в соответствии с таблицей 5 СНиП 2.04.02-84*, исходя из характера застройки и проектной численности населения. Расчетная продолжительность тушения одного пожара составляет 3 часа (п. 2.24 СНиП), а время пополнения противопожарного запаса 24 часа (п. 2.25 СНиП). </w:t>
      </w:r>
    </w:p>
    <w:p w:rsidR="00550C65" w:rsidRPr="009A61F3" w:rsidRDefault="00550C65" w:rsidP="00550C65">
      <w:pPr>
        <w:spacing w:after="0" w:line="240" w:lineRule="auto"/>
        <w:ind w:firstLine="709"/>
        <w:jc w:val="both"/>
        <w:rPr>
          <w:rFonts w:ascii="Times New Roman" w:hAnsi="Times New Roman"/>
          <w:snapToGrid w:val="0"/>
          <w:sz w:val="24"/>
          <w:szCs w:val="24"/>
        </w:rPr>
      </w:pPr>
      <w:r w:rsidRPr="009A61F3">
        <w:rPr>
          <w:rFonts w:ascii="Times New Roman" w:hAnsi="Times New Roman"/>
          <w:snapToGrid w:val="0"/>
          <w:sz w:val="24"/>
          <w:szCs w:val="24"/>
        </w:rPr>
        <w:t xml:space="preserve">В </w:t>
      </w:r>
      <w:r w:rsidRPr="009A61F3">
        <w:rPr>
          <w:rFonts w:ascii="Times New Roman" w:hAnsi="Times New Roman"/>
          <w:sz w:val="24"/>
          <w:szCs w:val="24"/>
        </w:rPr>
        <w:t>населенных пунктах с числом жителей до 1 тыс. человек</w:t>
      </w:r>
      <w:r w:rsidRPr="009A61F3">
        <w:rPr>
          <w:rFonts w:ascii="Times New Roman" w:hAnsi="Times New Roman"/>
          <w:snapToGrid w:val="0"/>
          <w:sz w:val="24"/>
          <w:szCs w:val="24"/>
        </w:rPr>
        <w:t xml:space="preserve"> принимается один пожар, с расходом 5 л/сек. Расход воды на внутреннее пожаротушение принимается 2х2,5 л/сек.</w:t>
      </w:r>
    </w:p>
    <w:p w:rsidR="00550C65" w:rsidRPr="009A61F3" w:rsidRDefault="00550C65" w:rsidP="00550C65">
      <w:pPr>
        <w:spacing w:after="0" w:line="240" w:lineRule="auto"/>
        <w:ind w:firstLine="709"/>
        <w:jc w:val="both"/>
        <w:rPr>
          <w:rFonts w:ascii="Times New Roman" w:hAnsi="Times New Roman"/>
          <w:snapToGrid w:val="0"/>
          <w:sz w:val="24"/>
          <w:szCs w:val="24"/>
        </w:rPr>
      </w:pPr>
      <w:r w:rsidRPr="009A61F3">
        <w:rPr>
          <w:rFonts w:ascii="Times New Roman" w:hAnsi="Times New Roman"/>
          <w:snapToGrid w:val="0"/>
          <w:sz w:val="24"/>
          <w:szCs w:val="24"/>
        </w:rPr>
        <w:t xml:space="preserve">Требуемый противопожарный запас воды составит: (10 х 3600 х 3) </w:t>
      </w:r>
      <w:r w:rsidRPr="009A61F3">
        <w:rPr>
          <w:rFonts w:ascii="Times New Roman" w:hAnsi="Times New Roman"/>
          <w:snapToGrid w:val="0"/>
          <w:sz w:val="24"/>
          <w:szCs w:val="24"/>
        </w:rPr>
        <w:sym w:font="Symbol" w:char="003A"/>
      </w:r>
      <w:r w:rsidRPr="009A61F3">
        <w:rPr>
          <w:rFonts w:ascii="Times New Roman" w:hAnsi="Times New Roman"/>
          <w:snapToGrid w:val="0"/>
          <w:sz w:val="24"/>
          <w:szCs w:val="24"/>
        </w:rPr>
        <w:t xml:space="preserve"> 1000 </w:t>
      </w:r>
      <w:r w:rsidRPr="009A61F3">
        <w:rPr>
          <w:rFonts w:ascii="Times New Roman" w:hAnsi="Times New Roman"/>
          <w:snapToGrid w:val="0"/>
          <w:sz w:val="24"/>
          <w:szCs w:val="24"/>
        </w:rPr>
        <w:sym w:font="Symbol" w:char="003D"/>
      </w:r>
      <w:smartTag w:uri="urn:schemas-microsoft-com:office:smarttags" w:element="metricconverter">
        <w:smartTagPr>
          <w:attr w:name="ProductID" w:val="108 м3"/>
        </w:smartTagPr>
        <w:r w:rsidRPr="009A61F3">
          <w:rPr>
            <w:rFonts w:ascii="Times New Roman" w:hAnsi="Times New Roman"/>
            <w:snapToGrid w:val="0"/>
            <w:sz w:val="24"/>
            <w:szCs w:val="24"/>
          </w:rPr>
          <w:t>108 м</w:t>
        </w:r>
        <w:r w:rsidRPr="009A61F3">
          <w:rPr>
            <w:rFonts w:ascii="Times New Roman" w:hAnsi="Times New Roman"/>
            <w:snapToGrid w:val="0"/>
            <w:sz w:val="24"/>
            <w:szCs w:val="24"/>
            <w:vertAlign w:val="superscript"/>
          </w:rPr>
          <w:t>3</w:t>
        </w:r>
      </w:smartTag>
      <w:r w:rsidRPr="009A61F3">
        <w:rPr>
          <w:rFonts w:ascii="Times New Roman" w:hAnsi="Times New Roman"/>
          <w:snapToGrid w:val="0"/>
          <w:sz w:val="24"/>
          <w:szCs w:val="24"/>
        </w:rPr>
        <w:t>.</w:t>
      </w:r>
    </w:p>
    <w:p w:rsidR="00550C65" w:rsidRPr="009A61F3" w:rsidRDefault="00550C65" w:rsidP="00550C65">
      <w:pPr>
        <w:spacing w:after="0" w:line="240" w:lineRule="auto"/>
        <w:ind w:firstLine="709"/>
        <w:jc w:val="both"/>
        <w:rPr>
          <w:rFonts w:ascii="Times New Roman" w:hAnsi="Times New Roman"/>
          <w:snapToGrid w:val="0"/>
          <w:sz w:val="24"/>
          <w:szCs w:val="24"/>
        </w:rPr>
      </w:pPr>
      <w:r w:rsidRPr="009A61F3">
        <w:rPr>
          <w:rFonts w:ascii="Times New Roman" w:hAnsi="Times New Roman"/>
          <w:snapToGrid w:val="0"/>
          <w:sz w:val="24"/>
          <w:szCs w:val="24"/>
        </w:rPr>
        <w:t xml:space="preserve">Неприкосновенный противопожарный запас будет храниться в баках водонапорных башен </w:t>
      </w:r>
      <w:r w:rsidRPr="009A61F3">
        <w:rPr>
          <w:rFonts w:ascii="Times New Roman" w:hAnsi="Times New Roman"/>
          <w:sz w:val="24"/>
          <w:szCs w:val="24"/>
        </w:rPr>
        <w:t>и в противопожарных водоемах</w:t>
      </w:r>
      <w:r w:rsidRPr="009A61F3">
        <w:rPr>
          <w:rFonts w:ascii="Times New Roman" w:hAnsi="Times New Roman"/>
          <w:snapToGrid w:val="0"/>
          <w:sz w:val="24"/>
          <w:szCs w:val="24"/>
        </w:rPr>
        <w:t>.</w:t>
      </w:r>
    </w:p>
    <w:p w:rsidR="00550C65" w:rsidRPr="009A61F3" w:rsidRDefault="00550C65" w:rsidP="00550C65">
      <w:pPr>
        <w:spacing w:after="0" w:line="240" w:lineRule="auto"/>
        <w:ind w:firstLine="709"/>
        <w:jc w:val="both"/>
        <w:rPr>
          <w:rFonts w:ascii="Times New Roman" w:hAnsi="Times New Roman"/>
          <w:sz w:val="24"/>
          <w:szCs w:val="24"/>
        </w:rPr>
      </w:pPr>
      <w:r w:rsidRPr="009A61F3">
        <w:rPr>
          <w:rFonts w:ascii="Times New Roman" w:hAnsi="Times New Roman"/>
          <w:sz w:val="24"/>
          <w:szCs w:val="24"/>
        </w:rPr>
        <w:t>В населенных пунктах необходимо строительство местных противопожарных водоемов и устройство подъездов к естественным водоемам и водотокам для забора воды на пожаротушение.</w:t>
      </w:r>
    </w:p>
    <w:p w:rsidR="00550C65" w:rsidRPr="009A61F3" w:rsidRDefault="00550C65" w:rsidP="00550C65">
      <w:pPr>
        <w:pStyle w:val="aa"/>
        <w:shd w:val="clear" w:color="auto" w:fill="FFFFFF"/>
        <w:spacing w:before="0" w:beforeAutospacing="0" w:after="0" w:afterAutospacing="0"/>
        <w:ind w:firstLine="708"/>
        <w:jc w:val="both"/>
      </w:pPr>
      <w:r w:rsidRPr="009A61F3">
        <w:t xml:space="preserve">Для организации стабильного хозяйственно-питьевого водоснабжения </w:t>
      </w:r>
      <w:r w:rsidR="00D0598F">
        <w:rPr>
          <w:rStyle w:val="afc"/>
          <w:b w:val="0"/>
        </w:rPr>
        <w:t>поселков</w:t>
      </w:r>
      <w:r w:rsidRPr="009A61F3">
        <w:rPr>
          <w:rStyle w:val="afc"/>
          <w:b w:val="0"/>
        </w:rPr>
        <w:t xml:space="preserve"> </w:t>
      </w:r>
      <w:r w:rsidRPr="009A61F3">
        <w:t>запланированы следующие мероприятия на  расчетный срок:</w:t>
      </w:r>
    </w:p>
    <w:p w:rsidR="00550C65" w:rsidRPr="00EE4583" w:rsidRDefault="00550C65" w:rsidP="00550C65">
      <w:pPr>
        <w:spacing w:after="0" w:line="240" w:lineRule="auto"/>
        <w:ind w:firstLine="708"/>
        <w:jc w:val="both"/>
        <w:rPr>
          <w:rFonts w:ascii="Times New Roman" w:hAnsi="Times New Roman"/>
          <w:sz w:val="24"/>
          <w:szCs w:val="24"/>
        </w:rPr>
      </w:pPr>
      <w:r w:rsidRPr="00EE4583">
        <w:rPr>
          <w:rFonts w:ascii="Times New Roman" w:hAnsi="Times New Roman"/>
          <w:sz w:val="24"/>
          <w:szCs w:val="24"/>
        </w:rPr>
        <w:t>1. Оборудование водозаборных скважин компактными установками по водоподготовке малой производительности на новых технологиях и устано</w:t>
      </w:r>
      <w:r>
        <w:rPr>
          <w:rFonts w:ascii="Times New Roman" w:hAnsi="Times New Roman"/>
          <w:sz w:val="24"/>
          <w:szCs w:val="24"/>
        </w:rPr>
        <w:t xml:space="preserve">вками по обеззараживанию воды. </w:t>
      </w:r>
      <w:r w:rsidRPr="00EE4583">
        <w:rPr>
          <w:rFonts w:ascii="Times New Roman" w:hAnsi="Times New Roman"/>
          <w:sz w:val="24"/>
          <w:szCs w:val="24"/>
        </w:rPr>
        <w:t>Специфика условий работы систем водоснабжения малых и средних населённых пунктов заключается в необходимости внедрения таких методов и такого оборудования, которые при минимальных затратах на обслуживание обеспечивали бы надёжную работу по доведению подаваемой воды до нормативного качества.</w:t>
      </w:r>
    </w:p>
    <w:p w:rsidR="00550C65" w:rsidRPr="00EE4583" w:rsidRDefault="00D0598F" w:rsidP="00550C65">
      <w:pPr>
        <w:spacing w:after="0" w:line="240" w:lineRule="auto"/>
        <w:ind w:firstLine="708"/>
        <w:jc w:val="both"/>
        <w:rPr>
          <w:rFonts w:ascii="Times New Roman" w:hAnsi="Times New Roman"/>
          <w:sz w:val="24"/>
          <w:szCs w:val="24"/>
        </w:rPr>
      </w:pPr>
      <w:r>
        <w:rPr>
          <w:rFonts w:ascii="Times New Roman" w:hAnsi="Times New Roman"/>
          <w:sz w:val="24"/>
          <w:szCs w:val="24"/>
        </w:rPr>
        <w:t>2</w:t>
      </w:r>
      <w:r w:rsidR="00550C65" w:rsidRPr="00EE4583">
        <w:rPr>
          <w:rFonts w:ascii="Times New Roman" w:hAnsi="Times New Roman"/>
          <w:sz w:val="24"/>
          <w:szCs w:val="24"/>
        </w:rPr>
        <w:t xml:space="preserve">. Постепенная замена насосного оборудования и </w:t>
      </w:r>
      <w:r w:rsidR="00550C65" w:rsidRPr="00EE4583">
        <w:rPr>
          <w:rFonts w:ascii="Times New Roman" w:hAnsi="Times New Roman"/>
          <w:bCs/>
          <w:sz w:val="24"/>
          <w:szCs w:val="24"/>
        </w:rPr>
        <w:t xml:space="preserve">водоподъемных труб </w:t>
      </w:r>
      <w:r w:rsidR="00550C65" w:rsidRPr="00EE4583">
        <w:rPr>
          <w:rFonts w:ascii="Times New Roman" w:hAnsi="Times New Roman"/>
          <w:sz w:val="24"/>
          <w:szCs w:val="24"/>
        </w:rPr>
        <w:t>в скважинах. Установка приборов учета расхода и уровня воды на скважинах.</w:t>
      </w:r>
    </w:p>
    <w:p w:rsidR="00550C65" w:rsidRPr="00EE4583" w:rsidRDefault="00D0598F" w:rsidP="00550C65">
      <w:pPr>
        <w:spacing w:after="0" w:line="240" w:lineRule="auto"/>
        <w:ind w:firstLine="708"/>
        <w:jc w:val="both"/>
        <w:rPr>
          <w:rFonts w:ascii="Times New Roman" w:hAnsi="Times New Roman"/>
          <w:sz w:val="24"/>
          <w:szCs w:val="24"/>
        </w:rPr>
      </w:pPr>
      <w:r>
        <w:rPr>
          <w:rFonts w:ascii="Times New Roman" w:hAnsi="Times New Roman"/>
          <w:sz w:val="24"/>
          <w:szCs w:val="24"/>
        </w:rPr>
        <w:t>3</w:t>
      </w:r>
      <w:r w:rsidR="00550C65" w:rsidRPr="00EE4583">
        <w:rPr>
          <w:rFonts w:ascii="Times New Roman" w:hAnsi="Times New Roman"/>
          <w:sz w:val="24"/>
          <w:szCs w:val="24"/>
        </w:rPr>
        <w:t>. Ремонт и утепление павильонов артезианских скважин.</w:t>
      </w:r>
    </w:p>
    <w:p w:rsidR="00550C65" w:rsidRPr="00EE4583" w:rsidRDefault="00D0598F" w:rsidP="00550C65">
      <w:pPr>
        <w:spacing w:after="0" w:line="240" w:lineRule="auto"/>
        <w:ind w:firstLine="708"/>
        <w:jc w:val="both"/>
        <w:rPr>
          <w:rFonts w:ascii="Times New Roman" w:hAnsi="Times New Roman"/>
          <w:sz w:val="24"/>
          <w:szCs w:val="24"/>
        </w:rPr>
      </w:pPr>
      <w:r>
        <w:rPr>
          <w:rFonts w:ascii="Times New Roman" w:hAnsi="Times New Roman"/>
          <w:sz w:val="24"/>
          <w:szCs w:val="24"/>
        </w:rPr>
        <w:t>4</w:t>
      </w:r>
      <w:r w:rsidR="00550C65" w:rsidRPr="00EE4583">
        <w:rPr>
          <w:rFonts w:ascii="Times New Roman" w:hAnsi="Times New Roman"/>
          <w:sz w:val="24"/>
          <w:szCs w:val="24"/>
        </w:rPr>
        <w:t>. Организация зон ЗСО водозаборных узлов питьевого назначения в соответствии с  требованиями СанПиН 2.1.4.1110-02</w:t>
      </w:r>
      <w:r w:rsidR="00550C65" w:rsidRPr="00EE4583">
        <w:rPr>
          <w:rFonts w:ascii="Times New Roman" w:hAnsi="Times New Roman"/>
          <w:bCs/>
          <w:sz w:val="24"/>
          <w:szCs w:val="24"/>
        </w:rPr>
        <w:t>.</w:t>
      </w:r>
    </w:p>
    <w:p w:rsidR="00550C65" w:rsidRDefault="00550C65" w:rsidP="00550C65">
      <w:pPr>
        <w:spacing w:after="0" w:line="240" w:lineRule="auto"/>
        <w:ind w:firstLine="708"/>
        <w:jc w:val="both"/>
        <w:rPr>
          <w:rFonts w:ascii="Times New Roman" w:hAnsi="Times New Roman"/>
          <w:sz w:val="24"/>
          <w:szCs w:val="24"/>
        </w:rPr>
      </w:pPr>
      <w:r w:rsidRPr="00EE4583">
        <w:rPr>
          <w:rFonts w:ascii="Times New Roman" w:hAnsi="Times New Roman"/>
          <w:sz w:val="24"/>
          <w:szCs w:val="24"/>
        </w:rPr>
        <w:t xml:space="preserve">6. Строительство новых </w:t>
      </w:r>
      <w:r w:rsidR="00D0598F">
        <w:rPr>
          <w:rFonts w:ascii="Times New Roman" w:hAnsi="Times New Roman"/>
          <w:sz w:val="24"/>
          <w:szCs w:val="24"/>
        </w:rPr>
        <w:t>водозаборных скважин.</w:t>
      </w:r>
    </w:p>
    <w:p w:rsidR="00D0598F" w:rsidRPr="00EE4583" w:rsidRDefault="00D0598F" w:rsidP="00550C65">
      <w:pPr>
        <w:spacing w:after="0" w:line="240" w:lineRule="auto"/>
        <w:ind w:firstLine="708"/>
        <w:jc w:val="both"/>
        <w:rPr>
          <w:rFonts w:ascii="Times New Roman" w:hAnsi="Times New Roman"/>
          <w:sz w:val="24"/>
          <w:szCs w:val="24"/>
        </w:rPr>
      </w:pPr>
      <w:r>
        <w:rPr>
          <w:rFonts w:ascii="Times New Roman" w:hAnsi="Times New Roman"/>
          <w:bCs/>
          <w:sz w:val="24"/>
          <w:szCs w:val="24"/>
        </w:rPr>
        <w:t>7</w:t>
      </w:r>
      <w:r w:rsidRPr="00EE4583">
        <w:rPr>
          <w:rFonts w:ascii="Times New Roman" w:hAnsi="Times New Roman"/>
          <w:bCs/>
          <w:sz w:val="24"/>
          <w:szCs w:val="24"/>
        </w:rPr>
        <w:t>. Организация контроля качества воды, потребляемой населением из децентрализованных источников водоснабжения.</w:t>
      </w:r>
    </w:p>
    <w:p w:rsidR="00550C65" w:rsidRPr="00EE4583" w:rsidRDefault="00550C65" w:rsidP="00550C65">
      <w:pPr>
        <w:spacing w:after="0" w:line="240" w:lineRule="auto"/>
        <w:ind w:firstLine="708"/>
        <w:jc w:val="both"/>
        <w:rPr>
          <w:rFonts w:ascii="Times New Roman" w:hAnsi="Times New Roman"/>
          <w:sz w:val="24"/>
          <w:szCs w:val="24"/>
        </w:rPr>
      </w:pPr>
      <w:r w:rsidRPr="00EE4583">
        <w:rPr>
          <w:rFonts w:ascii="Times New Roman" w:hAnsi="Times New Roman"/>
          <w:sz w:val="24"/>
          <w:szCs w:val="24"/>
        </w:rPr>
        <w:t>Для экономии воды питьевого качества необходим строгий учет расхода воды с установкой расходомеров у всех потребителей.</w:t>
      </w:r>
    </w:p>
    <w:p w:rsidR="00550C65" w:rsidRDefault="00550C65" w:rsidP="00550C65">
      <w:pPr>
        <w:pStyle w:val="3"/>
        <w:spacing w:before="0" w:after="0"/>
        <w:jc w:val="center"/>
        <w:rPr>
          <w:b/>
          <w:sz w:val="24"/>
          <w:szCs w:val="24"/>
        </w:rPr>
      </w:pPr>
      <w:bookmarkStart w:id="3" w:name="_Toc364414444"/>
    </w:p>
    <w:p w:rsidR="00E961A8" w:rsidRPr="00E961A8" w:rsidRDefault="00550C65" w:rsidP="00FB2303">
      <w:pPr>
        <w:pStyle w:val="3"/>
        <w:spacing w:before="0" w:after="0"/>
        <w:jc w:val="center"/>
      </w:pPr>
      <w:r w:rsidRPr="004766FB">
        <w:rPr>
          <w:b/>
          <w:sz w:val="24"/>
          <w:szCs w:val="24"/>
        </w:rPr>
        <w:t>Водоотведение (канализация)</w:t>
      </w:r>
      <w:bookmarkEnd w:id="3"/>
    </w:p>
    <w:p w:rsidR="00550C65" w:rsidRPr="00E87B8D" w:rsidRDefault="00550C65" w:rsidP="00550C65">
      <w:pPr>
        <w:pStyle w:val="aa"/>
        <w:shd w:val="clear" w:color="auto" w:fill="FFFFFF"/>
        <w:spacing w:before="0" w:beforeAutospacing="0" w:after="0" w:afterAutospacing="0"/>
        <w:ind w:firstLine="714"/>
        <w:jc w:val="both"/>
      </w:pPr>
      <w:r w:rsidRPr="00E87B8D">
        <w:t xml:space="preserve">В </w:t>
      </w:r>
      <w:proofErr w:type="spellStart"/>
      <w:r w:rsidR="00ED76B3" w:rsidRPr="00E87B8D">
        <w:t>Разгонском</w:t>
      </w:r>
      <w:proofErr w:type="spellEnd"/>
      <w:r w:rsidRPr="00E87B8D">
        <w:t xml:space="preserve"> муниципальном образовании система водоотведения </w:t>
      </w:r>
      <w:r w:rsidR="00F83673">
        <w:t>отсутствует</w:t>
      </w:r>
      <w:r w:rsidRPr="00E87B8D">
        <w:t>, сброс сточных вод осуществляется на рельеф.</w:t>
      </w:r>
    </w:p>
    <w:p w:rsidR="00550C65" w:rsidRPr="00E87B8D" w:rsidRDefault="00550C65" w:rsidP="00550C65">
      <w:pPr>
        <w:spacing w:after="0" w:line="240" w:lineRule="auto"/>
        <w:ind w:firstLine="708"/>
        <w:jc w:val="both"/>
        <w:rPr>
          <w:rFonts w:ascii="Times New Roman" w:hAnsi="Times New Roman"/>
          <w:sz w:val="24"/>
          <w:szCs w:val="24"/>
        </w:rPr>
      </w:pPr>
      <w:r w:rsidRPr="00E87B8D">
        <w:rPr>
          <w:rFonts w:ascii="Times New Roman" w:hAnsi="Times New Roman"/>
          <w:sz w:val="24"/>
          <w:szCs w:val="24"/>
        </w:rPr>
        <w:lastRenderedPageBreak/>
        <w:t xml:space="preserve">Система централизованной канализации в населенных пунктах </w:t>
      </w:r>
      <w:proofErr w:type="spellStart"/>
      <w:r w:rsidR="00ED76B3" w:rsidRPr="00E87B8D">
        <w:rPr>
          <w:rFonts w:ascii="Times New Roman" w:hAnsi="Times New Roman"/>
          <w:sz w:val="24"/>
          <w:szCs w:val="24"/>
        </w:rPr>
        <w:t>Разгонского</w:t>
      </w:r>
      <w:proofErr w:type="spellEnd"/>
      <w:r w:rsidR="00ED76B3" w:rsidRPr="00E87B8D">
        <w:rPr>
          <w:rFonts w:ascii="Times New Roman" w:hAnsi="Times New Roman"/>
          <w:sz w:val="24"/>
          <w:szCs w:val="24"/>
        </w:rPr>
        <w:t xml:space="preserve"> </w:t>
      </w:r>
      <w:r w:rsidRPr="00E87B8D">
        <w:rPr>
          <w:rFonts w:ascii="Times New Roman" w:hAnsi="Times New Roman"/>
          <w:sz w:val="24"/>
          <w:szCs w:val="24"/>
        </w:rPr>
        <w:t xml:space="preserve">муниципального образования отсутствует. </w:t>
      </w:r>
    </w:p>
    <w:p w:rsidR="000F7BAC" w:rsidRDefault="00550C65" w:rsidP="000F7BAC">
      <w:pPr>
        <w:spacing w:after="0" w:line="240" w:lineRule="auto"/>
        <w:ind w:firstLine="709"/>
        <w:jc w:val="both"/>
        <w:rPr>
          <w:rFonts w:ascii="Times New Roman" w:hAnsi="Times New Roman" w:cs="Times New Roman"/>
          <w:sz w:val="24"/>
          <w:szCs w:val="24"/>
        </w:rPr>
      </w:pPr>
      <w:r w:rsidRPr="000F7BAC">
        <w:rPr>
          <w:rFonts w:ascii="Times New Roman" w:hAnsi="Times New Roman" w:cs="Times New Roman"/>
          <w:sz w:val="24"/>
          <w:szCs w:val="24"/>
        </w:rPr>
        <w:t xml:space="preserve">Генеральным планом </w:t>
      </w:r>
      <w:r w:rsidR="000F7BAC" w:rsidRPr="000F7BAC">
        <w:rPr>
          <w:rFonts w:ascii="Times New Roman" w:hAnsi="Times New Roman" w:cs="Times New Roman"/>
          <w:sz w:val="24"/>
          <w:szCs w:val="24"/>
        </w:rPr>
        <w:t>утверждено, что учитывая проектную численность населения, строительство централизованной системы канализации в населенных пунктах не предусматривается.</w:t>
      </w:r>
    </w:p>
    <w:p w:rsidR="000F7BAC" w:rsidRPr="000F7BAC" w:rsidRDefault="000F7BAC" w:rsidP="000F7BAC">
      <w:pPr>
        <w:spacing w:after="120"/>
        <w:ind w:firstLine="709"/>
        <w:jc w:val="both"/>
        <w:rPr>
          <w:rFonts w:ascii="Times New Roman" w:hAnsi="Times New Roman" w:cs="Times New Roman"/>
          <w:sz w:val="24"/>
          <w:szCs w:val="24"/>
        </w:rPr>
      </w:pPr>
      <w:r w:rsidRPr="000F7BAC">
        <w:rPr>
          <w:rFonts w:ascii="Times New Roman" w:hAnsi="Times New Roman" w:cs="Times New Roman"/>
          <w:sz w:val="24"/>
          <w:szCs w:val="24"/>
        </w:rPr>
        <w:t>Для водоотведения сточных вод рекомендуется применять автономные системы канализации с организацией вывоза стоков ассенизационным транспортом к месту утилизации.</w:t>
      </w:r>
    </w:p>
    <w:p w:rsidR="00550C65" w:rsidRPr="009A61F3" w:rsidRDefault="000F7BAC" w:rsidP="000F7BAC">
      <w:pPr>
        <w:spacing w:after="0" w:line="240" w:lineRule="auto"/>
        <w:ind w:firstLine="709"/>
        <w:jc w:val="both"/>
      </w:pPr>
      <w:r w:rsidRPr="000F7BAC">
        <w:rPr>
          <w:rFonts w:ascii="Times New Roman" w:hAnsi="Times New Roman" w:cs="Times New Roman"/>
          <w:sz w:val="24"/>
          <w:szCs w:val="24"/>
        </w:rPr>
        <w:t>Место утилизации ЖБО предлагается организовать в районе полигонов ТБО населенных пунктов.</w:t>
      </w:r>
    </w:p>
    <w:p w:rsidR="00550C65" w:rsidRPr="00EE4583" w:rsidRDefault="00550C65" w:rsidP="00550C65">
      <w:pPr>
        <w:pStyle w:val="a2"/>
        <w:spacing w:before="0" w:after="0"/>
        <w:rPr>
          <w:bCs/>
        </w:rPr>
      </w:pPr>
      <w:r w:rsidRPr="00EE4583">
        <w:t xml:space="preserve">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w:t>
      </w:r>
      <w:r w:rsidRPr="00EE4583">
        <w:rPr>
          <w:bCs/>
        </w:rPr>
        <w:t>СП 32.13330.2012 Свод правил «Канализация. Наружные сети и сооружения. Актуализированная редакция               СНиП 2.04.03-85»</w:t>
      </w:r>
    </w:p>
    <w:p w:rsidR="00550C65" w:rsidRPr="001D0D7C" w:rsidRDefault="00550C65" w:rsidP="00550C65">
      <w:pPr>
        <w:pStyle w:val="a2"/>
        <w:spacing w:before="0" w:after="0"/>
        <w:rPr>
          <w:color w:val="1F497D"/>
        </w:rPr>
      </w:pPr>
    </w:p>
    <w:p w:rsidR="00550C65" w:rsidRDefault="00550C65" w:rsidP="00550C65">
      <w:pPr>
        <w:pStyle w:val="3"/>
        <w:numPr>
          <w:ilvl w:val="2"/>
          <w:numId w:val="0"/>
        </w:numPr>
        <w:spacing w:before="0" w:after="0"/>
        <w:ind w:left="720" w:hanging="720"/>
        <w:jc w:val="center"/>
        <w:rPr>
          <w:b/>
          <w:sz w:val="24"/>
          <w:szCs w:val="24"/>
        </w:rPr>
      </w:pPr>
      <w:bookmarkStart w:id="4" w:name="_Toc339623104"/>
      <w:r w:rsidRPr="004766FB">
        <w:rPr>
          <w:b/>
          <w:sz w:val="24"/>
          <w:szCs w:val="24"/>
        </w:rPr>
        <w:t>Теплоснабжение</w:t>
      </w:r>
      <w:bookmarkEnd w:id="4"/>
    </w:p>
    <w:p w:rsidR="00E961A8" w:rsidRPr="00E961A8" w:rsidRDefault="00E961A8" w:rsidP="00E961A8">
      <w:pPr>
        <w:pStyle w:val="a2"/>
      </w:pPr>
    </w:p>
    <w:p w:rsidR="000F7BAC" w:rsidRPr="00021B89" w:rsidRDefault="000F7BAC" w:rsidP="000F7BAC">
      <w:pPr>
        <w:spacing w:after="0" w:line="240" w:lineRule="auto"/>
        <w:ind w:firstLine="709"/>
        <w:jc w:val="both"/>
        <w:rPr>
          <w:rFonts w:ascii="Times New Roman" w:hAnsi="Times New Roman"/>
          <w:sz w:val="24"/>
          <w:szCs w:val="24"/>
        </w:rPr>
      </w:pPr>
      <w:r w:rsidRPr="00021B89">
        <w:rPr>
          <w:rFonts w:ascii="Times New Roman" w:hAnsi="Times New Roman"/>
          <w:sz w:val="24"/>
          <w:szCs w:val="24"/>
        </w:rPr>
        <w:t xml:space="preserve">В настоящее время </w:t>
      </w:r>
      <w:r w:rsidR="00784826">
        <w:rPr>
          <w:rFonts w:ascii="Times New Roman" w:hAnsi="Times New Roman"/>
          <w:sz w:val="24"/>
          <w:szCs w:val="24"/>
        </w:rPr>
        <w:t xml:space="preserve">в </w:t>
      </w:r>
      <w:proofErr w:type="spellStart"/>
      <w:r>
        <w:rPr>
          <w:rFonts w:ascii="Times New Roman" w:hAnsi="Times New Roman"/>
          <w:sz w:val="24"/>
          <w:szCs w:val="24"/>
        </w:rPr>
        <w:t>Разгонско</w:t>
      </w:r>
      <w:r w:rsidR="00784826">
        <w:rPr>
          <w:rFonts w:ascii="Times New Roman" w:hAnsi="Times New Roman"/>
          <w:sz w:val="24"/>
          <w:szCs w:val="24"/>
        </w:rPr>
        <w:t>м</w:t>
      </w:r>
      <w:proofErr w:type="spellEnd"/>
      <w:r w:rsidRPr="00021B89">
        <w:rPr>
          <w:rFonts w:ascii="Times New Roman" w:hAnsi="Times New Roman"/>
          <w:sz w:val="24"/>
          <w:szCs w:val="24"/>
        </w:rPr>
        <w:t xml:space="preserve"> сельско</w:t>
      </w:r>
      <w:r w:rsidR="00784826">
        <w:rPr>
          <w:rFonts w:ascii="Times New Roman" w:hAnsi="Times New Roman"/>
          <w:sz w:val="24"/>
          <w:szCs w:val="24"/>
        </w:rPr>
        <w:t>м</w:t>
      </w:r>
      <w:r w:rsidRPr="00021B89">
        <w:rPr>
          <w:rFonts w:ascii="Times New Roman" w:hAnsi="Times New Roman"/>
          <w:sz w:val="24"/>
          <w:szCs w:val="24"/>
        </w:rPr>
        <w:t xml:space="preserve"> поселени</w:t>
      </w:r>
      <w:r w:rsidR="00784826">
        <w:rPr>
          <w:rFonts w:ascii="Times New Roman" w:hAnsi="Times New Roman"/>
          <w:sz w:val="24"/>
          <w:szCs w:val="24"/>
        </w:rPr>
        <w:t>и отопление печное</w:t>
      </w:r>
      <w:r w:rsidRPr="00021B89">
        <w:rPr>
          <w:rFonts w:ascii="Times New Roman" w:hAnsi="Times New Roman"/>
          <w:sz w:val="24"/>
          <w:szCs w:val="24"/>
        </w:rPr>
        <w:t>.</w:t>
      </w:r>
      <w:r w:rsidR="00784826">
        <w:rPr>
          <w:rFonts w:ascii="Times New Roman" w:hAnsi="Times New Roman"/>
          <w:sz w:val="24"/>
          <w:szCs w:val="24"/>
        </w:rPr>
        <w:t xml:space="preserve"> Имеются две угольные котельные: в МКОУ «</w:t>
      </w:r>
      <w:proofErr w:type="spellStart"/>
      <w:r w:rsidR="00784826">
        <w:rPr>
          <w:rFonts w:ascii="Times New Roman" w:hAnsi="Times New Roman"/>
          <w:sz w:val="24"/>
          <w:szCs w:val="24"/>
        </w:rPr>
        <w:t>Разгонская</w:t>
      </w:r>
      <w:proofErr w:type="spellEnd"/>
      <w:r w:rsidR="00784826">
        <w:rPr>
          <w:rFonts w:ascii="Times New Roman" w:hAnsi="Times New Roman"/>
          <w:sz w:val="24"/>
          <w:szCs w:val="24"/>
        </w:rPr>
        <w:t xml:space="preserve"> СОШ» и в МКДОУ «</w:t>
      </w:r>
      <w:proofErr w:type="spellStart"/>
      <w:r w:rsidR="00784826">
        <w:rPr>
          <w:rFonts w:ascii="Times New Roman" w:hAnsi="Times New Roman"/>
          <w:sz w:val="24"/>
          <w:szCs w:val="24"/>
        </w:rPr>
        <w:t>Разгонский</w:t>
      </w:r>
      <w:proofErr w:type="spellEnd"/>
      <w:r w:rsidR="00784826">
        <w:rPr>
          <w:rFonts w:ascii="Times New Roman" w:hAnsi="Times New Roman"/>
          <w:sz w:val="24"/>
          <w:szCs w:val="24"/>
        </w:rPr>
        <w:t xml:space="preserve"> детский сад».</w:t>
      </w:r>
    </w:p>
    <w:p w:rsidR="000F7BAC" w:rsidRPr="00021B89" w:rsidRDefault="000F7BAC" w:rsidP="000F7BAC">
      <w:pPr>
        <w:pStyle w:val="aa"/>
        <w:shd w:val="clear" w:color="auto" w:fill="FFFFFF"/>
        <w:spacing w:before="0" w:beforeAutospacing="0" w:after="0" w:afterAutospacing="0"/>
        <w:ind w:right="11" w:firstLine="709"/>
        <w:jc w:val="both"/>
        <w:rPr>
          <w:color w:val="000000"/>
        </w:rPr>
      </w:pPr>
      <w:r w:rsidRPr="00021B89">
        <w:t xml:space="preserve">- </w:t>
      </w:r>
      <w:r w:rsidRPr="00021B89">
        <w:rPr>
          <w:color w:val="000000"/>
        </w:rPr>
        <w:t xml:space="preserve">Котельная </w:t>
      </w:r>
      <w:r w:rsidR="00784826">
        <w:rPr>
          <w:color w:val="000000"/>
        </w:rPr>
        <w:t>МКОУ «</w:t>
      </w:r>
      <w:proofErr w:type="spellStart"/>
      <w:r w:rsidR="00784826">
        <w:rPr>
          <w:color w:val="000000"/>
        </w:rPr>
        <w:t>Разгонская</w:t>
      </w:r>
      <w:proofErr w:type="spellEnd"/>
      <w:r w:rsidR="00784826">
        <w:rPr>
          <w:color w:val="000000"/>
        </w:rPr>
        <w:t xml:space="preserve"> СОШ»</w:t>
      </w:r>
      <w:proofErr w:type="gramStart"/>
      <w:r w:rsidR="00784826">
        <w:rPr>
          <w:color w:val="000000"/>
        </w:rPr>
        <w:t xml:space="preserve"> </w:t>
      </w:r>
      <w:r w:rsidRPr="00021B89">
        <w:rPr>
          <w:color w:val="000000"/>
        </w:rPr>
        <w:t>,</w:t>
      </w:r>
      <w:proofErr w:type="gramEnd"/>
      <w:r w:rsidRPr="00021B89">
        <w:rPr>
          <w:color w:val="000000"/>
        </w:rPr>
        <w:t xml:space="preserve"> </w:t>
      </w:r>
      <w:r w:rsidR="00784826">
        <w:rPr>
          <w:color w:val="000000"/>
        </w:rPr>
        <w:t xml:space="preserve">один котел </w:t>
      </w:r>
      <w:r w:rsidRPr="00021B89">
        <w:rPr>
          <w:color w:val="000000"/>
        </w:rPr>
        <w:t xml:space="preserve">установленной мощностью </w:t>
      </w:r>
      <w:r w:rsidR="00784826">
        <w:rPr>
          <w:color w:val="000000"/>
        </w:rPr>
        <w:t>175 кВт</w:t>
      </w:r>
      <w:r w:rsidRPr="00021B89">
        <w:rPr>
          <w:color w:val="000000"/>
        </w:rPr>
        <w:t xml:space="preserve">. Температурный график </w:t>
      </w:r>
      <w:r w:rsidR="00784826">
        <w:rPr>
          <w:color w:val="000000"/>
        </w:rPr>
        <w:t>80</w:t>
      </w:r>
      <w:r w:rsidRPr="00021B89">
        <w:rPr>
          <w:color w:val="000000"/>
        </w:rPr>
        <w:t>/</w:t>
      </w:r>
      <w:r w:rsidR="00784826">
        <w:rPr>
          <w:color w:val="000000"/>
        </w:rPr>
        <w:t>9</w:t>
      </w:r>
      <w:r w:rsidRPr="00021B89">
        <w:rPr>
          <w:color w:val="000000"/>
        </w:rPr>
        <w:t xml:space="preserve">0 °С. Тепловые сети от котельной </w:t>
      </w:r>
      <w:r w:rsidR="00784826">
        <w:rPr>
          <w:color w:val="000000"/>
        </w:rPr>
        <w:t>обслуживают помещение школы</w:t>
      </w:r>
      <w:r w:rsidRPr="00021B89">
        <w:rPr>
          <w:color w:val="000000"/>
        </w:rPr>
        <w:t>.</w:t>
      </w:r>
    </w:p>
    <w:p w:rsidR="000F7BAC" w:rsidRDefault="000F7BAC" w:rsidP="000F7BAC">
      <w:pPr>
        <w:pStyle w:val="aa"/>
        <w:shd w:val="clear" w:color="auto" w:fill="FFFFFF"/>
        <w:spacing w:before="0" w:beforeAutospacing="0" w:after="0" w:afterAutospacing="0"/>
        <w:ind w:right="11" w:firstLine="709"/>
        <w:jc w:val="both"/>
        <w:rPr>
          <w:color w:val="000000"/>
        </w:rPr>
      </w:pPr>
      <w:r w:rsidRPr="00021B89">
        <w:rPr>
          <w:color w:val="000000"/>
        </w:rPr>
        <w:t xml:space="preserve">- Котельная </w:t>
      </w:r>
      <w:r w:rsidR="00784826">
        <w:rPr>
          <w:color w:val="000000"/>
        </w:rPr>
        <w:t>МКДОУ «</w:t>
      </w:r>
      <w:proofErr w:type="spellStart"/>
      <w:r w:rsidR="00784826">
        <w:rPr>
          <w:color w:val="000000"/>
        </w:rPr>
        <w:t>Разгонский</w:t>
      </w:r>
      <w:proofErr w:type="spellEnd"/>
      <w:r w:rsidR="00784826">
        <w:rPr>
          <w:color w:val="000000"/>
        </w:rPr>
        <w:t xml:space="preserve"> детский сад»</w:t>
      </w:r>
      <w:r w:rsidRPr="00021B89">
        <w:rPr>
          <w:color w:val="000000"/>
        </w:rPr>
        <w:t>,</w:t>
      </w:r>
      <w:r w:rsidR="00784826">
        <w:rPr>
          <w:color w:val="000000"/>
        </w:rPr>
        <w:t xml:space="preserve"> два котла установленной мощностью по 40 кВт</w:t>
      </w:r>
      <w:proofErr w:type="gramStart"/>
      <w:r w:rsidR="00784826">
        <w:rPr>
          <w:color w:val="000000"/>
        </w:rPr>
        <w:t xml:space="preserve"> </w:t>
      </w:r>
      <w:r w:rsidRPr="00021B89">
        <w:rPr>
          <w:color w:val="000000"/>
        </w:rPr>
        <w:t>.</w:t>
      </w:r>
      <w:proofErr w:type="gramEnd"/>
      <w:r w:rsidRPr="00021B89">
        <w:rPr>
          <w:color w:val="000000"/>
        </w:rPr>
        <w:t xml:space="preserve"> Температурный график </w:t>
      </w:r>
      <w:r w:rsidR="00784826">
        <w:rPr>
          <w:color w:val="000000"/>
        </w:rPr>
        <w:t>4</w:t>
      </w:r>
      <w:r w:rsidRPr="00021B89">
        <w:rPr>
          <w:color w:val="000000"/>
        </w:rPr>
        <w:t>0/</w:t>
      </w:r>
      <w:r w:rsidR="00784826">
        <w:rPr>
          <w:color w:val="000000"/>
        </w:rPr>
        <w:t>95</w:t>
      </w:r>
      <w:r w:rsidRPr="00021B89">
        <w:rPr>
          <w:color w:val="000000"/>
        </w:rPr>
        <w:t xml:space="preserve"> °С. Тепловые сети от котельной диаметром </w:t>
      </w:r>
      <w:r w:rsidR="00784826">
        <w:rPr>
          <w:color w:val="000000"/>
        </w:rPr>
        <w:t>проходят от здания котельной до здания детского сада протяженностью 10 м. и обслуживают здание детского сада.</w:t>
      </w:r>
    </w:p>
    <w:p w:rsidR="000F7BAC" w:rsidRPr="00784826" w:rsidRDefault="00784826" w:rsidP="00784826">
      <w:pPr>
        <w:pStyle w:val="aa"/>
        <w:shd w:val="clear" w:color="auto" w:fill="FFFFFF"/>
        <w:spacing w:before="0" w:beforeAutospacing="0" w:after="0" w:afterAutospacing="0"/>
        <w:ind w:right="11" w:firstLine="709"/>
        <w:jc w:val="both"/>
      </w:pPr>
      <w:r>
        <w:rPr>
          <w:color w:val="000000"/>
        </w:rPr>
        <w:t xml:space="preserve">Согласно утвержденному Генеральному плану, </w:t>
      </w:r>
      <w:r w:rsidRPr="00784826">
        <w:t>о</w:t>
      </w:r>
      <w:r w:rsidR="000F7BAC" w:rsidRPr="00784826">
        <w:t xml:space="preserve">сновным решением для  обеспечения теплом потребителей </w:t>
      </w:r>
      <w:proofErr w:type="spellStart"/>
      <w:r w:rsidR="000F7BAC" w:rsidRPr="00784826">
        <w:t>Разгонского</w:t>
      </w:r>
      <w:proofErr w:type="spellEnd"/>
      <w:r w:rsidR="000F7BAC" w:rsidRPr="00784826">
        <w:t xml:space="preserve"> муниципального образования является реконструкция и модернизация существующих </w:t>
      </w:r>
      <w:proofErr w:type="gramStart"/>
      <w:r w:rsidR="000F7BAC" w:rsidRPr="00784826">
        <w:t>котельных</w:t>
      </w:r>
      <w:proofErr w:type="gramEnd"/>
      <w:r w:rsidR="000F7BAC" w:rsidRPr="00784826">
        <w:t xml:space="preserve"> и реконструкция тепловых сетей.</w:t>
      </w:r>
    </w:p>
    <w:p w:rsidR="000F7BAC" w:rsidRPr="00784826" w:rsidRDefault="000F7BAC" w:rsidP="00784826">
      <w:pPr>
        <w:spacing w:after="120" w:line="240" w:lineRule="auto"/>
        <w:ind w:firstLine="709"/>
        <w:jc w:val="both"/>
        <w:rPr>
          <w:rFonts w:ascii="Times New Roman" w:hAnsi="Times New Roman" w:cs="Times New Roman"/>
          <w:sz w:val="24"/>
          <w:szCs w:val="24"/>
        </w:rPr>
      </w:pPr>
      <w:r w:rsidRPr="00784826">
        <w:rPr>
          <w:rFonts w:ascii="Times New Roman" w:hAnsi="Times New Roman" w:cs="Times New Roman"/>
          <w:sz w:val="24"/>
          <w:szCs w:val="24"/>
        </w:rPr>
        <w:t xml:space="preserve">Теплоснабжение индивидуальной жилой застройки предусмотреть децентрализованным – от современных, экологически чистых автоматизированных тепловых установок, основным топливом для которых будет являться электричество, уголь или дрова. Установка </w:t>
      </w:r>
      <w:proofErr w:type="spellStart"/>
      <w:r w:rsidRPr="00784826">
        <w:rPr>
          <w:rFonts w:ascii="Times New Roman" w:hAnsi="Times New Roman" w:cs="Times New Roman"/>
          <w:sz w:val="24"/>
          <w:szCs w:val="24"/>
        </w:rPr>
        <w:t>теплогенераторов</w:t>
      </w:r>
      <w:proofErr w:type="spellEnd"/>
      <w:r w:rsidRPr="00784826">
        <w:rPr>
          <w:rFonts w:ascii="Times New Roman" w:hAnsi="Times New Roman" w:cs="Times New Roman"/>
          <w:sz w:val="24"/>
          <w:szCs w:val="24"/>
        </w:rPr>
        <w:t xml:space="preserve"> предусматривается в каждом доме (квартире).   </w:t>
      </w:r>
    </w:p>
    <w:p w:rsidR="000F7BAC" w:rsidRPr="00784826" w:rsidRDefault="000F7BAC" w:rsidP="00784826">
      <w:pPr>
        <w:spacing w:after="120" w:line="240" w:lineRule="auto"/>
        <w:ind w:firstLine="709"/>
        <w:jc w:val="both"/>
        <w:rPr>
          <w:rFonts w:ascii="Times New Roman" w:hAnsi="Times New Roman" w:cs="Times New Roman"/>
          <w:sz w:val="24"/>
          <w:szCs w:val="24"/>
        </w:rPr>
      </w:pPr>
      <w:r w:rsidRPr="00784826">
        <w:rPr>
          <w:rFonts w:ascii="Times New Roman" w:hAnsi="Times New Roman" w:cs="Times New Roman"/>
          <w:sz w:val="24"/>
          <w:szCs w:val="24"/>
        </w:rPr>
        <w:t xml:space="preserve">При проектировании  тепловых сетей и сооружений в условиях вечномерзлых грунтов необходимо предусмотреть  подачу теплоты не менее чем по двум </w:t>
      </w:r>
      <w:proofErr w:type="spellStart"/>
      <w:r w:rsidRPr="00784826">
        <w:rPr>
          <w:rFonts w:ascii="Times New Roman" w:hAnsi="Times New Roman" w:cs="Times New Roman"/>
          <w:sz w:val="24"/>
          <w:szCs w:val="24"/>
        </w:rPr>
        <w:t>взаиморезервируемым</w:t>
      </w:r>
      <w:proofErr w:type="spellEnd"/>
      <w:r w:rsidRPr="00784826">
        <w:rPr>
          <w:rFonts w:ascii="Times New Roman" w:hAnsi="Times New Roman" w:cs="Times New Roman"/>
          <w:sz w:val="24"/>
          <w:szCs w:val="24"/>
        </w:rPr>
        <w:t xml:space="preserve"> трубопроводам, рассчитанным на подачу не менее 70% суммарного теплового потока каждым трубопроводом, и связанных между собой перемычками. Расстояние между двумя резервирующими трубопроводами должно быть не менее </w:t>
      </w:r>
      <w:smartTag w:uri="urn:schemas-microsoft-com:office:smarttags" w:element="metricconverter">
        <w:smartTagPr>
          <w:attr w:name="ProductID" w:val="50 м"/>
        </w:smartTagPr>
        <w:r w:rsidRPr="00784826">
          <w:rPr>
            <w:rFonts w:ascii="Times New Roman" w:hAnsi="Times New Roman" w:cs="Times New Roman"/>
            <w:sz w:val="24"/>
            <w:szCs w:val="24"/>
          </w:rPr>
          <w:t>50 м</w:t>
        </w:r>
      </w:smartTag>
      <w:r w:rsidRPr="00784826">
        <w:rPr>
          <w:rFonts w:ascii="Times New Roman" w:hAnsi="Times New Roman" w:cs="Times New Roman"/>
          <w:sz w:val="24"/>
          <w:szCs w:val="24"/>
        </w:rPr>
        <w:t xml:space="preserve">.  </w:t>
      </w:r>
    </w:p>
    <w:p w:rsidR="00550C65" w:rsidRDefault="000F7BAC" w:rsidP="00B31400">
      <w:pPr>
        <w:spacing w:after="240" w:line="240" w:lineRule="auto"/>
        <w:ind w:firstLine="709"/>
        <w:jc w:val="both"/>
        <w:rPr>
          <w:b/>
          <w:color w:val="1F497D"/>
          <w:sz w:val="24"/>
          <w:szCs w:val="24"/>
        </w:rPr>
      </w:pPr>
      <w:r w:rsidRPr="00784826">
        <w:rPr>
          <w:rFonts w:ascii="Times New Roman" w:hAnsi="Times New Roman" w:cs="Times New Roman"/>
          <w:sz w:val="24"/>
          <w:szCs w:val="24"/>
        </w:rPr>
        <w:t>Надземная прокладка тепловых сетей должна предусматриваться на эстакадах, низких или высоких отдельно стоящих опорах, а также в наземных каналах, расположенных на поверхности земли.</w:t>
      </w:r>
      <w:bookmarkStart w:id="5" w:name="_Toc339623107"/>
    </w:p>
    <w:p w:rsidR="00E961A8" w:rsidRPr="00E961A8" w:rsidRDefault="00550C65" w:rsidP="00FB2303">
      <w:pPr>
        <w:pStyle w:val="3"/>
        <w:numPr>
          <w:ilvl w:val="2"/>
          <w:numId w:val="0"/>
        </w:numPr>
        <w:spacing w:before="0" w:after="0"/>
        <w:ind w:left="720" w:hanging="720"/>
        <w:jc w:val="center"/>
      </w:pPr>
      <w:r w:rsidRPr="00021B89">
        <w:rPr>
          <w:b/>
          <w:sz w:val="24"/>
          <w:szCs w:val="24"/>
        </w:rPr>
        <w:t>Связь и информатизация</w:t>
      </w:r>
      <w:bookmarkEnd w:id="5"/>
    </w:p>
    <w:p w:rsidR="00550C65" w:rsidRPr="00021B89" w:rsidRDefault="00550C65" w:rsidP="00550C65">
      <w:pPr>
        <w:spacing w:after="0" w:line="240" w:lineRule="auto"/>
        <w:ind w:firstLine="624"/>
        <w:jc w:val="both"/>
        <w:rPr>
          <w:rFonts w:ascii="Times New Roman" w:hAnsi="Times New Roman"/>
          <w:sz w:val="24"/>
          <w:szCs w:val="24"/>
        </w:rPr>
      </w:pPr>
      <w:r w:rsidRPr="00021B89">
        <w:rPr>
          <w:rFonts w:ascii="Times New Roman" w:hAnsi="Times New Roman"/>
          <w:sz w:val="24"/>
          <w:szCs w:val="24"/>
        </w:rPr>
        <w:t xml:space="preserve">Отрасль «Связь» относится к интенсивно развивающимся отраслям и видам деятельности на территории области. Развитие связи способствует удовлетворению потребностей населения поселения в области получения и обмена информацией. Развитие </w:t>
      </w:r>
      <w:r w:rsidRPr="00021B89">
        <w:rPr>
          <w:rFonts w:ascii="Times New Roman" w:hAnsi="Times New Roman"/>
          <w:sz w:val="24"/>
          <w:szCs w:val="24"/>
        </w:rPr>
        <w:lastRenderedPageBreak/>
        <w:t>связи способствует повышению инвестиционной привлекательности территории, способствует притоку новых инвестиций в другие отрасли.</w:t>
      </w:r>
    </w:p>
    <w:p w:rsidR="00550C65" w:rsidRPr="00021B89" w:rsidRDefault="00550C65" w:rsidP="00550C65">
      <w:pPr>
        <w:spacing w:after="0" w:line="240" w:lineRule="auto"/>
        <w:ind w:firstLine="624"/>
        <w:jc w:val="both"/>
        <w:rPr>
          <w:rFonts w:ascii="Times New Roman" w:hAnsi="Times New Roman"/>
          <w:sz w:val="24"/>
          <w:szCs w:val="24"/>
        </w:rPr>
      </w:pPr>
      <w:r w:rsidRPr="00021B89">
        <w:rPr>
          <w:rFonts w:ascii="Times New Roman" w:hAnsi="Times New Roman"/>
          <w:sz w:val="24"/>
          <w:szCs w:val="24"/>
        </w:rPr>
        <w:t>На современном этапе в пределах поселения действует следующие основные виды связи:</w:t>
      </w:r>
    </w:p>
    <w:p w:rsidR="00550C65" w:rsidRPr="00021B89" w:rsidRDefault="00550C65" w:rsidP="00550C65">
      <w:pPr>
        <w:numPr>
          <w:ilvl w:val="0"/>
          <w:numId w:val="14"/>
        </w:numPr>
        <w:spacing w:after="0" w:line="240" w:lineRule="auto"/>
        <w:jc w:val="both"/>
        <w:rPr>
          <w:rFonts w:ascii="Times New Roman" w:hAnsi="Times New Roman"/>
          <w:sz w:val="24"/>
          <w:szCs w:val="24"/>
        </w:rPr>
      </w:pPr>
      <w:r w:rsidRPr="00021B89">
        <w:rPr>
          <w:rFonts w:ascii="Times New Roman" w:hAnsi="Times New Roman"/>
          <w:sz w:val="24"/>
          <w:szCs w:val="24"/>
        </w:rPr>
        <w:t>почтовая;</w:t>
      </w:r>
    </w:p>
    <w:p w:rsidR="00550C65" w:rsidRPr="00021B89" w:rsidRDefault="00550C65" w:rsidP="00550C65">
      <w:pPr>
        <w:numPr>
          <w:ilvl w:val="0"/>
          <w:numId w:val="14"/>
        </w:numPr>
        <w:spacing w:after="0" w:line="240" w:lineRule="auto"/>
        <w:jc w:val="both"/>
        <w:rPr>
          <w:rFonts w:ascii="Times New Roman" w:hAnsi="Times New Roman"/>
          <w:sz w:val="24"/>
          <w:szCs w:val="24"/>
        </w:rPr>
      </w:pPr>
      <w:r w:rsidRPr="00021B89">
        <w:rPr>
          <w:rFonts w:ascii="Times New Roman" w:hAnsi="Times New Roman"/>
          <w:sz w:val="24"/>
          <w:szCs w:val="24"/>
        </w:rPr>
        <w:t>телефонная (стационарная и мобильная);</w:t>
      </w:r>
    </w:p>
    <w:p w:rsidR="00550C65" w:rsidRPr="00021B89" w:rsidRDefault="00550C65" w:rsidP="00550C65">
      <w:pPr>
        <w:numPr>
          <w:ilvl w:val="0"/>
          <w:numId w:val="14"/>
        </w:numPr>
        <w:spacing w:after="0" w:line="240" w:lineRule="auto"/>
        <w:jc w:val="both"/>
        <w:rPr>
          <w:rFonts w:ascii="Times New Roman" w:hAnsi="Times New Roman"/>
          <w:sz w:val="24"/>
          <w:szCs w:val="24"/>
        </w:rPr>
      </w:pPr>
      <w:r w:rsidRPr="00021B89">
        <w:rPr>
          <w:rFonts w:ascii="Times New Roman" w:hAnsi="Times New Roman"/>
          <w:sz w:val="24"/>
          <w:szCs w:val="24"/>
        </w:rPr>
        <w:t>радиосвязь.</w:t>
      </w:r>
    </w:p>
    <w:p w:rsidR="00550C65" w:rsidRPr="00BC6487" w:rsidRDefault="00550C65" w:rsidP="00550C65">
      <w:pPr>
        <w:spacing w:after="0" w:line="240" w:lineRule="auto"/>
        <w:ind w:firstLine="624"/>
        <w:jc w:val="both"/>
        <w:rPr>
          <w:rFonts w:ascii="Times New Roman" w:hAnsi="Times New Roman"/>
          <w:sz w:val="24"/>
          <w:szCs w:val="24"/>
        </w:rPr>
      </w:pPr>
      <w:r w:rsidRPr="00021B89">
        <w:rPr>
          <w:rFonts w:ascii="Times New Roman" w:hAnsi="Times New Roman"/>
          <w:sz w:val="24"/>
          <w:szCs w:val="24"/>
        </w:rPr>
        <w:t xml:space="preserve">Почтовая связь на территории поселения представлена отделением почтовой связи </w:t>
      </w:r>
      <w:r>
        <w:rPr>
          <w:rFonts w:ascii="Times New Roman" w:hAnsi="Times New Roman"/>
          <w:sz w:val="24"/>
          <w:szCs w:val="24"/>
        </w:rPr>
        <w:t>ФГУП «Почта России</w:t>
      </w:r>
      <w:r w:rsidRPr="00BC6487">
        <w:rPr>
          <w:rFonts w:ascii="Times New Roman" w:hAnsi="Times New Roman"/>
          <w:sz w:val="24"/>
          <w:szCs w:val="24"/>
        </w:rPr>
        <w:t xml:space="preserve">» в </w:t>
      </w:r>
      <w:r w:rsidR="00B31400">
        <w:rPr>
          <w:rFonts w:ascii="Times New Roman" w:hAnsi="Times New Roman"/>
          <w:sz w:val="24"/>
          <w:szCs w:val="24"/>
        </w:rPr>
        <w:t>пос.ж/д.ст</w:t>
      </w:r>
      <w:proofErr w:type="gramStart"/>
      <w:r w:rsidR="00B31400">
        <w:rPr>
          <w:rFonts w:ascii="Times New Roman" w:hAnsi="Times New Roman"/>
          <w:sz w:val="24"/>
          <w:szCs w:val="24"/>
        </w:rPr>
        <w:t>.Р</w:t>
      </w:r>
      <w:proofErr w:type="gramEnd"/>
      <w:r w:rsidR="00B31400">
        <w:rPr>
          <w:rFonts w:ascii="Times New Roman" w:hAnsi="Times New Roman"/>
          <w:sz w:val="24"/>
          <w:szCs w:val="24"/>
        </w:rPr>
        <w:t>азгон</w:t>
      </w:r>
      <w:r w:rsidRPr="00BC6487">
        <w:rPr>
          <w:rFonts w:ascii="Times New Roman" w:hAnsi="Times New Roman"/>
          <w:sz w:val="24"/>
          <w:szCs w:val="24"/>
        </w:rPr>
        <w:t>.</w:t>
      </w:r>
    </w:p>
    <w:p w:rsidR="00550C65" w:rsidRDefault="00550C65" w:rsidP="00550C65">
      <w:pPr>
        <w:spacing w:after="0" w:line="240" w:lineRule="auto"/>
        <w:ind w:firstLine="624"/>
        <w:jc w:val="both"/>
        <w:rPr>
          <w:rFonts w:ascii="Times New Roman" w:hAnsi="Times New Roman"/>
          <w:sz w:val="24"/>
          <w:szCs w:val="24"/>
        </w:rPr>
      </w:pPr>
      <w:r w:rsidRPr="003234B0">
        <w:rPr>
          <w:rFonts w:ascii="Times New Roman" w:hAnsi="Times New Roman"/>
          <w:sz w:val="24"/>
          <w:szCs w:val="24"/>
        </w:rPr>
        <w:t xml:space="preserve">Услуги местной связи на территории </w:t>
      </w:r>
      <w:proofErr w:type="spellStart"/>
      <w:r w:rsidR="00B31400">
        <w:rPr>
          <w:rFonts w:ascii="Times New Roman" w:hAnsi="Times New Roman"/>
          <w:sz w:val="24"/>
          <w:szCs w:val="24"/>
        </w:rPr>
        <w:t>Разгонского</w:t>
      </w:r>
      <w:proofErr w:type="spellEnd"/>
      <w:r w:rsidRPr="003234B0">
        <w:rPr>
          <w:rFonts w:ascii="Times New Roman" w:hAnsi="Times New Roman"/>
          <w:sz w:val="24"/>
          <w:szCs w:val="24"/>
        </w:rPr>
        <w:t xml:space="preserve"> муниципального образования оказывает ПАО «Ростелеком-Сибирь»</w:t>
      </w:r>
    </w:p>
    <w:p w:rsidR="00B31400" w:rsidRDefault="00550C65" w:rsidP="00550C65">
      <w:pPr>
        <w:spacing w:after="0" w:line="240" w:lineRule="auto"/>
        <w:ind w:firstLine="624"/>
        <w:jc w:val="both"/>
        <w:rPr>
          <w:rFonts w:ascii="Times New Roman" w:hAnsi="Times New Roman"/>
          <w:sz w:val="24"/>
          <w:szCs w:val="24"/>
        </w:rPr>
      </w:pPr>
      <w:r>
        <w:rPr>
          <w:rFonts w:ascii="Times New Roman" w:hAnsi="Times New Roman"/>
          <w:sz w:val="24"/>
          <w:szCs w:val="24"/>
        </w:rPr>
        <w:t xml:space="preserve">Услуги доступа в интернет предоставляются </w:t>
      </w:r>
      <w:r w:rsidRPr="003234B0">
        <w:rPr>
          <w:rFonts w:ascii="Times New Roman" w:hAnsi="Times New Roman"/>
          <w:sz w:val="24"/>
          <w:szCs w:val="24"/>
        </w:rPr>
        <w:t>ПАО «</w:t>
      </w:r>
      <w:proofErr w:type="spellStart"/>
      <w:r w:rsidRPr="003234B0">
        <w:rPr>
          <w:rFonts w:ascii="Times New Roman" w:hAnsi="Times New Roman"/>
          <w:sz w:val="24"/>
          <w:szCs w:val="24"/>
        </w:rPr>
        <w:t>Ростелеком-Сибирь</w:t>
      </w:r>
      <w:proofErr w:type="spellEnd"/>
      <w:r w:rsidR="00B31400">
        <w:rPr>
          <w:rFonts w:ascii="Times New Roman" w:hAnsi="Times New Roman"/>
          <w:sz w:val="24"/>
          <w:szCs w:val="24"/>
        </w:rPr>
        <w:t>.</w:t>
      </w:r>
    </w:p>
    <w:p w:rsidR="00550C65" w:rsidRPr="00021B89" w:rsidRDefault="00550C65" w:rsidP="00550C65">
      <w:pPr>
        <w:spacing w:after="0" w:line="240" w:lineRule="auto"/>
        <w:ind w:firstLine="624"/>
        <w:jc w:val="both"/>
        <w:rPr>
          <w:rFonts w:ascii="Times New Roman" w:hAnsi="Times New Roman"/>
          <w:sz w:val="24"/>
          <w:szCs w:val="24"/>
        </w:rPr>
      </w:pPr>
      <w:r w:rsidRPr="007E1BCE">
        <w:rPr>
          <w:rFonts w:ascii="Times New Roman" w:hAnsi="Times New Roman"/>
          <w:sz w:val="24"/>
          <w:szCs w:val="24"/>
        </w:rPr>
        <w:t>У</w:t>
      </w:r>
      <w:r w:rsidRPr="00021B89">
        <w:rPr>
          <w:rFonts w:ascii="Times New Roman" w:hAnsi="Times New Roman"/>
          <w:sz w:val="24"/>
          <w:szCs w:val="24"/>
        </w:rPr>
        <w:t>слуги сотовой связи предостав</w:t>
      </w:r>
      <w:r>
        <w:rPr>
          <w:rFonts w:ascii="Times New Roman" w:hAnsi="Times New Roman"/>
          <w:sz w:val="24"/>
          <w:szCs w:val="24"/>
        </w:rPr>
        <w:t>ляются такими операторами, как П</w:t>
      </w:r>
      <w:r w:rsidRPr="00021B89">
        <w:rPr>
          <w:rFonts w:ascii="Times New Roman" w:hAnsi="Times New Roman"/>
          <w:sz w:val="24"/>
          <w:szCs w:val="24"/>
        </w:rPr>
        <w:t xml:space="preserve">АО «МТС», </w:t>
      </w:r>
      <w:r>
        <w:rPr>
          <w:rFonts w:ascii="Times New Roman" w:hAnsi="Times New Roman"/>
          <w:sz w:val="24"/>
          <w:szCs w:val="24"/>
        </w:rPr>
        <w:t>П</w:t>
      </w:r>
      <w:r w:rsidRPr="00021B89">
        <w:rPr>
          <w:rFonts w:ascii="Times New Roman" w:hAnsi="Times New Roman"/>
          <w:sz w:val="24"/>
          <w:szCs w:val="24"/>
        </w:rPr>
        <w:t>АО «</w:t>
      </w:r>
      <w:proofErr w:type="spellStart"/>
      <w:r w:rsidRPr="00021B89">
        <w:rPr>
          <w:rFonts w:ascii="Times New Roman" w:hAnsi="Times New Roman"/>
          <w:sz w:val="24"/>
          <w:szCs w:val="24"/>
        </w:rPr>
        <w:t>МегаФон</w:t>
      </w:r>
      <w:proofErr w:type="spellEnd"/>
      <w:r w:rsidRPr="00021B89">
        <w:rPr>
          <w:rFonts w:ascii="Times New Roman" w:hAnsi="Times New Roman"/>
          <w:sz w:val="24"/>
          <w:szCs w:val="24"/>
        </w:rPr>
        <w:t>»</w:t>
      </w:r>
      <w:r>
        <w:rPr>
          <w:rFonts w:ascii="Times New Roman" w:hAnsi="Times New Roman"/>
          <w:sz w:val="24"/>
          <w:szCs w:val="24"/>
        </w:rPr>
        <w:t xml:space="preserve">, ООО «Т2 </w:t>
      </w:r>
      <w:proofErr w:type="spellStart"/>
      <w:r>
        <w:rPr>
          <w:rFonts w:ascii="Times New Roman" w:hAnsi="Times New Roman"/>
          <w:sz w:val="24"/>
          <w:szCs w:val="24"/>
        </w:rPr>
        <w:t>Мобайл</w:t>
      </w:r>
      <w:proofErr w:type="spellEnd"/>
      <w:r>
        <w:rPr>
          <w:rFonts w:ascii="Times New Roman" w:hAnsi="Times New Roman"/>
          <w:sz w:val="24"/>
          <w:szCs w:val="24"/>
        </w:rPr>
        <w:t>» - Теле2</w:t>
      </w:r>
      <w:r w:rsidRPr="00021B89">
        <w:rPr>
          <w:rFonts w:ascii="Times New Roman" w:hAnsi="Times New Roman"/>
          <w:sz w:val="24"/>
          <w:szCs w:val="24"/>
        </w:rPr>
        <w:t xml:space="preserve">.  </w:t>
      </w:r>
    </w:p>
    <w:p w:rsidR="00550C65" w:rsidRPr="001D0D7C" w:rsidRDefault="00550C65" w:rsidP="00550C65">
      <w:pPr>
        <w:pStyle w:val="a2"/>
        <w:spacing w:before="0" w:after="0"/>
        <w:rPr>
          <w:color w:val="1F497D"/>
        </w:rPr>
      </w:pPr>
    </w:p>
    <w:p w:rsidR="00550C65" w:rsidRDefault="00550C65" w:rsidP="00550C65">
      <w:pPr>
        <w:pStyle w:val="3"/>
        <w:numPr>
          <w:ilvl w:val="2"/>
          <w:numId w:val="0"/>
        </w:numPr>
        <w:spacing w:before="0" w:after="0"/>
        <w:ind w:left="720" w:hanging="720"/>
        <w:jc w:val="center"/>
        <w:rPr>
          <w:b/>
          <w:sz w:val="24"/>
          <w:szCs w:val="24"/>
        </w:rPr>
      </w:pPr>
      <w:r w:rsidRPr="00BC5E01">
        <w:rPr>
          <w:b/>
          <w:sz w:val="24"/>
          <w:szCs w:val="24"/>
        </w:rPr>
        <w:t>Поверхностные и подземные воды</w:t>
      </w:r>
    </w:p>
    <w:p w:rsidR="00E961A8" w:rsidRPr="00E961A8" w:rsidRDefault="00E961A8" w:rsidP="00E961A8">
      <w:pPr>
        <w:pStyle w:val="a2"/>
      </w:pPr>
    </w:p>
    <w:p w:rsidR="000D0F56" w:rsidRPr="000D0F56" w:rsidRDefault="000D0F56" w:rsidP="000D0F56">
      <w:pPr>
        <w:spacing w:after="0" w:line="240" w:lineRule="auto"/>
        <w:ind w:firstLine="708"/>
        <w:jc w:val="both"/>
        <w:rPr>
          <w:rFonts w:ascii="Times New Roman" w:hAnsi="Times New Roman" w:cs="Times New Roman"/>
          <w:spacing w:val="13"/>
          <w:sz w:val="24"/>
          <w:szCs w:val="24"/>
        </w:rPr>
      </w:pPr>
      <w:r w:rsidRPr="000D0F56">
        <w:rPr>
          <w:rFonts w:ascii="Times New Roman" w:hAnsi="Times New Roman" w:cs="Times New Roman"/>
          <w:sz w:val="24"/>
          <w:szCs w:val="24"/>
        </w:rPr>
        <w:t xml:space="preserve">Источником хозяйственно-питьевого водоснабжения населенных пунктов </w:t>
      </w:r>
      <w:proofErr w:type="spellStart"/>
      <w:r w:rsidRPr="000D0F56">
        <w:rPr>
          <w:rFonts w:ascii="Times New Roman" w:hAnsi="Times New Roman" w:cs="Times New Roman"/>
          <w:sz w:val="24"/>
          <w:szCs w:val="24"/>
        </w:rPr>
        <w:t>Разгонского</w:t>
      </w:r>
      <w:proofErr w:type="spellEnd"/>
      <w:r w:rsidRPr="000D0F56">
        <w:rPr>
          <w:rFonts w:ascii="Times New Roman" w:hAnsi="Times New Roman" w:cs="Times New Roman"/>
          <w:sz w:val="24"/>
          <w:szCs w:val="24"/>
        </w:rPr>
        <w:t xml:space="preserve"> муниципального образования служат подземные воды. Централизованных систем водоснабжения в населенных пунктах муниципального образования нет.</w:t>
      </w:r>
      <w:r w:rsidRPr="000D0F56">
        <w:rPr>
          <w:rFonts w:ascii="Times New Roman" w:hAnsi="Times New Roman" w:cs="Times New Roman"/>
          <w:spacing w:val="13"/>
          <w:sz w:val="24"/>
          <w:szCs w:val="24"/>
        </w:rPr>
        <w:t xml:space="preserve"> </w:t>
      </w:r>
    </w:p>
    <w:p w:rsidR="00550C65" w:rsidRPr="00BC5E01" w:rsidRDefault="00550C65" w:rsidP="00550C65">
      <w:pPr>
        <w:pStyle w:val="aff0"/>
        <w:spacing w:after="0"/>
        <w:ind w:left="0" w:firstLine="720"/>
        <w:jc w:val="both"/>
        <w:rPr>
          <w:rFonts w:ascii="Times New Roman" w:hAnsi="Times New Roman"/>
          <w:sz w:val="24"/>
        </w:rPr>
      </w:pPr>
      <w:r>
        <w:rPr>
          <w:rFonts w:ascii="Times New Roman" w:hAnsi="Times New Roman"/>
          <w:sz w:val="24"/>
        </w:rPr>
        <w:t xml:space="preserve">На территории </w:t>
      </w:r>
      <w:proofErr w:type="spellStart"/>
      <w:r w:rsidR="000D0F56">
        <w:rPr>
          <w:rFonts w:ascii="Times New Roman" w:hAnsi="Times New Roman"/>
          <w:sz w:val="24"/>
        </w:rPr>
        <w:t>Разгонского</w:t>
      </w:r>
      <w:proofErr w:type="spellEnd"/>
      <w:r w:rsidRPr="00BC5E01">
        <w:rPr>
          <w:rFonts w:ascii="Times New Roman" w:hAnsi="Times New Roman"/>
          <w:sz w:val="24"/>
        </w:rPr>
        <w:t xml:space="preserve"> </w:t>
      </w:r>
      <w:r>
        <w:rPr>
          <w:rFonts w:ascii="Times New Roman" w:hAnsi="Times New Roman"/>
          <w:sz w:val="24"/>
        </w:rPr>
        <w:t>муниципального образования</w:t>
      </w:r>
      <w:r w:rsidRPr="00BC5E01">
        <w:rPr>
          <w:rFonts w:ascii="Times New Roman" w:hAnsi="Times New Roman"/>
          <w:sz w:val="24"/>
        </w:rPr>
        <w:t xml:space="preserve"> ресурсы представлены </w:t>
      </w:r>
      <w:r>
        <w:rPr>
          <w:rFonts w:ascii="Times New Roman" w:hAnsi="Times New Roman"/>
          <w:sz w:val="24"/>
        </w:rPr>
        <w:t xml:space="preserve">подземными водами. </w:t>
      </w:r>
      <w:r w:rsidRPr="00BC5E01">
        <w:rPr>
          <w:rFonts w:ascii="Times New Roman" w:hAnsi="Times New Roman"/>
          <w:sz w:val="24"/>
        </w:rPr>
        <w:t>Подземные воды на территории поселения, используемые для водоснабжения, достаточно хорошо защищены от поверхностного загрязнения</w:t>
      </w:r>
      <w:proofErr w:type="gramStart"/>
      <w:r w:rsidRPr="00BC5E01">
        <w:rPr>
          <w:rFonts w:ascii="Times New Roman" w:hAnsi="Times New Roman"/>
          <w:sz w:val="24"/>
        </w:rPr>
        <w:t>.В</w:t>
      </w:r>
      <w:proofErr w:type="gramEnd"/>
      <w:r w:rsidRPr="00BC5E01">
        <w:rPr>
          <w:rFonts w:ascii="Times New Roman" w:hAnsi="Times New Roman"/>
          <w:sz w:val="24"/>
        </w:rPr>
        <w:t xml:space="preserve"> водоснабжении местного населения используются только подземные воды. </w:t>
      </w:r>
    </w:p>
    <w:p w:rsidR="000D0F56" w:rsidRPr="000D0F56" w:rsidRDefault="000D0F56" w:rsidP="000D0F56">
      <w:pPr>
        <w:spacing w:after="0" w:line="240" w:lineRule="auto"/>
        <w:ind w:firstLine="708"/>
        <w:jc w:val="both"/>
        <w:rPr>
          <w:rFonts w:ascii="Times New Roman" w:hAnsi="Times New Roman" w:cs="Times New Roman"/>
          <w:sz w:val="24"/>
          <w:szCs w:val="24"/>
        </w:rPr>
      </w:pPr>
      <w:r w:rsidRPr="000D0F56">
        <w:rPr>
          <w:rFonts w:ascii="Times New Roman" w:hAnsi="Times New Roman" w:cs="Times New Roman"/>
          <w:sz w:val="24"/>
          <w:szCs w:val="24"/>
        </w:rPr>
        <w:t>Хозяйственно-питьевое водоснабжение поселка</w:t>
      </w:r>
      <w:r>
        <w:rPr>
          <w:rFonts w:ascii="Times New Roman" w:hAnsi="Times New Roman" w:cs="Times New Roman"/>
          <w:sz w:val="24"/>
          <w:szCs w:val="24"/>
        </w:rPr>
        <w:t xml:space="preserve"> Разгон</w:t>
      </w:r>
      <w:r w:rsidRPr="000D0F56">
        <w:rPr>
          <w:rFonts w:ascii="Times New Roman" w:hAnsi="Times New Roman" w:cs="Times New Roman"/>
          <w:sz w:val="24"/>
          <w:szCs w:val="24"/>
        </w:rPr>
        <w:t xml:space="preserve"> осуществляется от трех артезианских скважин, расположенных по ул. Трактовая </w:t>
      </w:r>
      <w:r w:rsidRPr="000D0F56">
        <w:rPr>
          <w:rFonts w:ascii="Times New Roman" w:hAnsi="Times New Roman" w:cs="Times New Roman"/>
          <w:spacing w:val="4"/>
          <w:sz w:val="24"/>
          <w:szCs w:val="24"/>
        </w:rPr>
        <w:t xml:space="preserve">между домами № 31 и </w:t>
      </w:r>
      <w:r w:rsidRPr="000D0F56">
        <w:rPr>
          <w:rFonts w:ascii="Times New Roman" w:hAnsi="Times New Roman" w:cs="Times New Roman"/>
          <w:spacing w:val="5"/>
          <w:sz w:val="24"/>
          <w:szCs w:val="24"/>
        </w:rPr>
        <w:t>37 и</w:t>
      </w:r>
      <w:r w:rsidRPr="000D0F56">
        <w:rPr>
          <w:rFonts w:ascii="Times New Roman" w:hAnsi="Times New Roman" w:cs="Times New Roman"/>
          <w:spacing w:val="2"/>
          <w:sz w:val="24"/>
          <w:szCs w:val="24"/>
        </w:rPr>
        <w:t xml:space="preserve"> между домами № 46 и </w:t>
      </w:r>
      <w:r w:rsidRPr="000D0F56">
        <w:rPr>
          <w:rFonts w:ascii="Times New Roman" w:hAnsi="Times New Roman" w:cs="Times New Roman"/>
          <w:spacing w:val="5"/>
          <w:sz w:val="24"/>
          <w:szCs w:val="24"/>
        </w:rPr>
        <w:t>48</w:t>
      </w:r>
      <w:r w:rsidRPr="000D0F56">
        <w:rPr>
          <w:rFonts w:ascii="Times New Roman" w:hAnsi="Times New Roman" w:cs="Times New Roman"/>
          <w:sz w:val="24"/>
          <w:szCs w:val="24"/>
        </w:rPr>
        <w:t xml:space="preserve"> (2 скважины) и ул. Железнодорожная (одна скважина). Скважины оборудованы</w:t>
      </w:r>
      <w:r w:rsidRPr="000D0F56">
        <w:rPr>
          <w:rFonts w:ascii="Times New Roman" w:hAnsi="Times New Roman" w:cs="Times New Roman"/>
          <w:spacing w:val="5"/>
          <w:sz w:val="24"/>
          <w:szCs w:val="24"/>
        </w:rPr>
        <w:t xml:space="preserve"> глубинными насосами ЭЦВ-6-10-110, </w:t>
      </w:r>
      <w:r w:rsidRPr="000D0F56">
        <w:rPr>
          <w:rFonts w:ascii="Times New Roman" w:hAnsi="Times New Roman" w:cs="Times New Roman"/>
          <w:sz w:val="24"/>
          <w:szCs w:val="24"/>
        </w:rPr>
        <w:t xml:space="preserve">работают в крановом режиме, </w:t>
      </w:r>
      <w:r w:rsidRPr="000D0F56">
        <w:rPr>
          <w:rFonts w:ascii="Times New Roman" w:hAnsi="Times New Roman" w:cs="Times New Roman"/>
          <w:spacing w:val="5"/>
          <w:sz w:val="24"/>
          <w:szCs w:val="24"/>
        </w:rPr>
        <w:t xml:space="preserve">техническое  состояние </w:t>
      </w:r>
      <w:r w:rsidRPr="000D0F56">
        <w:rPr>
          <w:rFonts w:ascii="Times New Roman" w:hAnsi="Times New Roman" w:cs="Times New Roman"/>
          <w:sz w:val="24"/>
          <w:szCs w:val="24"/>
        </w:rPr>
        <w:t>удовлетворительное. Части населения доставка воды производится водовозной автомашиной.</w:t>
      </w:r>
    </w:p>
    <w:p w:rsidR="000D0F56" w:rsidRPr="000D0F56" w:rsidRDefault="0040121D" w:rsidP="000D0F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поселке Облепиха х</w:t>
      </w:r>
      <w:r w:rsidR="000D0F56" w:rsidRPr="000D0F56">
        <w:rPr>
          <w:rFonts w:ascii="Times New Roman" w:hAnsi="Times New Roman" w:cs="Times New Roman"/>
          <w:sz w:val="24"/>
          <w:szCs w:val="24"/>
        </w:rPr>
        <w:t xml:space="preserve">озяйственно-питьевое водоснабжение осуществляется от </w:t>
      </w:r>
      <w:r>
        <w:rPr>
          <w:rFonts w:ascii="Times New Roman" w:hAnsi="Times New Roman" w:cs="Times New Roman"/>
          <w:sz w:val="24"/>
          <w:szCs w:val="24"/>
        </w:rPr>
        <w:t>одной</w:t>
      </w:r>
      <w:r w:rsidR="000D0F56" w:rsidRPr="000D0F56">
        <w:rPr>
          <w:rFonts w:ascii="Times New Roman" w:hAnsi="Times New Roman" w:cs="Times New Roman"/>
          <w:sz w:val="24"/>
          <w:szCs w:val="24"/>
        </w:rPr>
        <w:t xml:space="preserve"> артезианск</w:t>
      </w:r>
      <w:r>
        <w:rPr>
          <w:rFonts w:ascii="Times New Roman" w:hAnsi="Times New Roman" w:cs="Times New Roman"/>
          <w:sz w:val="24"/>
          <w:szCs w:val="24"/>
        </w:rPr>
        <w:t xml:space="preserve">ой </w:t>
      </w:r>
      <w:r w:rsidR="000D0F56" w:rsidRPr="000D0F56">
        <w:rPr>
          <w:rFonts w:ascii="Times New Roman" w:hAnsi="Times New Roman" w:cs="Times New Roman"/>
          <w:sz w:val="24"/>
          <w:szCs w:val="24"/>
        </w:rPr>
        <w:t>скважин</w:t>
      </w:r>
      <w:r>
        <w:rPr>
          <w:rFonts w:ascii="Times New Roman" w:hAnsi="Times New Roman" w:cs="Times New Roman"/>
          <w:sz w:val="24"/>
          <w:szCs w:val="24"/>
        </w:rPr>
        <w:t>ы</w:t>
      </w:r>
      <w:r w:rsidR="000D0F56" w:rsidRPr="000D0F56">
        <w:rPr>
          <w:rFonts w:ascii="Times New Roman" w:hAnsi="Times New Roman" w:cs="Times New Roman"/>
          <w:sz w:val="24"/>
          <w:szCs w:val="24"/>
        </w:rPr>
        <w:t>, расположенн</w:t>
      </w:r>
      <w:r>
        <w:rPr>
          <w:rFonts w:ascii="Times New Roman" w:hAnsi="Times New Roman" w:cs="Times New Roman"/>
          <w:sz w:val="24"/>
          <w:szCs w:val="24"/>
        </w:rPr>
        <w:t>ой</w:t>
      </w:r>
      <w:r w:rsidR="000D0F56" w:rsidRPr="000D0F56">
        <w:rPr>
          <w:rFonts w:ascii="Times New Roman" w:hAnsi="Times New Roman" w:cs="Times New Roman"/>
          <w:sz w:val="24"/>
          <w:szCs w:val="24"/>
        </w:rPr>
        <w:t xml:space="preserve"> по ул. Путейская. Скважин</w:t>
      </w:r>
      <w:r>
        <w:rPr>
          <w:rFonts w:ascii="Times New Roman" w:hAnsi="Times New Roman" w:cs="Times New Roman"/>
          <w:sz w:val="24"/>
          <w:szCs w:val="24"/>
        </w:rPr>
        <w:t>а</w:t>
      </w:r>
      <w:r w:rsidR="000D0F56" w:rsidRPr="000D0F5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000D0F56" w:rsidRPr="000D0F56">
        <w:rPr>
          <w:rFonts w:ascii="Times New Roman" w:hAnsi="Times New Roman" w:cs="Times New Roman"/>
          <w:spacing w:val="5"/>
          <w:sz w:val="24"/>
          <w:szCs w:val="24"/>
        </w:rPr>
        <w:t xml:space="preserve"> глубинным насос</w:t>
      </w:r>
      <w:r>
        <w:rPr>
          <w:rFonts w:ascii="Times New Roman" w:hAnsi="Times New Roman" w:cs="Times New Roman"/>
          <w:spacing w:val="5"/>
          <w:sz w:val="24"/>
          <w:szCs w:val="24"/>
        </w:rPr>
        <w:t>о</w:t>
      </w:r>
      <w:r w:rsidR="000D0F56" w:rsidRPr="000D0F56">
        <w:rPr>
          <w:rFonts w:ascii="Times New Roman" w:hAnsi="Times New Roman" w:cs="Times New Roman"/>
          <w:spacing w:val="5"/>
          <w:sz w:val="24"/>
          <w:szCs w:val="24"/>
        </w:rPr>
        <w:t>м ЭЦВ-6-10-110</w:t>
      </w:r>
      <w:r>
        <w:rPr>
          <w:rFonts w:ascii="Times New Roman" w:hAnsi="Times New Roman" w:cs="Times New Roman"/>
          <w:spacing w:val="5"/>
          <w:sz w:val="24"/>
          <w:szCs w:val="24"/>
        </w:rPr>
        <w:t xml:space="preserve">, </w:t>
      </w:r>
      <w:r w:rsidR="000D0F56" w:rsidRPr="000D0F56">
        <w:rPr>
          <w:rFonts w:ascii="Times New Roman" w:hAnsi="Times New Roman" w:cs="Times New Roman"/>
          <w:sz w:val="24"/>
          <w:szCs w:val="24"/>
        </w:rPr>
        <w:t>работа</w:t>
      </w:r>
      <w:r>
        <w:rPr>
          <w:rFonts w:ascii="Times New Roman" w:hAnsi="Times New Roman" w:cs="Times New Roman"/>
          <w:sz w:val="24"/>
          <w:szCs w:val="24"/>
        </w:rPr>
        <w:t>е</w:t>
      </w:r>
      <w:r w:rsidR="000D0F56" w:rsidRPr="000D0F56">
        <w:rPr>
          <w:rFonts w:ascii="Times New Roman" w:hAnsi="Times New Roman" w:cs="Times New Roman"/>
          <w:sz w:val="24"/>
          <w:szCs w:val="24"/>
        </w:rPr>
        <w:t xml:space="preserve">т в крановом режиме, </w:t>
      </w:r>
      <w:r w:rsidR="000D0F56" w:rsidRPr="000D0F56">
        <w:rPr>
          <w:rFonts w:ascii="Times New Roman" w:hAnsi="Times New Roman" w:cs="Times New Roman"/>
          <w:spacing w:val="5"/>
          <w:sz w:val="24"/>
          <w:szCs w:val="24"/>
        </w:rPr>
        <w:t xml:space="preserve">техническое  состояние </w:t>
      </w:r>
      <w:r w:rsidR="000D0F56" w:rsidRPr="000D0F56">
        <w:rPr>
          <w:rFonts w:ascii="Times New Roman" w:hAnsi="Times New Roman" w:cs="Times New Roman"/>
          <w:sz w:val="24"/>
          <w:szCs w:val="24"/>
        </w:rPr>
        <w:t>удовлетворительное.</w:t>
      </w:r>
    </w:p>
    <w:p w:rsidR="000D0F56" w:rsidRPr="000D0F56" w:rsidRDefault="000D0F56" w:rsidP="0040121D">
      <w:pPr>
        <w:spacing w:after="0" w:line="240" w:lineRule="auto"/>
        <w:ind w:firstLine="708"/>
        <w:jc w:val="both"/>
        <w:rPr>
          <w:rFonts w:ascii="Times New Roman" w:hAnsi="Times New Roman" w:cs="Times New Roman"/>
          <w:sz w:val="24"/>
          <w:szCs w:val="24"/>
        </w:rPr>
      </w:pPr>
      <w:r w:rsidRPr="000D0F56">
        <w:rPr>
          <w:rFonts w:ascii="Times New Roman" w:hAnsi="Times New Roman" w:cs="Times New Roman"/>
          <w:sz w:val="24"/>
          <w:szCs w:val="24"/>
        </w:rPr>
        <w:t>Доставка воды населению производится водовозной автомашиной.</w:t>
      </w:r>
    </w:p>
    <w:p w:rsidR="00550C65" w:rsidRPr="00BC5E01" w:rsidRDefault="00550C65" w:rsidP="00550C65">
      <w:pPr>
        <w:spacing w:after="0" w:line="240" w:lineRule="auto"/>
        <w:ind w:firstLine="708"/>
        <w:jc w:val="both"/>
        <w:rPr>
          <w:rFonts w:ascii="Times New Roman" w:hAnsi="Times New Roman"/>
          <w:sz w:val="24"/>
          <w:szCs w:val="24"/>
        </w:rPr>
      </w:pPr>
      <w:r w:rsidRPr="00BC5E01">
        <w:rPr>
          <w:rFonts w:ascii="Times New Roman" w:hAnsi="Times New Roman"/>
          <w:sz w:val="24"/>
          <w:szCs w:val="24"/>
        </w:rPr>
        <w:t xml:space="preserve">Для поддержания высокого качества питьевой воды в </w:t>
      </w:r>
      <w:r w:rsidR="0040121D">
        <w:rPr>
          <w:rFonts w:ascii="Times New Roman" w:hAnsi="Times New Roman"/>
          <w:sz w:val="24"/>
          <w:szCs w:val="24"/>
        </w:rPr>
        <w:t>поселках</w:t>
      </w:r>
      <w:r w:rsidRPr="00BC5E01">
        <w:rPr>
          <w:rFonts w:ascii="Times New Roman" w:hAnsi="Times New Roman"/>
          <w:sz w:val="24"/>
          <w:szCs w:val="24"/>
        </w:rPr>
        <w:t xml:space="preserve"> необходимо </w:t>
      </w:r>
      <w:r w:rsidR="0040121D">
        <w:rPr>
          <w:rFonts w:ascii="Times New Roman" w:hAnsi="Times New Roman"/>
          <w:sz w:val="24"/>
          <w:szCs w:val="24"/>
        </w:rPr>
        <w:t>построить по одной артезианской скважине.</w:t>
      </w:r>
    </w:p>
    <w:p w:rsidR="00550C65" w:rsidRPr="001D0D7C" w:rsidRDefault="00550C65" w:rsidP="00550C65">
      <w:pPr>
        <w:pStyle w:val="3"/>
        <w:numPr>
          <w:ilvl w:val="2"/>
          <w:numId w:val="0"/>
        </w:numPr>
        <w:spacing w:before="0" w:after="0"/>
        <w:ind w:left="720" w:hanging="720"/>
        <w:jc w:val="center"/>
        <w:rPr>
          <w:b/>
          <w:color w:val="1F497D"/>
          <w:sz w:val="24"/>
          <w:szCs w:val="24"/>
        </w:rPr>
      </w:pPr>
    </w:p>
    <w:p w:rsidR="00550C65" w:rsidRDefault="00550C65" w:rsidP="00550C65">
      <w:pPr>
        <w:pStyle w:val="3"/>
        <w:numPr>
          <w:ilvl w:val="2"/>
          <w:numId w:val="0"/>
        </w:numPr>
        <w:spacing w:before="0" w:after="0"/>
        <w:ind w:left="720" w:hanging="720"/>
        <w:jc w:val="center"/>
        <w:rPr>
          <w:b/>
          <w:sz w:val="24"/>
          <w:szCs w:val="24"/>
        </w:rPr>
      </w:pPr>
      <w:r w:rsidRPr="000B79AF">
        <w:rPr>
          <w:b/>
          <w:sz w:val="24"/>
          <w:szCs w:val="24"/>
        </w:rPr>
        <w:t>Почвенный покров</w:t>
      </w:r>
    </w:p>
    <w:p w:rsidR="00E961A8" w:rsidRPr="00E961A8" w:rsidRDefault="00E961A8" w:rsidP="00E961A8">
      <w:pPr>
        <w:pStyle w:val="a2"/>
      </w:pPr>
    </w:p>
    <w:p w:rsidR="00341FB3" w:rsidRPr="00341FB3" w:rsidRDefault="00341FB3" w:rsidP="00341FB3">
      <w:pPr>
        <w:spacing w:after="0" w:line="240" w:lineRule="auto"/>
        <w:ind w:firstLine="709"/>
        <w:jc w:val="both"/>
        <w:rPr>
          <w:rFonts w:ascii="Times New Roman" w:hAnsi="Times New Roman" w:cs="Times New Roman"/>
          <w:sz w:val="24"/>
          <w:szCs w:val="24"/>
        </w:rPr>
      </w:pPr>
      <w:r w:rsidRPr="00341FB3">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муниципального образования </w:t>
      </w:r>
      <w:r w:rsidRPr="00341FB3">
        <w:rPr>
          <w:rFonts w:ascii="Times New Roman" w:hAnsi="Times New Roman" w:cs="Times New Roman"/>
          <w:sz w:val="24"/>
          <w:szCs w:val="24"/>
        </w:rPr>
        <w:t xml:space="preserve">наиболее распространены серые лесные  и дерново-подзолистые почвы. </w:t>
      </w:r>
    </w:p>
    <w:p w:rsidR="00341FB3" w:rsidRPr="00341FB3" w:rsidRDefault="00341FB3" w:rsidP="00341FB3">
      <w:pPr>
        <w:spacing w:after="0" w:line="240" w:lineRule="auto"/>
        <w:ind w:firstLine="709"/>
        <w:jc w:val="both"/>
        <w:rPr>
          <w:rFonts w:ascii="Times New Roman" w:hAnsi="Times New Roman" w:cs="Times New Roman"/>
          <w:sz w:val="24"/>
          <w:szCs w:val="24"/>
        </w:rPr>
      </w:pPr>
      <w:r w:rsidRPr="00341FB3">
        <w:rPr>
          <w:rFonts w:ascii="Times New Roman" w:hAnsi="Times New Roman" w:cs="Times New Roman"/>
          <w:sz w:val="24"/>
          <w:szCs w:val="24"/>
        </w:rPr>
        <w:t>Почвы недостаточно плодородны. Для повышения их плодородия необходимо внесение органических и минеральных удобрений, а также на отдельных участках – известкование.</w:t>
      </w:r>
    </w:p>
    <w:p w:rsidR="00550C65" w:rsidRPr="004D00FC" w:rsidRDefault="00550C65" w:rsidP="00550C65">
      <w:pPr>
        <w:pStyle w:val="a2"/>
        <w:spacing w:before="0" w:after="0"/>
      </w:pPr>
      <w:r w:rsidRPr="004D00FC">
        <w:t>Экологическое состояние почвы определяется уровнем загрязненности и характером нарушения почвенного покрова.</w:t>
      </w:r>
    </w:p>
    <w:p w:rsidR="00550C65" w:rsidRPr="004D00FC" w:rsidRDefault="00550C65" w:rsidP="00550C65">
      <w:pPr>
        <w:pStyle w:val="a2"/>
        <w:spacing w:before="0" w:after="0"/>
      </w:pPr>
      <w:r w:rsidRPr="004D00FC">
        <w:t xml:space="preserve">Нарушенными считают почвы, утратившие свое плодородие и ценность в связи с хозяйственной деятельностью человека. Почвы на проектируемой территории нарушаются в результате прокладки транспортных коммуникаций и организации </w:t>
      </w:r>
      <w:r w:rsidRPr="004D00FC">
        <w:lastRenderedPageBreak/>
        <w:t xml:space="preserve">строительных площадок. Антропо-техногенные и природные источники воздействия приводят к загрязнению и дегумификации, уплотнению, нарушению, вторичному засолению почв и другим негативным последствиям. </w:t>
      </w:r>
    </w:p>
    <w:p w:rsidR="00550C65" w:rsidRPr="004D00FC" w:rsidRDefault="00550C65" w:rsidP="00550C65">
      <w:pPr>
        <w:pStyle w:val="a2"/>
        <w:spacing w:before="0" w:after="0"/>
      </w:pPr>
      <w:r w:rsidRPr="004D00FC">
        <w:t xml:space="preserve">В результате антропогенного воздействия на почвенный покров происходит изменение морфологии почв, изменение физических, химических свойств почв и их потенциального плодородия. Строительная и транспортная техника создает механические нагрузки, способные уничтожить растительные сообщества частично или полностью. </w:t>
      </w:r>
    </w:p>
    <w:p w:rsidR="00550C65" w:rsidRPr="004D00FC" w:rsidRDefault="00550C65" w:rsidP="00550C65">
      <w:pPr>
        <w:pStyle w:val="a2"/>
        <w:spacing w:before="0" w:after="0"/>
      </w:pPr>
      <w:r w:rsidRPr="004D00FC">
        <w:t>Загрязненная почва может оказывать неблагоприятное влияние на условия жизни населения и его здоровье, так как является основным накопителем химических веществ техногенной природы и фактором передачи инфекционных и паразитарных заболеваний.</w:t>
      </w:r>
    </w:p>
    <w:p w:rsidR="00550C65" w:rsidRPr="000B79AF" w:rsidRDefault="00550C65" w:rsidP="00550C65">
      <w:pPr>
        <w:pStyle w:val="aff2"/>
        <w:spacing w:after="0"/>
        <w:ind w:firstLine="567"/>
        <w:jc w:val="both"/>
        <w:rPr>
          <w:rFonts w:ascii="Times New Roman" w:hAnsi="Times New Roman"/>
        </w:rPr>
      </w:pPr>
      <w:r w:rsidRPr="000B79AF">
        <w:rPr>
          <w:rFonts w:ascii="Times New Roman" w:hAnsi="Times New Roman"/>
        </w:rPr>
        <w:t xml:space="preserve">Почвы </w:t>
      </w:r>
      <w:proofErr w:type="spellStart"/>
      <w:r w:rsidR="00341FB3">
        <w:rPr>
          <w:rFonts w:ascii="Times New Roman" w:hAnsi="Times New Roman"/>
        </w:rPr>
        <w:t>Разгонского</w:t>
      </w:r>
      <w:proofErr w:type="spellEnd"/>
      <w:r w:rsidR="00341FB3">
        <w:rPr>
          <w:rFonts w:ascii="Times New Roman" w:hAnsi="Times New Roman"/>
        </w:rPr>
        <w:t xml:space="preserve"> </w:t>
      </w:r>
      <w:r>
        <w:rPr>
          <w:rFonts w:ascii="Times New Roman" w:hAnsi="Times New Roman"/>
        </w:rPr>
        <w:t>муниципального образования</w:t>
      </w:r>
      <w:r w:rsidRPr="000B79AF">
        <w:rPr>
          <w:rFonts w:ascii="Times New Roman" w:hAnsi="Times New Roman"/>
        </w:rPr>
        <w:t xml:space="preserve"> подвержены эрозионным процессам, заболачиванию.</w:t>
      </w:r>
    </w:p>
    <w:p w:rsidR="00550C65" w:rsidRPr="000B79AF" w:rsidRDefault="00550C65" w:rsidP="00550C65">
      <w:pPr>
        <w:pStyle w:val="aff2"/>
        <w:spacing w:after="0"/>
        <w:ind w:firstLine="567"/>
        <w:jc w:val="both"/>
        <w:rPr>
          <w:rFonts w:ascii="Times New Roman" w:hAnsi="Times New Roman"/>
        </w:rPr>
      </w:pPr>
      <w:r w:rsidRPr="000B79AF">
        <w:rPr>
          <w:rFonts w:ascii="Times New Roman" w:hAnsi="Times New Roman"/>
        </w:rPr>
        <w:t>Нарушение почвенного покрова связано также с разработкой полезных ископаемых, прокладкой транспортных магистралей и т.д.</w:t>
      </w:r>
    </w:p>
    <w:p w:rsidR="00550C65" w:rsidRPr="000B79AF" w:rsidRDefault="00550C65" w:rsidP="00550C65">
      <w:pPr>
        <w:pStyle w:val="aff2"/>
        <w:spacing w:after="0"/>
        <w:ind w:firstLine="567"/>
        <w:jc w:val="both"/>
        <w:rPr>
          <w:rFonts w:ascii="Times New Roman" w:hAnsi="Times New Roman"/>
        </w:rPr>
      </w:pPr>
      <w:proofErr w:type="gramStart"/>
      <w:r w:rsidRPr="000B79AF">
        <w:rPr>
          <w:rFonts w:ascii="Times New Roman" w:hAnsi="Times New Roman"/>
        </w:rPr>
        <w:t>Техногенная</w:t>
      </w:r>
      <w:proofErr w:type="gramEnd"/>
      <w:r w:rsidRPr="000B79AF">
        <w:rPr>
          <w:rFonts w:ascii="Times New Roman" w:hAnsi="Times New Roman"/>
        </w:rPr>
        <w:t xml:space="preserve"> нарушенность земель поселения не превышает 2-3%.</w:t>
      </w:r>
    </w:p>
    <w:p w:rsidR="00550C65" w:rsidRPr="000B79AF" w:rsidRDefault="00550C65" w:rsidP="00550C65">
      <w:pPr>
        <w:pStyle w:val="aff0"/>
        <w:spacing w:after="0"/>
        <w:ind w:left="0" w:firstLine="567"/>
        <w:jc w:val="both"/>
        <w:rPr>
          <w:rFonts w:ascii="Times New Roman" w:hAnsi="Times New Roman"/>
          <w:sz w:val="24"/>
        </w:rPr>
      </w:pPr>
      <w:r w:rsidRPr="000B79AF">
        <w:rPr>
          <w:rFonts w:ascii="Times New Roman" w:hAnsi="Times New Roman"/>
          <w:sz w:val="24"/>
        </w:rPr>
        <w:t>Загрязнение почв носит локальный характер. В основном оно приурочено к свалкам ТБО</w:t>
      </w:r>
      <w:r w:rsidR="00341FB3">
        <w:rPr>
          <w:rFonts w:ascii="Times New Roman" w:hAnsi="Times New Roman"/>
          <w:sz w:val="24"/>
        </w:rPr>
        <w:t xml:space="preserve">, предприятиям </w:t>
      </w:r>
      <w:proofErr w:type="gramStart"/>
      <w:r w:rsidR="00341FB3">
        <w:rPr>
          <w:rFonts w:ascii="Times New Roman" w:hAnsi="Times New Roman"/>
          <w:sz w:val="24"/>
        </w:rPr>
        <w:t>занимающихся</w:t>
      </w:r>
      <w:proofErr w:type="gramEnd"/>
      <w:r w:rsidR="00341FB3">
        <w:rPr>
          <w:rFonts w:ascii="Times New Roman" w:hAnsi="Times New Roman"/>
          <w:sz w:val="24"/>
        </w:rPr>
        <w:t xml:space="preserve"> лесопереработкой</w:t>
      </w:r>
      <w:r w:rsidRPr="000B79AF">
        <w:rPr>
          <w:rFonts w:ascii="Times New Roman" w:hAnsi="Times New Roman"/>
          <w:sz w:val="24"/>
        </w:rPr>
        <w:t xml:space="preserve">. </w:t>
      </w:r>
    </w:p>
    <w:p w:rsidR="00550C65" w:rsidRPr="000B79AF" w:rsidRDefault="00550C65" w:rsidP="00550C65">
      <w:pPr>
        <w:pStyle w:val="aff0"/>
        <w:spacing w:after="0"/>
        <w:ind w:left="0" w:firstLine="567"/>
        <w:jc w:val="both"/>
        <w:rPr>
          <w:rFonts w:ascii="Times New Roman" w:hAnsi="Times New Roman"/>
          <w:sz w:val="24"/>
        </w:rPr>
      </w:pPr>
      <w:r w:rsidRPr="000B79AF">
        <w:rPr>
          <w:rFonts w:ascii="Times New Roman" w:hAnsi="Times New Roman"/>
          <w:sz w:val="24"/>
        </w:rPr>
        <w:t>Загрязнение почв может быть также связано с транспортными магистралями: вдоль автомобильных и железных дорог.</w:t>
      </w:r>
    </w:p>
    <w:p w:rsidR="00550C65" w:rsidRPr="000B79AF" w:rsidRDefault="00550C65" w:rsidP="00550C65">
      <w:pPr>
        <w:pStyle w:val="aff0"/>
        <w:spacing w:after="0"/>
        <w:ind w:left="0" w:firstLine="567"/>
        <w:jc w:val="both"/>
        <w:rPr>
          <w:rFonts w:ascii="Times New Roman" w:hAnsi="Times New Roman"/>
          <w:sz w:val="24"/>
        </w:rPr>
      </w:pPr>
      <w:r w:rsidRPr="000B79AF">
        <w:rPr>
          <w:rFonts w:ascii="Times New Roman" w:hAnsi="Times New Roman"/>
          <w:sz w:val="24"/>
        </w:rPr>
        <w:t xml:space="preserve">Вероятность загрязнения почв существует в случае техногенных аварий на нефтепроводе </w:t>
      </w:r>
      <w:r w:rsidR="00341FB3">
        <w:rPr>
          <w:rFonts w:ascii="Times New Roman" w:hAnsi="Times New Roman"/>
          <w:sz w:val="24"/>
        </w:rPr>
        <w:t>и автодороге, проходящей через территорию муниципального образования</w:t>
      </w:r>
      <w:r w:rsidRPr="000B79AF">
        <w:rPr>
          <w:rFonts w:ascii="Times New Roman" w:hAnsi="Times New Roman"/>
          <w:sz w:val="24"/>
        </w:rPr>
        <w:t>.</w:t>
      </w:r>
    </w:p>
    <w:p w:rsidR="00550C65" w:rsidRPr="001D0D7C" w:rsidRDefault="00550C65" w:rsidP="00550C65">
      <w:pPr>
        <w:pStyle w:val="a2"/>
        <w:spacing w:before="0" w:after="0"/>
        <w:rPr>
          <w:color w:val="1F497D"/>
        </w:rPr>
      </w:pPr>
    </w:p>
    <w:p w:rsidR="00550C65" w:rsidRDefault="00550C65" w:rsidP="00550C65">
      <w:pPr>
        <w:spacing w:after="0"/>
        <w:jc w:val="center"/>
        <w:rPr>
          <w:rFonts w:ascii="Times New Roman" w:hAnsi="Times New Roman"/>
          <w:b/>
          <w:bCs/>
          <w:sz w:val="24"/>
          <w:szCs w:val="24"/>
        </w:rPr>
      </w:pPr>
      <w:r w:rsidRPr="000B79AF">
        <w:rPr>
          <w:rFonts w:ascii="Times New Roman" w:hAnsi="Times New Roman"/>
          <w:b/>
          <w:bCs/>
          <w:sz w:val="24"/>
          <w:szCs w:val="24"/>
        </w:rPr>
        <w:t xml:space="preserve">Порядок организации уборки на территории  </w:t>
      </w:r>
    </w:p>
    <w:p w:rsidR="00550C65" w:rsidRDefault="00341FB3" w:rsidP="00550C65">
      <w:pPr>
        <w:spacing w:after="0"/>
        <w:jc w:val="center"/>
        <w:rPr>
          <w:rFonts w:ascii="Times New Roman" w:hAnsi="Times New Roman"/>
          <w:b/>
          <w:bCs/>
          <w:sz w:val="24"/>
          <w:szCs w:val="24"/>
        </w:rPr>
      </w:pPr>
      <w:proofErr w:type="spellStart"/>
      <w:r>
        <w:rPr>
          <w:rFonts w:ascii="Times New Roman" w:hAnsi="Times New Roman"/>
          <w:b/>
          <w:bCs/>
          <w:sz w:val="24"/>
          <w:szCs w:val="24"/>
        </w:rPr>
        <w:t>Разгонского</w:t>
      </w:r>
      <w:proofErr w:type="spellEnd"/>
      <w:r w:rsidR="00550C65" w:rsidRPr="000B79AF">
        <w:rPr>
          <w:rFonts w:ascii="Times New Roman" w:hAnsi="Times New Roman"/>
          <w:b/>
          <w:bCs/>
          <w:sz w:val="24"/>
          <w:szCs w:val="24"/>
        </w:rPr>
        <w:t xml:space="preserve"> муниципального образования</w:t>
      </w:r>
    </w:p>
    <w:p w:rsidR="00E961A8" w:rsidRPr="000B79AF" w:rsidRDefault="00E961A8" w:rsidP="00550C65">
      <w:pPr>
        <w:spacing w:after="0"/>
        <w:jc w:val="center"/>
        <w:rPr>
          <w:sz w:val="24"/>
          <w:szCs w:val="24"/>
        </w:rPr>
      </w:pPr>
    </w:p>
    <w:p w:rsidR="00550C65" w:rsidRPr="008B22CF" w:rsidRDefault="00550C65" w:rsidP="00550C65">
      <w:pPr>
        <w:spacing w:after="0"/>
        <w:jc w:val="both"/>
        <w:rPr>
          <w:sz w:val="24"/>
          <w:szCs w:val="24"/>
        </w:rPr>
      </w:pPr>
      <w:r w:rsidRPr="008B22CF">
        <w:rPr>
          <w:rFonts w:ascii="Times New Roman" w:hAnsi="Times New Roman"/>
          <w:sz w:val="24"/>
          <w:szCs w:val="24"/>
        </w:rPr>
        <w:t xml:space="preserve">         Уборочные работы производятся в соответствии с требованиями Правил благоустройства территории </w:t>
      </w:r>
      <w:proofErr w:type="spellStart"/>
      <w:r w:rsidR="00341FB3">
        <w:rPr>
          <w:rFonts w:ascii="Times New Roman" w:hAnsi="Times New Roman"/>
          <w:sz w:val="24"/>
          <w:szCs w:val="24"/>
        </w:rPr>
        <w:t>Разгонского</w:t>
      </w:r>
      <w:proofErr w:type="spellEnd"/>
      <w:r w:rsidRPr="008B22CF">
        <w:rPr>
          <w:rFonts w:ascii="Times New Roman" w:hAnsi="Times New Roman"/>
          <w:sz w:val="24"/>
          <w:szCs w:val="24"/>
        </w:rPr>
        <w:t xml:space="preserve"> муниципального образования</w:t>
      </w:r>
      <w:r w:rsidRPr="008B22CF">
        <w:rPr>
          <w:sz w:val="24"/>
          <w:szCs w:val="24"/>
        </w:rPr>
        <w:t>,</w:t>
      </w:r>
      <w:r w:rsidRPr="008B22CF">
        <w:rPr>
          <w:rFonts w:ascii="Times New Roman" w:hAnsi="Times New Roman"/>
          <w:sz w:val="24"/>
          <w:szCs w:val="24"/>
        </w:rPr>
        <w:t xml:space="preserve"> инструкциями и технологическими рекомендациями. </w:t>
      </w:r>
      <w:proofErr w:type="gramStart"/>
      <w:r w:rsidRPr="008B22CF">
        <w:rPr>
          <w:rFonts w:ascii="Times New Roman" w:hAnsi="Times New Roman"/>
          <w:sz w:val="24"/>
          <w:szCs w:val="24"/>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СанПиН 42-128-4690-88 "Санитарные правила содержания территорий населенных мест", с действующим законодательством, порядком сбора, вывоза и утилизации отходов производства и потребления, утверждаемых органами местного самоуправления.</w:t>
      </w:r>
      <w:proofErr w:type="gramEnd"/>
    </w:p>
    <w:p w:rsidR="00550C65" w:rsidRDefault="00550C65" w:rsidP="00550C65">
      <w:pPr>
        <w:spacing w:after="0"/>
        <w:jc w:val="center"/>
        <w:rPr>
          <w:rFonts w:ascii="Times New Roman" w:hAnsi="Times New Roman"/>
          <w:b/>
          <w:sz w:val="24"/>
          <w:szCs w:val="24"/>
        </w:rPr>
      </w:pPr>
    </w:p>
    <w:p w:rsidR="00550C65" w:rsidRDefault="00550C65" w:rsidP="00550C65">
      <w:pPr>
        <w:spacing w:after="0"/>
        <w:jc w:val="center"/>
        <w:rPr>
          <w:rFonts w:ascii="Times New Roman" w:hAnsi="Times New Roman"/>
          <w:b/>
          <w:sz w:val="24"/>
          <w:szCs w:val="24"/>
        </w:rPr>
      </w:pPr>
      <w:r w:rsidRPr="000B79AF">
        <w:rPr>
          <w:rFonts w:ascii="Times New Roman" w:hAnsi="Times New Roman"/>
          <w:b/>
          <w:sz w:val="24"/>
          <w:szCs w:val="24"/>
        </w:rPr>
        <w:t>Требования  к уборке территорий  в летний период.</w:t>
      </w:r>
    </w:p>
    <w:p w:rsidR="00E961A8" w:rsidRDefault="00E961A8" w:rsidP="00550C65">
      <w:pPr>
        <w:spacing w:after="0"/>
        <w:jc w:val="center"/>
        <w:rPr>
          <w:rFonts w:ascii="Times New Roman" w:hAnsi="Times New Roman"/>
          <w:b/>
          <w:sz w:val="24"/>
          <w:szCs w:val="24"/>
        </w:rPr>
      </w:pPr>
    </w:p>
    <w:p w:rsidR="00550C65" w:rsidRPr="001D0D7C" w:rsidRDefault="00550C65" w:rsidP="00550C65">
      <w:pPr>
        <w:spacing w:after="0" w:line="240" w:lineRule="auto"/>
        <w:ind w:firstLine="708"/>
        <w:jc w:val="both"/>
        <w:rPr>
          <w:rFonts w:ascii="Times New Roman" w:hAnsi="Times New Roman"/>
          <w:color w:val="1F497D"/>
          <w:sz w:val="24"/>
          <w:szCs w:val="24"/>
        </w:rPr>
      </w:pPr>
      <w:r w:rsidRPr="00345921">
        <w:rPr>
          <w:rFonts w:ascii="Times New Roman" w:hAnsi="Times New Roman"/>
          <w:sz w:val="24"/>
          <w:szCs w:val="24"/>
        </w:rPr>
        <w:t xml:space="preserve">Период летней уборки территории поселения устанавливается с 15 апреля по 15 ноября. В зависимости от погодных условий указанный период может быть сокращен или продлен по решению Администрации </w:t>
      </w:r>
      <w:proofErr w:type="spellStart"/>
      <w:r w:rsidR="00F11B59">
        <w:rPr>
          <w:rFonts w:ascii="Times New Roman" w:hAnsi="Times New Roman"/>
          <w:sz w:val="24"/>
          <w:szCs w:val="24"/>
        </w:rPr>
        <w:t>Разгонского</w:t>
      </w:r>
      <w:proofErr w:type="spellEnd"/>
      <w:r w:rsidRPr="00345921">
        <w:rPr>
          <w:rFonts w:ascii="Times New Roman" w:hAnsi="Times New Roman"/>
          <w:bCs/>
          <w:sz w:val="24"/>
          <w:szCs w:val="24"/>
        </w:rPr>
        <w:t xml:space="preserve"> муниципального образования</w:t>
      </w:r>
      <w:r w:rsidRPr="00345921">
        <w:rPr>
          <w:rFonts w:ascii="Times New Roman" w:hAnsi="Times New Roman"/>
          <w:sz w:val="24"/>
          <w:szCs w:val="24"/>
        </w:rPr>
        <w:t>.</w:t>
      </w:r>
    </w:p>
    <w:p w:rsidR="00550C65" w:rsidRPr="00F90373" w:rsidRDefault="00550C65" w:rsidP="00550C65">
      <w:pPr>
        <w:spacing w:after="0" w:line="240" w:lineRule="auto"/>
        <w:ind w:firstLine="708"/>
        <w:jc w:val="both"/>
        <w:rPr>
          <w:rFonts w:ascii="Times New Roman" w:hAnsi="Times New Roman"/>
          <w:sz w:val="24"/>
          <w:szCs w:val="24"/>
        </w:rPr>
      </w:pPr>
      <w:proofErr w:type="gramStart"/>
      <w:r w:rsidRPr="00F90373">
        <w:rPr>
          <w:rFonts w:ascii="Times New Roman" w:hAnsi="Times New Roman"/>
          <w:sz w:val="24"/>
          <w:szCs w:val="24"/>
        </w:rPr>
        <w:t>С наступлением весенне-летнего периода всем собственникам, владельцам, арендаторам земельных участков необходимо по окончании зимнего периода обеспечить на собственной и прилегающей территориях, проезжей части улиц и дорог, тротуарах, газонах, территориях парков, скверов, садов и прочих территориях уборку и вывоз мусора (отходов), смета и накопившейся за зимний период грязи на полигон ТБО.</w:t>
      </w:r>
      <w:proofErr w:type="gramEnd"/>
    </w:p>
    <w:p w:rsidR="00550C65" w:rsidRPr="00F90373" w:rsidRDefault="00550C65" w:rsidP="00550C65">
      <w:pPr>
        <w:spacing w:after="0" w:line="240" w:lineRule="auto"/>
        <w:ind w:firstLine="708"/>
        <w:jc w:val="both"/>
        <w:rPr>
          <w:rFonts w:ascii="Times New Roman" w:hAnsi="Times New Roman"/>
          <w:sz w:val="24"/>
          <w:szCs w:val="24"/>
        </w:rPr>
      </w:pPr>
      <w:r w:rsidRPr="00F90373">
        <w:rPr>
          <w:rFonts w:ascii="Times New Roman" w:hAnsi="Times New Roman"/>
          <w:sz w:val="24"/>
          <w:szCs w:val="24"/>
        </w:rPr>
        <w:t>Летняя уборка территорий включает в себя:</w:t>
      </w:r>
    </w:p>
    <w:p w:rsidR="00550C65" w:rsidRPr="009A6073" w:rsidRDefault="00550C65" w:rsidP="00550C65">
      <w:pPr>
        <w:spacing w:after="0" w:line="240" w:lineRule="auto"/>
        <w:ind w:firstLine="708"/>
        <w:jc w:val="both"/>
        <w:rPr>
          <w:rFonts w:ascii="Times New Roman" w:hAnsi="Times New Roman"/>
          <w:sz w:val="24"/>
          <w:szCs w:val="24"/>
        </w:rPr>
      </w:pPr>
      <w:r>
        <w:rPr>
          <w:rFonts w:ascii="Times New Roman" w:hAnsi="Times New Roman"/>
          <w:sz w:val="24"/>
          <w:szCs w:val="24"/>
        </w:rPr>
        <w:t>- к</w:t>
      </w:r>
      <w:r w:rsidRPr="00F90373">
        <w:rPr>
          <w:rFonts w:ascii="Times New Roman" w:hAnsi="Times New Roman"/>
          <w:sz w:val="24"/>
          <w:szCs w:val="24"/>
        </w:rPr>
        <w:t xml:space="preserve">ачественную </w:t>
      </w:r>
      <w:r w:rsidRPr="009A6073">
        <w:rPr>
          <w:rFonts w:ascii="Times New Roman" w:hAnsi="Times New Roman"/>
          <w:sz w:val="24"/>
          <w:szCs w:val="24"/>
        </w:rPr>
        <w:t>и своевременную уборку в летний период времени уличных и дворовых территорий поселения и содержание их в чистоте и порядке;</w:t>
      </w:r>
    </w:p>
    <w:p w:rsidR="00550C65" w:rsidRDefault="00550C65" w:rsidP="00550C65">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с</w:t>
      </w:r>
      <w:r w:rsidRPr="009A6073">
        <w:rPr>
          <w:rFonts w:ascii="Times New Roman" w:hAnsi="Times New Roman"/>
          <w:sz w:val="24"/>
          <w:szCs w:val="24"/>
        </w:rPr>
        <w:t>истематическую очистку территорий от  отходов и мусора и вывоз их на полигон ТБО;</w:t>
      </w:r>
    </w:p>
    <w:p w:rsidR="00550C65" w:rsidRPr="00F90373" w:rsidRDefault="00550C65" w:rsidP="00550C65">
      <w:pPr>
        <w:spacing w:after="0" w:line="240" w:lineRule="auto"/>
        <w:ind w:firstLine="708"/>
        <w:jc w:val="both"/>
        <w:rPr>
          <w:rFonts w:ascii="Times New Roman" w:hAnsi="Times New Roman"/>
          <w:sz w:val="24"/>
          <w:szCs w:val="24"/>
        </w:rPr>
      </w:pPr>
      <w:r w:rsidRPr="009A6073">
        <w:rPr>
          <w:rFonts w:ascii="Times New Roman" w:hAnsi="Times New Roman"/>
          <w:sz w:val="24"/>
          <w:szCs w:val="24"/>
        </w:rPr>
        <w:t xml:space="preserve">- </w:t>
      </w:r>
      <w:r>
        <w:rPr>
          <w:rFonts w:ascii="Times New Roman" w:hAnsi="Times New Roman"/>
          <w:sz w:val="24"/>
          <w:szCs w:val="24"/>
        </w:rPr>
        <w:t>уборку придомовых и</w:t>
      </w:r>
      <w:r w:rsidRPr="009A6073">
        <w:rPr>
          <w:rFonts w:ascii="Times New Roman" w:hAnsi="Times New Roman"/>
          <w:sz w:val="24"/>
          <w:szCs w:val="24"/>
        </w:rPr>
        <w:t xml:space="preserve"> дворовых территорий </w:t>
      </w:r>
      <w:r>
        <w:rPr>
          <w:rFonts w:ascii="Times New Roman" w:hAnsi="Times New Roman"/>
          <w:sz w:val="24"/>
          <w:szCs w:val="24"/>
        </w:rPr>
        <w:t xml:space="preserve">в </w:t>
      </w:r>
      <w:r w:rsidRPr="009A6073">
        <w:rPr>
          <w:rFonts w:ascii="Times New Roman" w:hAnsi="Times New Roman"/>
          <w:sz w:val="24"/>
          <w:szCs w:val="24"/>
        </w:rPr>
        <w:t xml:space="preserve">летний период </w:t>
      </w:r>
      <w:r>
        <w:rPr>
          <w:rFonts w:ascii="Times New Roman" w:hAnsi="Times New Roman"/>
          <w:sz w:val="24"/>
          <w:szCs w:val="24"/>
        </w:rPr>
        <w:t>производить с</w:t>
      </w:r>
      <w:r w:rsidRPr="00F90373">
        <w:rPr>
          <w:rFonts w:ascii="Times New Roman" w:hAnsi="Times New Roman"/>
          <w:sz w:val="24"/>
          <w:szCs w:val="24"/>
        </w:rPr>
        <w:t xml:space="preserve"> соблюдени</w:t>
      </w:r>
      <w:r>
        <w:rPr>
          <w:rFonts w:ascii="Times New Roman" w:hAnsi="Times New Roman"/>
          <w:sz w:val="24"/>
          <w:szCs w:val="24"/>
        </w:rPr>
        <w:t>ем</w:t>
      </w:r>
      <w:r w:rsidRPr="00F90373">
        <w:rPr>
          <w:rFonts w:ascii="Times New Roman" w:hAnsi="Times New Roman"/>
          <w:sz w:val="24"/>
          <w:szCs w:val="24"/>
        </w:rPr>
        <w:t xml:space="preserve"> санитарных норм.</w:t>
      </w:r>
    </w:p>
    <w:p w:rsidR="00550C65" w:rsidRPr="00F90373" w:rsidRDefault="00550C65" w:rsidP="00550C65">
      <w:pPr>
        <w:spacing w:after="0" w:line="240" w:lineRule="auto"/>
        <w:ind w:firstLine="708"/>
        <w:jc w:val="both"/>
        <w:rPr>
          <w:rFonts w:ascii="Times New Roman" w:hAnsi="Times New Roman"/>
          <w:sz w:val="24"/>
          <w:szCs w:val="24"/>
        </w:rPr>
      </w:pPr>
      <w:r>
        <w:rPr>
          <w:rFonts w:ascii="Times New Roman" w:hAnsi="Times New Roman"/>
          <w:sz w:val="24"/>
          <w:szCs w:val="24"/>
        </w:rPr>
        <w:t>- с</w:t>
      </w:r>
      <w:r w:rsidRPr="00F90373">
        <w:rPr>
          <w:rFonts w:ascii="Times New Roman" w:hAnsi="Times New Roman"/>
          <w:sz w:val="24"/>
          <w:szCs w:val="24"/>
        </w:rPr>
        <w:t>воевременное скашивание травы на озелененных территориях, не допуская достижения травой десятисантиметровой высоты</w:t>
      </w:r>
      <w:r>
        <w:rPr>
          <w:rFonts w:ascii="Times New Roman" w:hAnsi="Times New Roman"/>
          <w:sz w:val="24"/>
          <w:szCs w:val="24"/>
        </w:rPr>
        <w:t xml:space="preserve">, скошенная трава должна </w:t>
      </w:r>
      <w:proofErr w:type="gramStart"/>
      <w:r>
        <w:rPr>
          <w:rFonts w:ascii="Times New Roman" w:hAnsi="Times New Roman"/>
          <w:sz w:val="24"/>
          <w:szCs w:val="24"/>
        </w:rPr>
        <w:t>быть</w:t>
      </w:r>
      <w:proofErr w:type="gramEnd"/>
      <w:r>
        <w:rPr>
          <w:rFonts w:ascii="Times New Roman" w:hAnsi="Times New Roman"/>
          <w:sz w:val="24"/>
          <w:szCs w:val="24"/>
        </w:rPr>
        <w:t xml:space="preserve"> убрана в течение 3-х суток</w:t>
      </w:r>
      <w:r w:rsidRPr="00F90373">
        <w:rPr>
          <w:rFonts w:ascii="Times New Roman" w:hAnsi="Times New Roman"/>
          <w:sz w:val="24"/>
          <w:szCs w:val="24"/>
        </w:rPr>
        <w:t>;</w:t>
      </w:r>
    </w:p>
    <w:p w:rsidR="00550C65" w:rsidRDefault="00550C65" w:rsidP="00550C65">
      <w:pPr>
        <w:spacing w:after="0" w:line="240" w:lineRule="auto"/>
        <w:ind w:firstLine="708"/>
        <w:jc w:val="both"/>
        <w:rPr>
          <w:rFonts w:ascii="Times New Roman" w:hAnsi="Times New Roman"/>
          <w:sz w:val="24"/>
          <w:szCs w:val="24"/>
        </w:rPr>
      </w:pPr>
      <w:r>
        <w:rPr>
          <w:rFonts w:ascii="Times New Roman" w:hAnsi="Times New Roman"/>
          <w:sz w:val="24"/>
          <w:szCs w:val="24"/>
        </w:rPr>
        <w:t>- с</w:t>
      </w:r>
      <w:r w:rsidRPr="009A6073">
        <w:rPr>
          <w:rFonts w:ascii="Times New Roman" w:hAnsi="Times New Roman"/>
          <w:sz w:val="24"/>
          <w:szCs w:val="24"/>
        </w:rPr>
        <w:t xml:space="preserve">одержание в чистоте и опрятном состоянии фасадов зданий и их элементов. </w:t>
      </w:r>
    </w:p>
    <w:p w:rsidR="00550C65" w:rsidRPr="009A6073" w:rsidRDefault="00550C65" w:rsidP="00550C65">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у</w:t>
      </w:r>
      <w:r w:rsidRPr="009A6073">
        <w:rPr>
          <w:rFonts w:ascii="Times New Roman" w:hAnsi="Times New Roman"/>
          <w:sz w:val="24"/>
          <w:szCs w:val="24"/>
        </w:rPr>
        <w:t>становку необходимого количества урн для мусора, содержание их в чистоте и исправном состоянии обеспечивают: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 у входов в здания (помещения), на собственной и прилегающей территориях; организации торговли, общественного питания, бытового обслуживания и сферы услуг.</w:t>
      </w:r>
      <w:proofErr w:type="gramEnd"/>
    </w:p>
    <w:p w:rsidR="00550C65" w:rsidRPr="003F41D0" w:rsidRDefault="00550C65" w:rsidP="00550C65">
      <w:pPr>
        <w:spacing w:after="0" w:line="240" w:lineRule="auto"/>
        <w:ind w:firstLine="708"/>
        <w:jc w:val="both"/>
        <w:rPr>
          <w:rFonts w:ascii="Times New Roman" w:hAnsi="Times New Roman"/>
          <w:sz w:val="24"/>
          <w:szCs w:val="24"/>
        </w:rPr>
      </w:pPr>
      <w:r w:rsidRPr="003F41D0">
        <w:rPr>
          <w:rFonts w:ascii="Times New Roman" w:hAnsi="Times New Roman"/>
          <w:bCs/>
          <w:sz w:val="24"/>
          <w:szCs w:val="24"/>
        </w:rPr>
        <w:t>При проведении</w:t>
      </w:r>
      <w:r>
        <w:rPr>
          <w:rFonts w:ascii="Times New Roman" w:hAnsi="Times New Roman"/>
          <w:bCs/>
          <w:sz w:val="24"/>
          <w:szCs w:val="24"/>
        </w:rPr>
        <w:t xml:space="preserve"> работ по летней уборке</w:t>
      </w:r>
      <w:r w:rsidRPr="003F41D0">
        <w:rPr>
          <w:rFonts w:ascii="Times New Roman" w:hAnsi="Times New Roman"/>
          <w:bCs/>
          <w:sz w:val="24"/>
          <w:szCs w:val="24"/>
        </w:rPr>
        <w:t xml:space="preserve"> территорий запрещается:</w:t>
      </w:r>
    </w:p>
    <w:p w:rsidR="00550C65" w:rsidRPr="003F41D0" w:rsidRDefault="00550C65" w:rsidP="00550C65">
      <w:pPr>
        <w:spacing w:after="0" w:line="240" w:lineRule="auto"/>
        <w:ind w:firstLine="708"/>
        <w:jc w:val="both"/>
        <w:rPr>
          <w:rFonts w:ascii="Times New Roman" w:hAnsi="Times New Roman"/>
          <w:sz w:val="24"/>
          <w:szCs w:val="24"/>
        </w:rPr>
      </w:pPr>
      <w:r>
        <w:rPr>
          <w:rFonts w:ascii="Times New Roman" w:hAnsi="Times New Roman"/>
          <w:sz w:val="24"/>
          <w:szCs w:val="24"/>
        </w:rPr>
        <w:t>- с</w:t>
      </w:r>
      <w:r w:rsidRPr="003F41D0">
        <w:rPr>
          <w:rFonts w:ascii="Times New Roman" w:hAnsi="Times New Roman"/>
          <w:sz w:val="24"/>
          <w:szCs w:val="24"/>
        </w:rPr>
        <w:t>брос смета, мусора, травы, листьев, веток, порубочных остатков и иных отходов на озелененные территории, в смотровые колодцы, реки, расположенные на территории поселения, а также на проезжую часть улиц, дорог и тротуары при скашивании и уборке газонов;</w:t>
      </w:r>
    </w:p>
    <w:p w:rsidR="00550C65" w:rsidRPr="002479F7" w:rsidRDefault="00550C65" w:rsidP="00550C65">
      <w:pPr>
        <w:spacing w:after="0" w:line="240" w:lineRule="auto"/>
        <w:ind w:firstLine="708"/>
        <w:jc w:val="both"/>
        <w:rPr>
          <w:rFonts w:ascii="Times New Roman" w:hAnsi="Times New Roman"/>
          <w:sz w:val="24"/>
          <w:szCs w:val="24"/>
        </w:rPr>
      </w:pPr>
      <w:r>
        <w:rPr>
          <w:rFonts w:ascii="Times New Roman" w:hAnsi="Times New Roman"/>
          <w:sz w:val="24"/>
          <w:szCs w:val="24"/>
        </w:rPr>
        <w:t>- в</w:t>
      </w:r>
      <w:r w:rsidRPr="002479F7">
        <w:rPr>
          <w:rFonts w:ascii="Times New Roman" w:hAnsi="Times New Roman"/>
          <w:sz w:val="24"/>
          <w:szCs w:val="24"/>
        </w:rPr>
        <w:t>ывоз и сброс смета, мусора и других отходов в несанкционированные места;</w:t>
      </w:r>
    </w:p>
    <w:p w:rsidR="00550C65" w:rsidRPr="002479F7" w:rsidRDefault="00550C65" w:rsidP="00550C65">
      <w:pPr>
        <w:spacing w:after="0" w:line="240" w:lineRule="auto"/>
        <w:ind w:firstLine="708"/>
        <w:jc w:val="both"/>
        <w:rPr>
          <w:rFonts w:ascii="Times New Roman" w:hAnsi="Times New Roman"/>
          <w:sz w:val="24"/>
          <w:szCs w:val="24"/>
        </w:rPr>
      </w:pPr>
      <w:r w:rsidRPr="002479F7">
        <w:rPr>
          <w:rFonts w:ascii="Times New Roman" w:hAnsi="Times New Roman"/>
          <w:sz w:val="24"/>
          <w:szCs w:val="24"/>
        </w:rPr>
        <w:t xml:space="preserve">- </w:t>
      </w:r>
      <w:r>
        <w:rPr>
          <w:rFonts w:ascii="Times New Roman" w:hAnsi="Times New Roman"/>
          <w:sz w:val="24"/>
          <w:szCs w:val="24"/>
        </w:rPr>
        <w:t>с</w:t>
      </w:r>
      <w:r w:rsidRPr="002479F7">
        <w:rPr>
          <w:rFonts w:ascii="Times New Roman" w:hAnsi="Times New Roman"/>
          <w:sz w:val="24"/>
          <w:szCs w:val="24"/>
        </w:rPr>
        <w:t>гребание травы, листвы и мусора к комлевой части деревьев и кустарников;</w:t>
      </w:r>
    </w:p>
    <w:p w:rsidR="00550C65" w:rsidRPr="002479F7" w:rsidRDefault="00550C65" w:rsidP="00550C65">
      <w:pPr>
        <w:spacing w:after="0" w:line="240" w:lineRule="auto"/>
        <w:ind w:firstLine="708"/>
        <w:jc w:val="both"/>
        <w:rPr>
          <w:rFonts w:ascii="Times New Roman" w:hAnsi="Times New Roman"/>
          <w:sz w:val="24"/>
          <w:szCs w:val="24"/>
        </w:rPr>
      </w:pPr>
      <w:r>
        <w:rPr>
          <w:rFonts w:ascii="Times New Roman" w:hAnsi="Times New Roman"/>
          <w:sz w:val="24"/>
          <w:szCs w:val="24"/>
        </w:rPr>
        <w:t>- с</w:t>
      </w:r>
      <w:r w:rsidRPr="002479F7">
        <w:rPr>
          <w:rFonts w:ascii="Times New Roman" w:hAnsi="Times New Roman"/>
          <w:sz w:val="24"/>
          <w:szCs w:val="24"/>
        </w:rPr>
        <w:t>жигание и закапывание мусора, листвы, тары, производственных, строительных и других отходов на территории поселения, не отведенной для этих целей.</w:t>
      </w:r>
    </w:p>
    <w:p w:rsidR="00550C65" w:rsidRDefault="00550C65" w:rsidP="00550C65">
      <w:pPr>
        <w:spacing w:after="0" w:line="240" w:lineRule="auto"/>
        <w:ind w:firstLine="708"/>
        <w:jc w:val="both"/>
        <w:rPr>
          <w:rFonts w:ascii="Times New Roman" w:hAnsi="Times New Roman"/>
          <w:bCs/>
          <w:color w:val="1F497D"/>
          <w:sz w:val="24"/>
          <w:szCs w:val="24"/>
        </w:rPr>
      </w:pPr>
      <w:r w:rsidRPr="001D0D7C">
        <w:rPr>
          <w:rFonts w:ascii="Times New Roman" w:hAnsi="Times New Roman"/>
          <w:bCs/>
          <w:color w:val="1F497D"/>
          <w:sz w:val="24"/>
          <w:szCs w:val="24"/>
        </w:rPr>
        <w:tab/>
      </w:r>
    </w:p>
    <w:p w:rsidR="00550C65" w:rsidRDefault="00550C65" w:rsidP="00550C65">
      <w:pPr>
        <w:spacing w:after="0" w:line="240" w:lineRule="auto"/>
        <w:ind w:firstLine="708"/>
        <w:jc w:val="center"/>
        <w:rPr>
          <w:rFonts w:ascii="Times New Roman" w:hAnsi="Times New Roman"/>
          <w:b/>
          <w:bCs/>
          <w:sz w:val="24"/>
          <w:szCs w:val="24"/>
        </w:rPr>
      </w:pPr>
      <w:r w:rsidRPr="000B79AF">
        <w:rPr>
          <w:rFonts w:ascii="Times New Roman" w:hAnsi="Times New Roman"/>
          <w:b/>
          <w:bCs/>
          <w:sz w:val="24"/>
          <w:szCs w:val="24"/>
        </w:rPr>
        <w:t>Требования к уборке территорий в зимний период</w:t>
      </w:r>
    </w:p>
    <w:p w:rsidR="00E961A8" w:rsidRPr="000B79AF" w:rsidRDefault="00E961A8" w:rsidP="00550C65">
      <w:pPr>
        <w:spacing w:after="0" w:line="240" w:lineRule="auto"/>
        <w:ind w:firstLine="708"/>
        <w:jc w:val="center"/>
        <w:rPr>
          <w:rFonts w:ascii="Times New Roman" w:hAnsi="Times New Roman"/>
          <w:b/>
          <w:sz w:val="24"/>
          <w:szCs w:val="24"/>
        </w:rPr>
      </w:pPr>
    </w:p>
    <w:p w:rsidR="00550C65" w:rsidRPr="009E4B9B" w:rsidRDefault="00550C65" w:rsidP="00550C65">
      <w:pPr>
        <w:spacing w:after="0" w:line="240" w:lineRule="auto"/>
        <w:ind w:firstLine="708"/>
        <w:jc w:val="both"/>
        <w:rPr>
          <w:rFonts w:ascii="Times New Roman" w:hAnsi="Times New Roman"/>
          <w:sz w:val="24"/>
          <w:szCs w:val="24"/>
        </w:rPr>
      </w:pPr>
      <w:r w:rsidRPr="009E4B9B">
        <w:rPr>
          <w:rFonts w:ascii="Times New Roman" w:hAnsi="Times New Roman"/>
          <w:sz w:val="24"/>
          <w:szCs w:val="24"/>
        </w:rPr>
        <w:t xml:space="preserve">Период зимней уборки территории </w:t>
      </w:r>
      <w:proofErr w:type="spellStart"/>
      <w:r w:rsidR="00FE5A6E">
        <w:rPr>
          <w:rFonts w:ascii="Times New Roman" w:hAnsi="Times New Roman"/>
          <w:sz w:val="24"/>
          <w:szCs w:val="24"/>
        </w:rPr>
        <w:t>Разгонского</w:t>
      </w:r>
      <w:proofErr w:type="spellEnd"/>
      <w:r w:rsidRPr="009E4B9B">
        <w:rPr>
          <w:rFonts w:ascii="Times New Roman" w:hAnsi="Times New Roman"/>
          <w:bCs/>
          <w:sz w:val="24"/>
          <w:szCs w:val="24"/>
        </w:rPr>
        <w:t xml:space="preserve"> муниципального образования</w:t>
      </w:r>
      <w:r w:rsidRPr="009E4B9B">
        <w:rPr>
          <w:rFonts w:ascii="Times New Roman" w:hAnsi="Times New Roman"/>
          <w:sz w:val="24"/>
          <w:szCs w:val="24"/>
        </w:rPr>
        <w:t xml:space="preserve"> устанавливается с 15 ноября по 15 апреля. В зависимости от погодных условий указанный период может быть сокращен или продлен по решению администрации поселения.</w:t>
      </w:r>
    </w:p>
    <w:p w:rsidR="00550C65" w:rsidRPr="00E5568B" w:rsidRDefault="00550C65" w:rsidP="00550C65">
      <w:pPr>
        <w:spacing w:after="0" w:line="240" w:lineRule="auto"/>
        <w:ind w:firstLine="708"/>
        <w:jc w:val="both"/>
        <w:rPr>
          <w:rFonts w:ascii="Times New Roman" w:hAnsi="Times New Roman"/>
          <w:sz w:val="24"/>
          <w:szCs w:val="24"/>
        </w:rPr>
      </w:pPr>
      <w:r w:rsidRPr="00E5568B">
        <w:rPr>
          <w:rFonts w:ascii="Times New Roman" w:hAnsi="Times New Roman"/>
          <w:sz w:val="24"/>
          <w:szCs w:val="24"/>
        </w:rPr>
        <w:t>С наступлением осенне-зимнего периода всем собственникам, владельцам, арендаторам земельных участков необходимо производить:</w:t>
      </w:r>
    </w:p>
    <w:p w:rsidR="00550C65" w:rsidRPr="00844961" w:rsidRDefault="00550C65" w:rsidP="00550C65">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844961">
        <w:rPr>
          <w:rFonts w:ascii="Times New Roman" w:hAnsi="Times New Roman"/>
          <w:sz w:val="24"/>
          <w:szCs w:val="24"/>
        </w:rPr>
        <w:t>бработку проезжей части улиц,  пешеходных дорожек и территорий противогололедными материалами (песок). При угрозе повсеместного гололеда обработка (посыпка) территорий должна осуществляться до начала выпадения осадков. В первую очередь обрабатываются наиболее опасные участки дорог, перекрестки, подходы к остановкам общественного транспорта и т.п.;</w:t>
      </w:r>
    </w:p>
    <w:p w:rsidR="00550C65" w:rsidRPr="00AF112A" w:rsidRDefault="00550C65" w:rsidP="00550C65">
      <w:pPr>
        <w:spacing w:after="0" w:line="240" w:lineRule="auto"/>
        <w:ind w:firstLine="708"/>
        <w:jc w:val="both"/>
        <w:rPr>
          <w:rFonts w:ascii="Times New Roman" w:hAnsi="Times New Roman"/>
          <w:sz w:val="24"/>
          <w:szCs w:val="24"/>
        </w:rPr>
      </w:pPr>
      <w:r w:rsidRPr="007E1A53">
        <w:rPr>
          <w:rFonts w:ascii="Times New Roman" w:hAnsi="Times New Roman"/>
          <w:sz w:val="24"/>
          <w:szCs w:val="24"/>
        </w:rPr>
        <w:t xml:space="preserve">- Механизированную уборку снега при толщине снежного покрова на проезжей части автомобильных дорог более трех сантиметров. В периоды снегопадов, гололедицы и образования снежного наката на проезжей части автомобильных дорог должно быть обеспечено беспрепятственное движение транспорта с разрешенной скоростью. </w:t>
      </w:r>
      <w:r>
        <w:rPr>
          <w:rFonts w:ascii="Times New Roman" w:hAnsi="Times New Roman"/>
          <w:sz w:val="24"/>
          <w:szCs w:val="24"/>
        </w:rPr>
        <w:t xml:space="preserve">Автомобильные </w:t>
      </w:r>
      <w:r w:rsidRPr="007E1A53">
        <w:rPr>
          <w:rFonts w:ascii="Times New Roman" w:hAnsi="Times New Roman"/>
          <w:sz w:val="24"/>
          <w:szCs w:val="24"/>
        </w:rPr>
        <w:t xml:space="preserve">дороги районного и областного значения </w:t>
      </w:r>
      <w:r>
        <w:rPr>
          <w:rFonts w:ascii="Times New Roman" w:hAnsi="Times New Roman"/>
          <w:sz w:val="24"/>
          <w:szCs w:val="24"/>
        </w:rPr>
        <w:t xml:space="preserve">обслуживаются подразделениями дорожной службы Иркутской области. Муниципальные дороги общего пользования, расположенные в границах жилой </w:t>
      </w:r>
      <w:r w:rsidR="00FE5A6E">
        <w:rPr>
          <w:rFonts w:ascii="Times New Roman" w:hAnsi="Times New Roman"/>
          <w:sz w:val="24"/>
          <w:szCs w:val="24"/>
        </w:rPr>
        <w:t xml:space="preserve">застройки, </w:t>
      </w:r>
      <w:proofErr w:type="gramStart"/>
      <w:r w:rsidR="00FE5A6E">
        <w:rPr>
          <w:rFonts w:ascii="Times New Roman" w:hAnsi="Times New Roman"/>
          <w:sz w:val="24"/>
          <w:szCs w:val="24"/>
        </w:rPr>
        <w:t xml:space="preserve">очищаются от снега </w:t>
      </w:r>
      <w:r w:rsidRPr="00AF112A">
        <w:rPr>
          <w:rFonts w:ascii="Times New Roman" w:hAnsi="Times New Roman"/>
          <w:sz w:val="24"/>
          <w:szCs w:val="24"/>
        </w:rPr>
        <w:t xml:space="preserve">силами </w:t>
      </w:r>
      <w:proofErr w:type="spellStart"/>
      <w:r w:rsidR="00FE5A6E">
        <w:rPr>
          <w:rFonts w:ascii="Times New Roman" w:hAnsi="Times New Roman"/>
          <w:sz w:val="24"/>
          <w:szCs w:val="24"/>
        </w:rPr>
        <w:t>Разгонского</w:t>
      </w:r>
      <w:proofErr w:type="spellEnd"/>
      <w:r w:rsidRPr="00AF112A">
        <w:rPr>
          <w:rFonts w:ascii="Times New Roman" w:hAnsi="Times New Roman"/>
          <w:sz w:val="24"/>
          <w:szCs w:val="24"/>
        </w:rPr>
        <w:t xml:space="preserve"> муниципального образования</w:t>
      </w:r>
      <w:r w:rsidR="00FE5A6E">
        <w:rPr>
          <w:rFonts w:ascii="Times New Roman" w:hAnsi="Times New Roman"/>
          <w:sz w:val="24"/>
          <w:szCs w:val="24"/>
        </w:rPr>
        <w:t xml:space="preserve"> используя</w:t>
      </w:r>
      <w:proofErr w:type="gramEnd"/>
      <w:r w:rsidR="00FE5A6E">
        <w:rPr>
          <w:rFonts w:ascii="Times New Roman" w:hAnsi="Times New Roman"/>
          <w:sz w:val="24"/>
          <w:szCs w:val="24"/>
        </w:rPr>
        <w:t xml:space="preserve"> арендуемую технику</w:t>
      </w:r>
      <w:r w:rsidRPr="00AF112A">
        <w:rPr>
          <w:rFonts w:ascii="Times New Roman" w:hAnsi="Times New Roman"/>
          <w:sz w:val="24"/>
          <w:szCs w:val="24"/>
        </w:rPr>
        <w:t>.</w:t>
      </w:r>
    </w:p>
    <w:p w:rsidR="00550C65" w:rsidRPr="008C1F7D" w:rsidRDefault="00550C65" w:rsidP="00550C65">
      <w:pPr>
        <w:spacing w:after="0" w:line="240" w:lineRule="auto"/>
        <w:ind w:firstLine="708"/>
        <w:jc w:val="both"/>
        <w:rPr>
          <w:rFonts w:ascii="Times New Roman" w:hAnsi="Times New Roman"/>
          <w:sz w:val="24"/>
          <w:szCs w:val="24"/>
        </w:rPr>
      </w:pPr>
      <w:r w:rsidRPr="008C1F7D">
        <w:rPr>
          <w:rFonts w:ascii="Times New Roman" w:hAnsi="Times New Roman"/>
          <w:sz w:val="24"/>
          <w:szCs w:val="24"/>
        </w:rPr>
        <w:t>- Формирование снежных валов с соответствующими промежутками между ними. Местом временного складирования снега, счищаемого с проезжей части и тротуаров, является прилотковая часть дороги;</w:t>
      </w:r>
    </w:p>
    <w:p w:rsidR="00550C65" w:rsidRPr="003441CA" w:rsidRDefault="00550C65" w:rsidP="00550C65">
      <w:pPr>
        <w:spacing w:after="0" w:line="240" w:lineRule="auto"/>
        <w:ind w:firstLine="708"/>
        <w:jc w:val="both"/>
        <w:rPr>
          <w:rFonts w:ascii="Times New Roman" w:hAnsi="Times New Roman"/>
          <w:sz w:val="24"/>
          <w:szCs w:val="24"/>
        </w:rPr>
      </w:pPr>
      <w:r w:rsidRPr="003441CA">
        <w:rPr>
          <w:rFonts w:ascii="Times New Roman" w:hAnsi="Times New Roman"/>
          <w:sz w:val="24"/>
          <w:szCs w:val="24"/>
        </w:rPr>
        <w:t xml:space="preserve">- Очистка крыш, карнизов жилых домов и административных зданий от снега, ледяных наростов, удаление наледей и сосулек осуществляется собственниками зданий и сооружений. Указанные работы производятся только в светлое время суток. При производстве работ следует применять меры, обеспечивающие безопасность пешеходов </w:t>
      </w:r>
      <w:r w:rsidRPr="003441CA">
        <w:rPr>
          <w:rFonts w:ascii="Times New Roman" w:hAnsi="Times New Roman"/>
          <w:sz w:val="24"/>
          <w:szCs w:val="24"/>
        </w:rPr>
        <w:lastRenderedPageBreak/>
        <w:t>(установка ограждения или наличие дежурных), сохранность деревьев и кустарников, линий электропередач, связи и т.д.</w:t>
      </w:r>
    </w:p>
    <w:p w:rsidR="00550C65" w:rsidRPr="003441CA" w:rsidRDefault="00550C65" w:rsidP="00550C65">
      <w:pPr>
        <w:spacing w:after="0" w:line="240" w:lineRule="auto"/>
        <w:ind w:firstLine="708"/>
        <w:jc w:val="both"/>
        <w:rPr>
          <w:rFonts w:ascii="Times New Roman" w:hAnsi="Times New Roman"/>
          <w:sz w:val="24"/>
          <w:szCs w:val="24"/>
        </w:rPr>
      </w:pPr>
      <w:r w:rsidRPr="003441CA">
        <w:rPr>
          <w:rFonts w:ascii="Times New Roman" w:hAnsi="Times New Roman"/>
          <w:sz w:val="24"/>
          <w:szCs w:val="24"/>
        </w:rPr>
        <w:t>- Зимняя уборка территорий, предусматривающая работы, связанные с ликвидацией скользкости, удалением снега и снежно-ледяных образований, не снимает с хозяйствующих субъектов обязанности производить убо</w:t>
      </w:r>
      <w:r>
        <w:rPr>
          <w:rFonts w:ascii="Times New Roman" w:hAnsi="Times New Roman"/>
          <w:sz w:val="24"/>
          <w:szCs w:val="24"/>
        </w:rPr>
        <w:t>рку территорий от мусора и иных загрязнений</w:t>
      </w:r>
      <w:r w:rsidRPr="003441CA">
        <w:rPr>
          <w:rFonts w:ascii="Times New Roman" w:hAnsi="Times New Roman"/>
          <w:sz w:val="24"/>
          <w:szCs w:val="24"/>
        </w:rPr>
        <w:t>.</w:t>
      </w:r>
    </w:p>
    <w:p w:rsidR="00550C65" w:rsidRPr="003441CA" w:rsidRDefault="00550C65" w:rsidP="00550C65">
      <w:pPr>
        <w:spacing w:after="0" w:line="240" w:lineRule="auto"/>
        <w:ind w:firstLine="708"/>
        <w:jc w:val="both"/>
        <w:rPr>
          <w:rFonts w:ascii="Times New Roman" w:hAnsi="Times New Roman"/>
          <w:sz w:val="24"/>
          <w:szCs w:val="24"/>
        </w:rPr>
      </w:pPr>
      <w:r w:rsidRPr="003441CA">
        <w:rPr>
          <w:rFonts w:ascii="Times New Roman" w:hAnsi="Times New Roman"/>
          <w:bCs/>
          <w:sz w:val="24"/>
          <w:szCs w:val="24"/>
        </w:rPr>
        <w:t>При про</w:t>
      </w:r>
      <w:r>
        <w:rPr>
          <w:rFonts w:ascii="Times New Roman" w:hAnsi="Times New Roman"/>
          <w:bCs/>
          <w:sz w:val="24"/>
          <w:szCs w:val="24"/>
        </w:rPr>
        <w:t>ведении работ по зимней уборке территорий запрещае</w:t>
      </w:r>
      <w:r w:rsidRPr="003441CA">
        <w:rPr>
          <w:rFonts w:ascii="Times New Roman" w:hAnsi="Times New Roman"/>
          <w:bCs/>
          <w:sz w:val="24"/>
          <w:szCs w:val="24"/>
        </w:rPr>
        <w:t>тся:</w:t>
      </w:r>
    </w:p>
    <w:p w:rsidR="00550C65" w:rsidRPr="001D0D7C" w:rsidRDefault="00550C65" w:rsidP="00550C65">
      <w:pPr>
        <w:tabs>
          <w:tab w:val="right" w:pos="8931"/>
        </w:tabs>
        <w:spacing w:after="0" w:line="240" w:lineRule="auto"/>
        <w:ind w:firstLine="708"/>
        <w:jc w:val="both"/>
        <w:rPr>
          <w:rFonts w:ascii="Times New Roman" w:hAnsi="Times New Roman"/>
          <w:color w:val="1F497D"/>
          <w:sz w:val="24"/>
          <w:szCs w:val="24"/>
        </w:rPr>
      </w:pPr>
      <w:r w:rsidRPr="003441CA">
        <w:rPr>
          <w:rFonts w:ascii="Times New Roman" w:hAnsi="Times New Roman"/>
          <w:sz w:val="24"/>
          <w:szCs w:val="24"/>
        </w:rPr>
        <w:t>- Сдвигание снега к стенам зданий, строений и сооружений;</w:t>
      </w:r>
      <w:r w:rsidRPr="001D0D7C">
        <w:rPr>
          <w:rFonts w:ascii="Times New Roman" w:hAnsi="Times New Roman"/>
          <w:color w:val="1F497D"/>
          <w:sz w:val="24"/>
          <w:szCs w:val="24"/>
        </w:rPr>
        <w:tab/>
      </w:r>
    </w:p>
    <w:p w:rsidR="00550C65" w:rsidRPr="006865ED" w:rsidRDefault="00550C65" w:rsidP="00550C65">
      <w:pPr>
        <w:spacing w:after="0" w:line="240" w:lineRule="auto"/>
        <w:ind w:firstLine="708"/>
        <w:jc w:val="both"/>
        <w:rPr>
          <w:rFonts w:ascii="Times New Roman" w:hAnsi="Times New Roman"/>
          <w:sz w:val="24"/>
          <w:szCs w:val="24"/>
        </w:rPr>
      </w:pPr>
      <w:r w:rsidRPr="006865ED">
        <w:rPr>
          <w:rFonts w:ascii="Times New Roman" w:hAnsi="Times New Roman"/>
          <w:sz w:val="24"/>
          <w:szCs w:val="24"/>
        </w:rPr>
        <w:t>- Сдвигание снега на проезжую часть улиц, дорог и другие территории с территорий организаций, предприятий, от жилых домов и других мест;</w:t>
      </w:r>
    </w:p>
    <w:p w:rsidR="00550C65" w:rsidRPr="006865ED" w:rsidRDefault="00550C65" w:rsidP="00550C65">
      <w:pPr>
        <w:spacing w:after="0" w:line="240" w:lineRule="auto"/>
        <w:ind w:firstLine="708"/>
        <w:jc w:val="both"/>
        <w:rPr>
          <w:rFonts w:ascii="Times New Roman" w:hAnsi="Times New Roman"/>
          <w:sz w:val="24"/>
          <w:szCs w:val="24"/>
        </w:rPr>
      </w:pPr>
      <w:r w:rsidRPr="006865ED">
        <w:rPr>
          <w:rFonts w:ascii="Times New Roman" w:hAnsi="Times New Roman"/>
          <w:sz w:val="24"/>
          <w:szCs w:val="24"/>
        </w:rPr>
        <w:t>- Посыпка технической солью или обработка солевым раствором тротуаров и проезжей части улиц при гололеде.</w:t>
      </w:r>
    </w:p>
    <w:p w:rsidR="00550C65" w:rsidRDefault="00550C65" w:rsidP="00550C65">
      <w:pPr>
        <w:pStyle w:val="3"/>
        <w:spacing w:before="0" w:after="0"/>
        <w:ind w:left="0" w:firstLine="708"/>
        <w:jc w:val="center"/>
        <w:rPr>
          <w:b/>
          <w:sz w:val="24"/>
          <w:szCs w:val="24"/>
        </w:rPr>
      </w:pPr>
      <w:bookmarkStart w:id="6" w:name="_Toc290568407"/>
      <w:bookmarkStart w:id="7" w:name="_Toc323569794"/>
      <w:bookmarkStart w:id="8" w:name="_Toc339623130"/>
    </w:p>
    <w:p w:rsidR="00E961A8" w:rsidRDefault="00550C65" w:rsidP="00E961A8">
      <w:pPr>
        <w:pStyle w:val="3"/>
        <w:spacing w:before="0" w:after="0"/>
        <w:ind w:left="0" w:firstLine="708"/>
        <w:jc w:val="center"/>
        <w:rPr>
          <w:b/>
          <w:sz w:val="24"/>
          <w:szCs w:val="24"/>
        </w:rPr>
      </w:pPr>
      <w:r w:rsidRPr="000B79AF">
        <w:rPr>
          <w:b/>
          <w:sz w:val="24"/>
          <w:szCs w:val="24"/>
        </w:rPr>
        <w:t>Мероприятия по охране атмосферного воздуха</w:t>
      </w:r>
      <w:bookmarkEnd w:id="6"/>
      <w:bookmarkEnd w:id="7"/>
      <w:bookmarkEnd w:id="8"/>
    </w:p>
    <w:p w:rsidR="00E961A8" w:rsidRPr="00E961A8" w:rsidRDefault="00E961A8" w:rsidP="00E961A8">
      <w:pPr>
        <w:pStyle w:val="a2"/>
      </w:pPr>
    </w:p>
    <w:p w:rsidR="00550C65" w:rsidRPr="0045516B" w:rsidRDefault="00550C65" w:rsidP="00550C65">
      <w:pPr>
        <w:pStyle w:val="a2"/>
        <w:spacing w:before="0" w:after="0"/>
        <w:ind w:firstLine="708"/>
      </w:pPr>
      <w:r w:rsidRPr="0045516B">
        <w:t>Санитарная охрана и оздоровление воздушного бассейна территории муниципального образования обеспечивается комплексом защитных мероприятий технологического, организационного и планировочного характера, предусмотренных генеральным планом:</w:t>
      </w:r>
    </w:p>
    <w:p w:rsidR="00550C65" w:rsidRPr="0045516B" w:rsidRDefault="00550C65" w:rsidP="00550C65">
      <w:pPr>
        <w:pStyle w:val="a0"/>
        <w:spacing w:after="0"/>
        <w:ind w:left="0" w:firstLine="708"/>
      </w:pPr>
      <w:r w:rsidRPr="0045516B">
        <w:t>внедрение и реконструкция пылегазоочистного оборудования, механических и биологических фильтров на всех производственных и инженерных объектах на территории поселения;</w:t>
      </w:r>
    </w:p>
    <w:p w:rsidR="00550C65" w:rsidRPr="0045516B" w:rsidRDefault="00550C65" w:rsidP="00550C65">
      <w:pPr>
        <w:pStyle w:val="a0"/>
        <w:spacing w:after="0"/>
        <w:ind w:left="0" w:firstLine="708"/>
      </w:pPr>
      <w:r w:rsidRPr="0045516B">
        <w:t>внедрение малоотходных и безотходных технологий в производстве;</w:t>
      </w:r>
    </w:p>
    <w:p w:rsidR="00550C65" w:rsidRPr="0045516B" w:rsidRDefault="00550C65" w:rsidP="00550C65">
      <w:pPr>
        <w:pStyle w:val="a0"/>
        <w:spacing w:after="0"/>
        <w:ind w:left="0" w:firstLine="708"/>
      </w:pPr>
      <w:r w:rsidRPr="0045516B">
        <w:t>вынос производственных объектов на расстояние, обеспечивающее санитарные нормы и требования;</w:t>
      </w:r>
    </w:p>
    <w:p w:rsidR="00550C65" w:rsidRPr="0045516B" w:rsidRDefault="00550C65" w:rsidP="00550C65">
      <w:pPr>
        <w:pStyle w:val="a0"/>
        <w:spacing w:after="0"/>
        <w:ind w:left="0" w:firstLine="708"/>
      </w:pPr>
      <w:r w:rsidRPr="0045516B">
        <w:t>организация и благоустройство санитарно-защитных зон промышленных предприятий и других источников загрязнения атмосферного воздуха, водоемов, почвы;</w:t>
      </w:r>
    </w:p>
    <w:p w:rsidR="00550C65" w:rsidRPr="000F5BEC" w:rsidRDefault="00550C65" w:rsidP="00550C65">
      <w:pPr>
        <w:pStyle w:val="a0"/>
        <w:spacing w:after="0"/>
        <w:ind w:left="0" w:firstLine="708"/>
      </w:pPr>
      <w:r w:rsidRPr="000F5BEC">
        <w:t>благоустройство и озеленение проектируемой территории в целях защиты застройки от неблагоприятных ветров, борьбы с шумом, повышения влажности воздуха, обогащения  воздуха кислородом и поглощения из воздуха углекислого газа.</w:t>
      </w:r>
    </w:p>
    <w:p w:rsidR="00550C65" w:rsidRPr="000F5BEC" w:rsidRDefault="00550C65" w:rsidP="00550C65">
      <w:pPr>
        <w:pStyle w:val="a0"/>
        <w:spacing w:after="0"/>
        <w:ind w:left="0" w:firstLine="708"/>
      </w:pPr>
      <w:r w:rsidRPr="000F5BEC">
        <w:rPr>
          <w:rFonts w:eastAsia="Calibri"/>
        </w:rPr>
        <w:t>упорядочение улично-дорожной сети на территории населенных пунктов муниципального образования;</w:t>
      </w:r>
    </w:p>
    <w:p w:rsidR="00550C65" w:rsidRPr="000F5BEC" w:rsidRDefault="00550C65" w:rsidP="00550C65">
      <w:pPr>
        <w:pStyle w:val="a0"/>
        <w:spacing w:after="0"/>
        <w:ind w:left="0" w:firstLine="708"/>
      </w:pPr>
      <w:r w:rsidRPr="000F5BEC">
        <w:t>отвод основных транспортных потоков от жилой застройки за счет модернизации и реконструкции транспортной сети муниципального образования;</w:t>
      </w:r>
    </w:p>
    <w:p w:rsidR="00550C65" w:rsidRPr="000F5BEC" w:rsidRDefault="00550C65" w:rsidP="00550C65">
      <w:pPr>
        <w:pStyle w:val="a0"/>
        <w:spacing w:after="0"/>
        <w:ind w:left="0" w:firstLine="708"/>
      </w:pPr>
      <w:r w:rsidRPr="000F5BEC">
        <w:rPr>
          <w:rFonts w:eastAsia="Calibri"/>
        </w:rPr>
        <w:t xml:space="preserve">организация зеленых полос вдоль автомобильных дорог в соответствии с требованиями </w:t>
      </w:r>
      <w:r w:rsidRPr="000F5BEC">
        <w:t>СП 42.13330.2011. Свод правил. "Градостроительство. Планировка и застройка городских и сельских поселений. Актуализированная редакция СНиП 2.07.01-89*.</w:t>
      </w:r>
    </w:p>
    <w:p w:rsidR="00550C65" w:rsidRDefault="00550C65" w:rsidP="00550C65">
      <w:pPr>
        <w:pStyle w:val="3"/>
        <w:spacing w:before="0" w:after="0"/>
        <w:ind w:left="0" w:firstLine="708"/>
        <w:jc w:val="center"/>
        <w:rPr>
          <w:b/>
          <w:sz w:val="24"/>
          <w:szCs w:val="24"/>
        </w:rPr>
      </w:pPr>
      <w:bookmarkStart w:id="9" w:name="_Toc290568408"/>
      <w:bookmarkStart w:id="10" w:name="_Toc323569795"/>
      <w:bookmarkStart w:id="11" w:name="_Toc339623131"/>
      <w:r w:rsidRPr="000D54D5">
        <w:rPr>
          <w:b/>
          <w:sz w:val="24"/>
          <w:szCs w:val="24"/>
        </w:rPr>
        <w:t>Мероприятия по охране водной среды</w:t>
      </w:r>
      <w:bookmarkEnd w:id="9"/>
      <w:bookmarkEnd w:id="10"/>
      <w:bookmarkEnd w:id="11"/>
    </w:p>
    <w:p w:rsidR="00E961A8" w:rsidRPr="00E961A8" w:rsidRDefault="00E961A8" w:rsidP="00E961A8">
      <w:pPr>
        <w:pStyle w:val="a2"/>
      </w:pPr>
    </w:p>
    <w:p w:rsidR="000D54D5" w:rsidRDefault="000D54D5" w:rsidP="000D54D5">
      <w:pPr>
        <w:spacing w:after="0" w:line="240" w:lineRule="auto"/>
        <w:ind w:firstLine="708"/>
        <w:contextualSpacing/>
        <w:jc w:val="both"/>
        <w:rPr>
          <w:rFonts w:ascii="Times New Roman" w:hAnsi="Times New Roman" w:cs="Times New Roman"/>
          <w:sz w:val="24"/>
          <w:szCs w:val="24"/>
        </w:rPr>
      </w:pPr>
      <w:r w:rsidRPr="000D54D5">
        <w:rPr>
          <w:rFonts w:ascii="Times New Roman" w:hAnsi="Times New Roman" w:cs="Times New Roman"/>
          <w:sz w:val="24"/>
          <w:szCs w:val="24"/>
        </w:rPr>
        <w:t xml:space="preserve">Объем необходимых водных ресурсов для хозяйственно-питьевых нужд </w:t>
      </w:r>
      <w:proofErr w:type="spellStart"/>
      <w:r w:rsidRPr="000D54D5">
        <w:rPr>
          <w:rFonts w:ascii="Times New Roman" w:hAnsi="Times New Roman" w:cs="Times New Roman"/>
          <w:sz w:val="24"/>
          <w:szCs w:val="24"/>
        </w:rPr>
        <w:t>Разгонского</w:t>
      </w:r>
      <w:proofErr w:type="spellEnd"/>
      <w:r w:rsidRPr="000D54D5">
        <w:rPr>
          <w:rFonts w:ascii="Times New Roman" w:hAnsi="Times New Roman" w:cs="Times New Roman"/>
          <w:sz w:val="24"/>
          <w:szCs w:val="24"/>
        </w:rPr>
        <w:t xml:space="preserve"> муниципального образования предполагается покрывать за счет подземных вод. </w:t>
      </w:r>
    </w:p>
    <w:p w:rsidR="000D54D5" w:rsidRDefault="000D54D5" w:rsidP="000D54D5">
      <w:pPr>
        <w:spacing w:after="120" w:line="240" w:lineRule="auto"/>
        <w:ind w:firstLine="708"/>
        <w:contextualSpacing/>
        <w:jc w:val="both"/>
        <w:rPr>
          <w:rFonts w:ascii="Arial" w:hAnsi="Arial" w:cs="Arial"/>
          <w:szCs w:val="24"/>
        </w:rPr>
      </w:pPr>
      <w:r w:rsidRPr="000D54D5">
        <w:rPr>
          <w:rFonts w:ascii="Times New Roman" w:hAnsi="Times New Roman" w:cs="Times New Roman"/>
          <w:sz w:val="24"/>
          <w:szCs w:val="24"/>
        </w:rPr>
        <w:t>Проектные предложения</w:t>
      </w:r>
      <w:proofErr w:type="gramStart"/>
      <w:r w:rsidRPr="000D54D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согласно Генеральному плану, </w:t>
      </w:r>
      <w:r w:rsidRPr="000D54D5">
        <w:rPr>
          <w:rFonts w:ascii="Times New Roman" w:hAnsi="Times New Roman" w:cs="Times New Roman"/>
          <w:sz w:val="24"/>
          <w:szCs w:val="24"/>
        </w:rPr>
        <w:t xml:space="preserve">сводятся к предложениям по развитию систем водоснабжения населенных пунктов, входящих в состав </w:t>
      </w:r>
      <w:proofErr w:type="spellStart"/>
      <w:r w:rsidRPr="000D54D5">
        <w:rPr>
          <w:rFonts w:ascii="Times New Roman" w:hAnsi="Times New Roman" w:cs="Times New Roman"/>
          <w:sz w:val="24"/>
          <w:szCs w:val="24"/>
        </w:rPr>
        <w:t>Разгонского</w:t>
      </w:r>
      <w:proofErr w:type="spellEnd"/>
      <w:r w:rsidRPr="000D54D5">
        <w:rPr>
          <w:rFonts w:ascii="Times New Roman" w:hAnsi="Times New Roman" w:cs="Times New Roman"/>
          <w:sz w:val="24"/>
          <w:szCs w:val="24"/>
        </w:rPr>
        <w:t xml:space="preserve"> муниципального образования. Принимая во внимание проектную численность населения, проектом предлагается реконструкция существующих водозаборных сооружений и строительство летнего водопровода в </w:t>
      </w:r>
      <w:proofErr w:type="gramStart"/>
      <w:r w:rsidRPr="000D54D5">
        <w:rPr>
          <w:rFonts w:ascii="Times New Roman" w:hAnsi="Times New Roman" w:cs="Times New Roman"/>
          <w:sz w:val="24"/>
          <w:szCs w:val="24"/>
        </w:rPr>
        <w:t>п. ж</w:t>
      </w:r>
      <w:proofErr w:type="gramEnd"/>
      <w:r w:rsidRPr="000D54D5">
        <w:rPr>
          <w:rFonts w:ascii="Times New Roman" w:hAnsi="Times New Roman" w:cs="Times New Roman"/>
          <w:sz w:val="24"/>
          <w:szCs w:val="24"/>
        </w:rPr>
        <w:t>/</w:t>
      </w:r>
      <w:proofErr w:type="spellStart"/>
      <w:r w:rsidRPr="000D54D5">
        <w:rPr>
          <w:rFonts w:ascii="Times New Roman" w:hAnsi="Times New Roman" w:cs="Times New Roman"/>
          <w:sz w:val="24"/>
          <w:szCs w:val="24"/>
        </w:rPr>
        <w:t>д</w:t>
      </w:r>
      <w:proofErr w:type="spellEnd"/>
      <w:r w:rsidRPr="000D54D5">
        <w:rPr>
          <w:rFonts w:ascii="Times New Roman" w:hAnsi="Times New Roman" w:cs="Times New Roman"/>
          <w:sz w:val="24"/>
          <w:szCs w:val="24"/>
        </w:rPr>
        <w:t xml:space="preserve"> ст. Разгон и п. ж/</w:t>
      </w:r>
      <w:proofErr w:type="spellStart"/>
      <w:r w:rsidRPr="000D54D5">
        <w:rPr>
          <w:rFonts w:ascii="Times New Roman" w:hAnsi="Times New Roman" w:cs="Times New Roman"/>
          <w:sz w:val="24"/>
          <w:szCs w:val="24"/>
        </w:rPr>
        <w:t>д</w:t>
      </w:r>
      <w:proofErr w:type="spellEnd"/>
      <w:r w:rsidRPr="000D54D5">
        <w:rPr>
          <w:rFonts w:ascii="Times New Roman" w:hAnsi="Times New Roman" w:cs="Times New Roman"/>
          <w:sz w:val="24"/>
          <w:szCs w:val="24"/>
        </w:rPr>
        <w:t xml:space="preserve"> ст. Облепиха.</w:t>
      </w:r>
      <w:r w:rsidRPr="000D54D5">
        <w:rPr>
          <w:rFonts w:ascii="Arial" w:hAnsi="Arial" w:cs="Arial"/>
          <w:szCs w:val="24"/>
        </w:rPr>
        <w:t xml:space="preserve"> </w:t>
      </w:r>
    </w:p>
    <w:p w:rsidR="000D54D5" w:rsidRPr="000D54D5" w:rsidRDefault="000D54D5" w:rsidP="000D54D5">
      <w:pPr>
        <w:spacing w:after="0" w:line="240" w:lineRule="auto"/>
        <w:ind w:firstLine="708"/>
        <w:contextualSpacing/>
        <w:jc w:val="both"/>
        <w:rPr>
          <w:rFonts w:ascii="Times New Roman" w:hAnsi="Times New Roman" w:cs="Times New Roman"/>
          <w:sz w:val="24"/>
          <w:szCs w:val="24"/>
        </w:rPr>
      </w:pPr>
      <w:r w:rsidRPr="000D54D5">
        <w:rPr>
          <w:rFonts w:ascii="Times New Roman" w:hAnsi="Times New Roman" w:cs="Times New Roman"/>
          <w:sz w:val="24"/>
          <w:szCs w:val="24"/>
        </w:rPr>
        <w:t xml:space="preserve">В населенных пунктах с численностью жителей менее 500 человек строительство централизованной системы бытовой канализации не предусматривается. </w:t>
      </w:r>
    </w:p>
    <w:p w:rsidR="000D54D5" w:rsidRDefault="000D54D5" w:rsidP="000D54D5">
      <w:pPr>
        <w:pStyle w:val="24"/>
        <w:tabs>
          <w:tab w:val="num" w:pos="709"/>
        </w:tabs>
        <w:spacing w:after="0" w:line="240" w:lineRule="auto"/>
        <w:ind w:left="0"/>
        <w:contextualSpacing/>
        <w:jc w:val="both"/>
        <w:rPr>
          <w:rFonts w:ascii="Times New Roman" w:hAnsi="Times New Roman"/>
          <w:sz w:val="24"/>
          <w:szCs w:val="24"/>
        </w:rPr>
      </w:pPr>
      <w:r w:rsidRPr="000D54D5">
        <w:rPr>
          <w:rFonts w:ascii="Times New Roman" w:hAnsi="Times New Roman"/>
          <w:sz w:val="24"/>
          <w:szCs w:val="24"/>
        </w:rPr>
        <w:lastRenderedPageBreak/>
        <w:tab/>
        <w:t>Сточные воды от производственных предприятий и животноводческих комплексов необходимо очищать на локальных очистных сооружениях (ЛОС).</w:t>
      </w:r>
    </w:p>
    <w:p w:rsidR="000D54D5" w:rsidRPr="000D54D5" w:rsidRDefault="000D54D5" w:rsidP="000D54D5">
      <w:pPr>
        <w:spacing w:after="120" w:line="240" w:lineRule="auto"/>
        <w:ind w:firstLine="708"/>
        <w:contextualSpacing/>
        <w:jc w:val="both"/>
        <w:rPr>
          <w:rFonts w:ascii="Times New Roman" w:hAnsi="Times New Roman" w:cs="Times New Roman"/>
          <w:sz w:val="24"/>
          <w:szCs w:val="24"/>
        </w:rPr>
      </w:pPr>
      <w:r w:rsidRPr="000D54D5">
        <w:rPr>
          <w:rFonts w:ascii="Times New Roman" w:hAnsi="Times New Roman" w:cs="Times New Roman"/>
          <w:sz w:val="24"/>
          <w:szCs w:val="24"/>
        </w:rPr>
        <w:t>Для водоотведения сточных вод от жилой застройки рекомендуется применять автономные системы канализации. 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к месту утилизации.</w:t>
      </w:r>
    </w:p>
    <w:p w:rsidR="000D54D5" w:rsidRPr="000D54D5" w:rsidRDefault="000D54D5" w:rsidP="000D54D5">
      <w:pPr>
        <w:spacing w:after="120" w:line="240" w:lineRule="auto"/>
        <w:ind w:firstLine="708"/>
        <w:contextualSpacing/>
        <w:jc w:val="both"/>
        <w:rPr>
          <w:rFonts w:ascii="Times New Roman" w:hAnsi="Times New Roman" w:cs="Times New Roman"/>
          <w:sz w:val="24"/>
          <w:szCs w:val="24"/>
        </w:rPr>
      </w:pPr>
      <w:r w:rsidRPr="000D54D5">
        <w:rPr>
          <w:rFonts w:ascii="Times New Roman" w:hAnsi="Times New Roman" w:cs="Times New Roman"/>
          <w:sz w:val="24"/>
          <w:szCs w:val="24"/>
        </w:rPr>
        <w:t>Здания, в которых расположены объекты соцкультбыта, рекомендуется оборудовать внутренней канализацией с отводом сточных вод в водонепроницаемые выгреба, с организацией вывоза стоков ассенизационным транспортом к месту утилизации.</w:t>
      </w:r>
    </w:p>
    <w:p w:rsidR="000D54D5" w:rsidRPr="000D54D5" w:rsidRDefault="000D54D5" w:rsidP="000D54D5">
      <w:pPr>
        <w:spacing w:after="240" w:line="240" w:lineRule="auto"/>
        <w:ind w:firstLine="708"/>
        <w:contextualSpacing/>
        <w:jc w:val="both"/>
        <w:rPr>
          <w:rFonts w:ascii="Times New Roman" w:hAnsi="Times New Roman" w:cs="Times New Roman"/>
          <w:sz w:val="24"/>
          <w:szCs w:val="24"/>
        </w:rPr>
      </w:pPr>
      <w:r w:rsidRPr="000D54D5">
        <w:rPr>
          <w:rFonts w:ascii="Times New Roman" w:hAnsi="Times New Roman" w:cs="Times New Roman"/>
          <w:sz w:val="24"/>
          <w:szCs w:val="24"/>
        </w:rPr>
        <w:t>Место утилизации ЖБО предлагается организовать в районе полигонов ТБО.</w:t>
      </w:r>
    </w:p>
    <w:p w:rsidR="00550C65" w:rsidRDefault="00550C65" w:rsidP="00550C65">
      <w:pPr>
        <w:pStyle w:val="3"/>
        <w:spacing w:before="0" w:after="0"/>
        <w:ind w:left="0" w:firstLine="708"/>
        <w:jc w:val="center"/>
        <w:rPr>
          <w:b/>
          <w:sz w:val="24"/>
          <w:szCs w:val="24"/>
        </w:rPr>
      </w:pPr>
      <w:bookmarkStart w:id="12" w:name="_Toc290568409"/>
      <w:bookmarkStart w:id="13" w:name="_Toc323569796"/>
      <w:bookmarkStart w:id="14" w:name="_Toc339623132"/>
      <w:r w:rsidRPr="000B79AF">
        <w:rPr>
          <w:b/>
          <w:sz w:val="24"/>
          <w:szCs w:val="24"/>
        </w:rPr>
        <w:t>Мероприятия по охране почвенного покрова</w:t>
      </w:r>
      <w:bookmarkEnd w:id="12"/>
      <w:bookmarkEnd w:id="13"/>
      <w:bookmarkEnd w:id="14"/>
    </w:p>
    <w:p w:rsidR="00E961A8" w:rsidRPr="00E961A8" w:rsidRDefault="00E961A8" w:rsidP="00E961A8">
      <w:pPr>
        <w:pStyle w:val="a2"/>
        <w:contextualSpacing/>
      </w:pPr>
    </w:p>
    <w:p w:rsidR="00550C65" w:rsidRPr="00B63806" w:rsidRDefault="00550C65" w:rsidP="00550C65">
      <w:pPr>
        <w:pStyle w:val="a2"/>
        <w:spacing w:before="0" w:after="0"/>
        <w:ind w:firstLine="708"/>
        <w:rPr>
          <w:rFonts w:eastAsia="Calibri"/>
        </w:rPr>
      </w:pPr>
      <w:r w:rsidRPr="00B63806">
        <w:rPr>
          <w:rFonts w:eastAsia="Calibri"/>
        </w:rPr>
        <w:t xml:space="preserve">Для предотвращения загрязнения, деградации и разрушения почвенного покрова в границах территории </w:t>
      </w:r>
      <w:proofErr w:type="spellStart"/>
      <w:r w:rsidR="00D06028">
        <w:rPr>
          <w:rFonts w:eastAsia="Calibri"/>
        </w:rPr>
        <w:t>Разгонского</w:t>
      </w:r>
      <w:proofErr w:type="spellEnd"/>
      <w:r w:rsidRPr="00B63806">
        <w:rPr>
          <w:rFonts w:eastAsia="Calibri"/>
        </w:rPr>
        <w:t xml:space="preserve"> муниципального образования, генеральным планом рекомендуются следующие мероприятия:</w:t>
      </w:r>
    </w:p>
    <w:p w:rsidR="00550C65" w:rsidRPr="00B63806" w:rsidRDefault="00550C65" w:rsidP="00550C65">
      <w:pPr>
        <w:pStyle w:val="a0"/>
        <w:spacing w:after="0"/>
        <w:ind w:left="0" w:firstLine="708"/>
        <w:rPr>
          <w:rFonts w:eastAsia="Calibri"/>
        </w:rPr>
      </w:pPr>
      <w:r w:rsidRPr="00B63806">
        <w:t>инженерная подготовка территории, планируемой к застройке,</w:t>
      </w:r>
      <w:r w:rsidRPr="00B63806">
        <w:rPr>
          <w:rFonts w:eastAsia="Calibri"/>
        </w:rPr>
        <w:t xml:space="preserve"> устройство сети ливневой канализации </w:t>
      </w:r>
      <w:r w:rsidRPr="00B63806">
        <w:t>с очистными сооружениями</w:t>
      </w:r>
      <w:r w:rsidRPr="00B63806">
        <w:rPr>
          <w:rFonts w:eastAsia="Calibri"/>
        </w:rPr>
        <w:t>;</w:t>
      </w:r>
    </w:p>
    <w:p w:rsidR="00550C65" w:rsidRPr="00B63806" w:rsidRDefault="00550C65" w:rsidP="00550C65">
      <w:pPr>
        <w:pStyle w:val="a0"/>
        <w:spacing w:after="0"/>
        <w:ind w:left="0" w:firstLine="708"/>
        <w:rPr>
          <w:rFonts w:eastAsia="Calibri"/>
        </w:rPr>
      </w:pPr>
      <w:r w:rsidRPr="00B63806">
        <w:rPr>
          <w:rFonts w:eastAsia="Calibri"/>
        </w:rPr>
        <w:t>сброс дождевых вод в сеть ливневой канализации;</w:t>
      </w:r>
    </w:p>
    <w:p w:rsidR="00550C65" w:rsidRPr="00B63806" w:rsidRDefault="00550C65" w:rsidP="00550C65">
      <w:pPr>
        <w:pStyle w:val="a0"/>
        <w:spacing w:after="0"/>
        <w:ind w:left="0" w:firstLine="708"/>
        <w:rPr>
          <w:rFonts w:eastAsia="Calibri"/>
        </w:rPr>
      </w:pPr>
      <w:r w:rsidRPr="00B63806">
        <w:rPr>
          <w:rFonts w:eastAsia="Calibri"/>
        </w:rPr>
        <w:t>устройство асфальтобетонного покрытия дорог;</w:t>
      </w:r>
    </w:p>
    <w:p w:rsidR="00550C65" w:rsidRPr="00B63806" w:rsidRDefault="00550C65" w:rsidP="00550C65">
      <w:pPr>
        <w:pStyle w:val="a0"/>
        <w:spacing w:after="0"/>
        <w:ind w:left="0" w:firstLine="708"/>
        <w:rPr>
          <w:rFonts w:eastAsia="Calibri"/>
        </w:rPr>
      </w:pPr>
      <w:r w:rsidRPr="00B63806">
        <w:rPr>
          <w:rFonts w:eastAsia="Calibri"/>
        </w:rPr>
        <w:t xml:space="preserve">устройство </w:t>
      </w:r>
      <w:proofErr w:type="gramStart"/>
      <w:r w:rsidRPr="00B63806">
        <w:rPr>
          <w:rFonts w:eastAsia="Calibri"/>
        </w:rPr>
        <w:t>от</w:t>
      </w:r>
      <w:proofErr w:type="gramEnd"/>
      <w:r w:rsidRPr="00B63806">
        <w:rPr>
          <w:rFonts w:eastAsia="Calibri"/>
        </w:rPr>
        <w:t xml:space="preserve"> </w:t>
      </w:r>
      <w:proofErr w:type="gramStart"/>
      <w:r w:rsidRPr="00B63806">
        <w:rPr>
          <w:rFonts w:eastAsia="Calibri"/>
        </w:rPr>
        <w:t>мосток</w:t>
      </w:r>
      <w:proofErr w:type="gramEnd"/>
      <w:r w:rsidRPr="00B63806">
        <w:rPr>
          <w:rFonts w:eastAsia="Calibri"/>
        </w:rPr>
        <w:t xml:space="preserve"> вдоль стен зданий;</w:t>
      </w:r>
    </w:p>
    <w:p w:rsidR="00550C65" w:rsidRPr="00B63806" w:rsidRDefault="00550C65" w:rsidP="00550C65">
      <w:pPr>
        <w:pStyle w:val="a0"/>
        <w:spacing w:after="0"/>
        <w:ind w:left="0" w:firstLine="708"/>
      </w:pPr>
      <w:r w:rsidRPr="00B63806">
        <w:t>для уменьшения пыли – благоустройство улиц и дорог, газонное озеленение;</w:t>
      </w:r>
    </w:p>
    <w:p w:rsidR="00550C65" w:rsidRPr="00B63806" w:rsidRDefault="00550C65" w:rsidP="00550C65">
      <w:pPr>
        <w:pStyle w:val="a0"/>
        <w:spacing w:after="0"/>
        <w:ind w:left="0" w:firstLine="708"/>
      </w:pPr>
      <w:r w:rsidRPr="00B63806">
        <w:t>биологическая очистка почв и воздуха за счет увеличения площади зеленых насаждений всех категорий;</w:t>
      </w:r>
    </w:p>
    <w:p w:rsidR="00550C65" w:rsidRPr="00B63806" w:rsidRDefault="00550C65" w:rsidP="00550C65">
      <w:pPr>
        <w:pStyle w:val="a0"/>
        <w:spacing w:after="0"/>
        <w:ind w:left="0" w:firstLine="708"/>
      </w:pPr>
      <w:r w:rsidRPr="00B63806">
        <w:t>устройство зеленых лесных полос вдоль магистральных транспортных коммуникаций;</w:t>
      </w:r>
    </w:p>
    <w:p w:rsidR="00550C65" w:rsidRPr="00B63806" w:rsidRDefault="00550C65" w:rsidP="00550C65">
      <w:pPr>
        <w:pStyle w:val="a0"/>
        <w:spacing w:after="0"/>
        <w:ind w:left="0" w:firstLine="708"/>
      </w:pPr>
      <w:r w:rsidRPr="00B63806">
        <w:t>организация и обеспечение планово-регулярной очистки территории поселения от жидких и твердых бытовых отходов;</w:t>
      </w:r>
    </w:p>
    <w:p w:rsidR="00550C65" w:rsidRPr="00B63806" w:rsidRDefault="00550C65" w:rsidP="00550C65">
      <w:pPr>
        <w:pStyle w:val="a0"/>
        <w:spacing w:after="0"/>
        <w:ind w:left="0" w:firstLine="708"/>
      </w:pPr>
      <w:r w:rsidRPr="00B63806">
        <w:t>мониторинг загрязнения почвенного покрова.</w:t>
      </w:r>
    </w:p>
    <w:p w:rsidR="00550C65" w:rsidRPr="00B63806" w:rsidRDefault="00550C65" w:rsidP="00550C65">
      <w:pPr>
        <w:pStyle w:val="a2"/>
        <w:spacing w:before="0" w:after="0"/>
        <w:ind w:firstLine="708"/>
        <w:rPr>
          <w:rFonts w:eastAsia="Calibri"/>
        </w:rPr>
      </w:pPr>
      <w:r w:rsidRPr="00B63806">
        <w:t xml:space="preserve">В зависимости от характера загрязнения почв, необходимо проведение комплекса мероприятий по восстановлению и рекультивации почв. </w:t>
      </w:r>
      <w:r w:rsidRPr="00B63806">
        <w:rPr>
          <w:rFonts w:eastAsia="Calibri"/>
        </w:rPr>
        <w:t xml:space="preserve">Рекультивации подлежат земли, нарушенные </w:t>
      </w:r>
      <w:proofErr w:type="gramStart"/>
      <w:r w:rsidRPr="00B63806">
        <w:rPr>
          <w:rFonts w:eastAsia="Calibri"/>
        </w:rPr>
        <w:t>при</w:t>
      </w:r>
      <w:proofErr w:type="gramEnd"/>
      <w:r w:rsidRPr="00B63806">
        <w:rPr>
          <w:rFonts w:eastAsia="Calibri"/>
        </w:rPr>
        <w:t xml:space="preserve">: </w:t>
      </w:r>
    </w:p>
    <w:p w:rsidR="00550C65" w:rsidRPr="00B63806" w:rsidRDefault="00550C65" w:rsidP="00550C65">
      <w:pPr>
        <w:pStyle w:val="a0"/>
        <w:spacing w:after="0"/>
        <w:ind w:left="0" w:firstLine="708"/>
        <w:rPr>
          <w:rFonts w:eastAsia="Calibri"/>
        </w:rPr>
      </w:pPr>
      <w:proofErr w:type="gramStart"/>
      <w:r w:rsidRPr="00B63806">
        <w:rPr>
          <w:rFonts w:eastAsia="Calibri"/>
        </w:rPr>
        <w:t>строительстве</w:t>
      </w:r>
      <w:proofErr w:type="gramEnd"/>
      <w:r w:rsidRPr="00B63806">
        <w:rPr>
          <w:rFonts w:eastAsia="Calibri"/>
        </w:rPr>
        <w:t xml:space="preserve"> и прокладке инженерных сетей различного назначения; </w:t>
      </w:r>
    </w:p>
    <w:p w:rsidR="00550C65" w:rsidRPr="00B63806" w:rsidRDefault="00550C65" w:rsidP="00550C65">
      <w:pPr>
        <w:pStyle w:val="a0"/>
        <w:spacing w:after="0"/>
        <w:ind w:left="0" w:firstLine="708"/>
        <w:rPr>
          <w:rFonts w:eastAsia="Calibri"/>
        </w:rPr>
      </w:pPr>
      <w:proofErr w:type="gramStart"/>
      <w:r w:rsidRPr="00B63806">
        <w:rPr>
          <w:rFonts w:eastAsia="Calibri"/>
        </w:rPr>
        <w:t>складировании</w:t>
      </w:r>
      <w:proofErr w:type="gramEnd"/>
      <w:r w:rsidRPr="00B63806">
        <w:rPr>
          <w:rFonts w:eastAsia="Calibri"/>
        </w:rPr>
        <w:t xml:space="preserve"> и захоронении промышленных, бытовых и прочих отходов;</w:t>
      </w:r>
    </w:p>
    <w:p w:rsidR="00550C65" w:rsidRPr="00B63806" w:rsidRDefault="00550C65" w:rsidP="00550C65">
      <w:pPr>
        <w:pStyle w:val="a0"/>
        <w:spacing w:after="0"/>
        <w:ind w:left="0" w:firstLine="708"/>
        <w:rPr>
          <w:rFonts w:eastAsia="Calibri"/>
        </w:rPr>
      </w:pPr>
      <w:r w:rsidRPr="00B63806">
        <w:rPr>
          <w:rFonts w:eastAsia="Calibri"/>
        </w:rPr>
        <w:t>ликвидации последствий загрязнения земель.</w:t>
      </w:r>
    </w:p>
    <w:p w:rsidR="00550C65" w:rsidRPr="00B63806" w:rsidRDefault="00550C65" w:rsidP="00550C65">
      <w:pPr>
        <w:pStyle w:val="a2"/>
        <w:spacing w:before="0" w:after="0"/>
        <w:ind w:firstLine="708"/>
        <w:rPr>
          <w:rFonts w:eastAsia="Calibri"/>
        </w:rPr>
      </w:pPr>
      <w:r w:rsidRPr="00B63806">
        <w:rPr>
          <w:rFonts w:eastAsia="Calibri"/>
        </w:rPr>
        <w:t xml:space="preserve">Для восстановления, нарушенного в результате хозяйственной деятельности и эрозионных процессов, почвенного покрова,  генеральным планом предусматриваются мероприятия </w:t>
      </w:r>
      <w:proofErr w:type="gramStart"/>
      <w:r w:rsidRPr="00B63806">
        <w:rPr>
          <w:rFonts w:eastAsia="Calibri"/>
        </w:rPr>
        <w:t>по</w:t>
      </w:r>
      <w:proofErr w:type="gramEnd"/>
      <w:r w:rsidRPr="00B63806">
        <w:rPr>
          <w:rFonts w:eastAsia="Calibri"/>
        </w:rPr>
        <w:t>:</w:t>
      </w:r>
    </w:p>
    <w:p w:rsidR="00550C65" w:rsidRPr="00B63806" w:rsidRDefault="00550C65" w:rsidP="00550C65">
      <w:pPr>
        <w:pStyle w:val="a0"/>
        <w:spacing w:after="0"/>
        <w:ind w:left="0" w:firstLine="708"/>
        <w:rPr>
          <w:rFonts w:eastAsia="Calibri"/>
        </w:rPr>
      </w:pPr>
      <w:r w:rsidRPr="00B63806">
        <w:rPr>
          <w:rFonts w:eastAsia="Calibri"/>
        </w:rPr>
        <w:t xml:space="preserve"> выявлению и ликвидация несанкционированных свалок, </w:t>
      </w:r>
      <w:proofErr w:type="gramStart"/>
      <w:r w:rsidRPr="00B63806">
        <w:rPr>
          <w:rFonts w:eastAsia="Calibri"/>
        </w:rPr>
        <w:t>захламленных</w:t>
      </w:r>
      <w:proofErr w:type="gramEnd"/>
      <w:r w:rsidRPr="00B63806">
        <w:rPr>
          <w:rFonts w:eastAsia="Calibri"/>
        </w:rPr>
        <w:t xml:space="preserve"> участков с последующей рекультивацией территории; </w:t>
      </w:r>
    </w:p>
    <w:p w:rsidR="00550C65" w:rsidRPr="000E01AA" w:rsidRDefault="00550C65" w:rsidP="00550C65">
      <w:pPr>
        <w:pStyle w:val="a0"/>
        <w:spacing w:after="0"/>
        <w:ind w:left="0" w:firstLine="708"/>
        <w:rPr>
          <w:rFonts w:eastAsia="Calibri"/>
        </w:rPr>
      </w:pPr>
      <w:proofErr w:type="gramStart"/>
      <w:r w:rsidRPr="00B63806">
        <w:rPr>
          <w:rFonts w:eastAsia="Calibri"/>
        </w:rPr>
        <w:t>контроль за</w:t>
      </w:r>
      <w:proofErr w:type="gramEnd"/>
      <w:r w:rsidRPr="00B63806">
        <w:rPr>
          <w:rFonts w:eastAsia="Calibri"/>
        </w:rPr>
        <w:t xml:space="preserve"> качеством и своевременностью выполнения работ по </w:t>
      </w:r>
      <w:r>
        <w:rPr>
          <w:rFonts w:eastAsia="Calibri"/>
        </w:rPr>
        <w:t>рекультивации нарушенных земель.</w:t>
      </w:r>
    </w:p>
    <w:p w:rsidR="00550C65" w:rsidRPr="001D0D7C" w:rsidRDefault="00550C65" w:rsidP="00550C65">
      <w:pPr>
        <w:pStyle w:val="a0"/>
        <w:numPr>
          <w:ilvl w:val="0"/>
          <w:numId w:val="0"/>
        </w:numPr>
        <w:spacing w:after="0"/>
        <w:ind w:left="708"/>
        <w:rPr>
          <w:rFonts w:eastAsia="Calibri"/>
          <w:color w:val="1F497D"/>
        </w:rPr>
      </w:pPr>
    </w:p>
    <w:p w:rsidR="00550C65" w:rsidRDefault="00550C65" w:rsidP="00550C65">
      <w:pPr>
        <w:pStyle w:val="3"/>
        <w:spacing w:before="0" w:after="0"/>
        <w:ind w:left="0" w:firstLine="708"/>
        <w:jc w:val="center"/>
        <w:rPr>
          <w:b/>
          <w:sz w:val="24"/>
          <w:szCs w:val="24"/>
        </w:rPr>
      </w:pPr>
      <w:bookmarkStart w:id="15" w:name="_Toc290568410"/>
      <w:bookmarkStart w:id="16" w:name="_Toc323569797"/>
      <w:bookmarkStart w:id="17" w:name="_Toc339623133"/>
      <w:r w:rsidRPr="000B79AF">
        <w:rPr>
          <w:b/>
          <w:sz w:val="24"/>
          <w:szCs w:val="24"/>
        </w:rPr>
        <w:t>Мероприятия по санитарной очистке территории</w:t>
      </w:r>
      <w:bookmarkEnd w:id="15"/>
      <w:bookmarkEnd w:id="16"/>
      <w:bookmarkEnd w:id="17"/>
    </w:p>
    <w:p w:rsidR="00E961A8" w:rsidRPr="00E961A8" w:rsidRDefault="00E961A8" w:rsidP="00E961A8">
      <w:pPr>
        <w:pStyle w:val="a2"/>
      </w:pPr>
    </w:p>
    <w:p w:rsidR="00550C65" w:rsidRDefault="00550C65" w:rsidP="00550C65">
      <w:pPr>
        <w:pStyle w:val="a2"/>
        <w:spacing w:before="0" w:after="0"/>
        <w:ind w:firstLine="708"/>
      </w:pPr>
      <w:r w:rsidRPr="00B63806">
        <w:rPr>
          <w:rFonts w:eastAsia="Calibri"/>
        </w:rPr>
        <w:t xml:space="preserve">Одним из первоочередных мероприятий по охране территории от загрязнений является организация санитарной очистки территории поселения, хранение отходов в специально отведенных местах с последующим размещением на </w:t>
      </w:r>
      <w:r w:rsidRPr="00836A12">
        <w:rPr>
          <w:rFonts w:eastAsia="Calibri"/>
        </w:rPr>
        <w:t>полигоне ТБО.</w:t>
      </w:r>
    </w:p>
    <w:p w:rsidR="00550C65" w:rsidRPr="00B63806" w:rsidRDefault="00550C65" w:rsidP="00550C65">
      <w:pPr>
        <w:pStyle w:val="a2"/>
        <w:spacing w:before="0" w:after="0"/>
        <w:ind w:firstLine="708"/>
        <w:rPr>
          <w:rFonts w:eastAsia="Calibri"/>
        </w:rPr>
      </w:pPr>
      <w:r w:rsidRPr="00836A12">
        <w:rPr>
          <w:rFonts w:eastAsia="Calibri"/>
        </w:rPr>
        <w:lastRenderedPageBreak/>
        <w:t>Генеральной схемой предусмотрены следующие мероприятия</w:t>
      </w:r>
      <w:r w:rsidRPr="00B63806">
        <w:rPr>
          <w:rFonts w:eastAsia="Calibri"/>
        </w:rPr>
        <w:t xml:space="preserve"> по санитарной очистке территории муниципального образования:</w:t>
      </w:r>
    </w:p>
    <w:p w:rsidR="00550C65" w:rsidRPr="00836A12" w:rsidRDefault="00550C65" w:rsidP="00550C65">
      <w:pPr>
        <w:pStyle w:val="a0"/>
        <w:spacing w:after="0"/>
        <w:ind w:left="0" w:firstLine="708"/>
      </w:pPr>
      <w:r w:rsidRPr="00836A12">
        <w:t xml:space="preserve"> организация планово-регулярной системы очистки населенных пунктов, своевременного сбора и вывоза отходов на полигон ТБО </w:t>
      </w:r>
      <w:r>
        <w:t>на территориимуниципального образования</w:t>
      </w:r>
      <w:r w:rsidRPr="00836A12">
        <w:t>, предусмотренный к размещению Схемой территориального планирования Березовского муниципального образования;</w:t>
      </w:r>
    </w:p>
    <w:p w:rsidR="00550C65" w:rsidRPr="00836A12" w:rsidRDefault="00550C65" w:rsidP="00550C65">
      <w:pPr>
        <w:pStyle w:val="a0"/>
        <w:spacing w:after="0"/>
        <w:ind w:left="0" w:firstLine="708"/>
      </w:pPr>
      <w:r w:rsidRPr="00836A12">
        <w:t xml:space="preserve"> сбор, транспортировка и обезвреживание всех видов отходов;</w:t>
      </w:r>
    </w:p>
    <w:p w:rsidR="00550C65" w:rsidRPr="00836A12" w:rsidRDefault="00550C65" w:rsidP="00550C65">
      <w:pPr>
        <w:pStyle w:val="a0"/>
        <w:spacing w:after="0"/>
        <w:ind w:left="0" w:firstLine="708"/>
      </w:pPr>
      <w:r w:rsidRPr="00836A12">
        <w:t>организация уборки территорий от мусора, смета, снега;</w:t>
      </w:r>
    </w:p>
    <w:p w:rsidR="00550C65" w:rsidRPr="00836A12" w:rsidRDefault="00550C65" w:rsidP="00550C65">
      <w:pPr>
        <w:pStyle w:val="a0"/>
        <w:spacing w:after="0"/>
        <w:ind w:left="0" w:firstLine="708"/>
      </w:pPr>
      <w:r w:rsidRPr="00836A12">
        <w:t xml:space="preserve">ликвидация несанкционированных свалок, с последующим проведением рекультивации территории, расчистка </w:t>
      </w:r>
      <w:proofErr w:type="gramStart"/>
      <w:r w:rsidRPr="00836A12">
        <w:t>захламленных</w:t>
      </w:r>
      <w:proofErr w:type="gramEnd"/>
      <w:r w:rsidRPr="00836A12">
        <w:t xml:space="preserve"> участков;</w:t>
      </w:r>
    </w:p>
    <w:p w:rsidR="00550C65" w:rsidRPr="00836A12" w:rsidRDefault="00550C65" w:rsidP="00550C65">
      <w:pPr>
        <w:pStyle w:val="a0"/>
        <w:spacing w:after="0"/>
        <w:ind w:left="0" w:firstLine="708"/>
      </w:pPr>
      <w:r w:rsidRPr="00836A12">
        <w:t>организация сбора и удаление вторичного сырья;</w:t>
      </w:r>
    </w:p>
    <w:p w:rsidR="00550C65" w:rsidRPr="00836A12" w:rsidRDefault="00550C65" w:rsidP="00550C65">
      <w:pPr>
        <w:pStyle w:val="a0"/>
        <w:spacing w:after="0"/>
        <w:ind w:left="0" w:firstLine="708"/>
      </w:pPr>
      <w:r w:rsidRPr="00836A12">
        <w:t>организация оборудованных контейнерных площадок для селективного сбора отходов.</w:t>
      </w:r>
    </w:p>
    <w:p w:rsidR="00550C65" w:rsidRDefault="00550C65" w:rsidP="00550C65">
      <w:pPr>
        <w:pStyle w:val="a0"/>
        <w:numPr>
          <w:ilvl w:val="0"/>
          <w:numId w:val="0"/>
        </w:numPr>
        <w:spacing w:after="0"/>
        <w:ind w:firstLine="708"/>
      </w:pPr>
      <w:r w:rsidRPr="00836A12">
        <w:t>Нормы накопления отходов на территории муниципального образования принимаются в размере 300  кг/чел. в год  в соответствии с СП 42.13330.2011. Свод правил. "</w:t>
      </w:r>
      <w:r w:rsidRPr="00AF112A">
        <w:t>Градостроительство. Планировка и застройка городских и сельских поселений. Актуализированная редакция СНиП 2.07.01-89*.</w:t>
      </w:r>
    </w:p>
    <w:p w:rsidR="00550C65" w:rsidRPr="0099165E" w:rsidRDefault="00550C65" w:rsidP="00550C65">
      <w:pPr>
        <w:pStyle w:val="aff4"/>
      </w:pPr>
      <w:r w:rsidRPr="0099165E">
        <w:t>Учитывая преимущественно индивидуальный характер застройки, в местах утилизации предполагается утилизировать порядка 60% от всего объема ТБО, остальной объем отходов будет перерабатываться на приусадебных участках, и использоваться в виде компоста как удобрение.</w:t>
      </w:r>
    </w:p>
    <w:p w:rsidR="00550C65" w:rsidRPr="0099165E" w:rsidRDefault="00550C65" w:rsidP="00550C65">
      <w:pPr>
        <w:spacing w:after="120" w:line="240" w:lineRule="auto"/>
        <w:jc w:val="right"/>
        <w:rPr>
          <w:rFonts w:ascii="Times New Roman" w:hAnsi="Times New Roman"/>
          <w:sz w:val="24"/>
          <w:szCs w:val="24"/>
        </w:rPr>
      </w:pPr>
      <w:r>
        <w:rPr>
          <w:rFonts w:ascii="Times New Roman" w:hAnsi="Times New Roman"/>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550C65" w:rsidRPr="00B32E2F" w:rsidTr="004022AF">
        <w:tc>
          <w:tcPr>
            <w:tcW w:w="2392" w:type="dxa"/>
          </w:tcPr>
          <w:p w:rsidR="00550C65" w:rsidRPr="00B32E2F" w:rsidRDefault="00550C65" w:rsidP="004022AF">
            <w:pPr>
              <w:spacing w:before="40" w:after="40" w:line="240" w:lineRule="auto"/>
              <w:jc w:val="center"/>
              <w:rPr>
                <w:rFonts w:ascii="Times New Roman" w:hAnsi="Times New Roman"/>
                <w:sz w:val="24"/>
                <w:szCs w:val="24"/>
              </w:rPr>
            </w:pPr>
            <w:r w:rsidRPr="00B32E2F">
              <w:rPr>
                <w:rStyle w:val="afd"/>
                <w:sz w:val="24"/>
                <w:szCs w:val="24"/>
              </w:rPr>
              <w:t>Наименование потребителей</w:t>
            </w:r>
          </w:p>
        </w:tc>
        <w:tc>
          <w:tcPr>
            <w:tcW w:w="2393" w:type="dxa"/>
          </w:tcPr>
          <w:p w:rsidR="00550C65" w:rsidRPr="00B32E2F" w:rsidRDefault="00550C65" w:rsidP="004022AF">
            <w:pPr>
              <w:spacing w:before="40" w:after="40" w:line="240" w:lineRule="auto"/>
              <w:jc w:val="center"/>
              <w:rPr>
                <w:rStyle w:val="afd"/>
                <w:sz w:val="24"/>
                <w:szCs w:val="24"/>
              </w:rPr>
            </w:pPr>
            <w:r w:rsidRPr="00B32E2F">
              <w:rPr>
                <w:rStyle w:val="afd"/>
                <w:sz w:val="24"/>
                <w:szCs w:val="24"/>
              </w:rPr>
              <w:t xml:space="preserve">Население, чел. </w:t>
            </w:r>
          </w:p>
          <w:p w:rsidR="00550C65" w:rsidRPr="00B32E2F" w:rsidRDefault="00550C65" w:rsidP="004022AF">
            <w:pPr>
              <w:spacing w:before="40" w:after="40" w:line="240" w:lineRule="auto"/>
              <w:jc w:val="center"/>
              <w:rPr>
                <w:rFonts w:ascii="Times New Roman" w:hAnsi="Times New Roman"/>
                <w:sz w:val="24"/>
                <w:szCs w:val="24"/>
              </w:rPr>
            </w:pPr>
          </w:p>
        </w:tc>
        <w:tc>
          <w:tcPr>
            <w:tcW w:w="2393" w:type="dxa"/>
          </w:tcPr>
          <w:p w:rsidR="00550C65" w:rsidRPr="00B32E2F" w:rsidRDefault="00550C65" w:rsidP="004022AF">
            <w:pPr>
              <w:spacing w:before="40" w:after="40" w:line="240" w:lineRule="auto"/>
              <w:jc w:val="center"/>
              <w:rPr>
                <w:rStyle w:val="afd"/>
                <w:sz w:val="24"/>
                <w:szCs w:val="24"/>
              </w:rPr>
            </w:pPr>
            <w:r w:rsidRPr="00B32E2F">
              <w:rPr>
                <w:rStyle w:val="afd"/>
                <w:sz w:val="24"/>
                <w:szCs w:val="24"/>
              </w:rPr>
              <w:t xml:space="preserve">Расчетный объем ТБО, тонн/год </w:t>
            </w:r>
          </w:p>
          <w:p w:rsidR="00550C65" w:rsidRPr="00B32E2F" w:rsidRDefault="00550C65" w:rsidP="004022AF">
            <w:pPr>
              <w:spacing w:before="40" w:after="40" w:line="240" w:lineRule="auto"/>
              <w:jc w:val="center"/>
              <w:rPr>
                <w:rFonts w:ascii="Times New Roman" w:hAnsi="Times New Roman"/>
                <w:sz w:val="24"/>
                <w:szCs w:val="24"/>
              </w:rPr>
            </w:pPr>
          </w:p>
        </w:tc>
        <w:tc>
          <w:tcPr>
            <w:tcW w:w="2393" w:type="dxa"/>
          </w:tcPr>
          <w:p w:rsidR="00550C65" w:rsidRPr="00B32E2F" w:rsidRDefault="00550C65" w:rsidP="004022AF">
            <w:pPr>
              <w:spacing w:before="40" w:after="40" w:line="240" w:lineRule="auto"/>
              <w:jc w:val="center"/>
              <w:rPr>
                <w:rFonts w:ascii="Times New Roman" w:hAnsi="Times New Roman"/>
                <w:sz w:val="24"/>
                <w:szCs w:val="24"/>
              </w:rPr>
            </w:pPr>
            <w:r w:rsidRPr="00B32E2F">
              <w:rPr>
                <w:rFonts w:ascii="Times New Roman" w:hAnsi="Times New Roman"/>
                <w:sz w:val="24"/>
                <w:szCs w:val="24"/>
              </w:rPr>
              <w:t>Объём ТБО поступающих на утилизацию</w:t>
            </w:r>
            <w:r w:rsidRPr="00B32E2F">
              <w:rPr>
                <w:rStyle w:val="afd"/>
                <w:sz w:val="24"/>
                <w:szCs w:val="24"/>
              </w:rPr>
              <w:t xml:space="preserve">, тонн/год </w:t>
            </w:r>
          </w:p>
        </w:tc>
      </w:tr>
      <w:tr w:rsidR="00550C65" w:rsidRPr="00B32E2F" w:rsidTr="004022AF">
        <w:tc>
          <w:tcPr>
            <w:tcW w:w="2392" w:type="dxa"/>
          </w:tcPr>
          <w:p w:rsidR="00550C65" w:rsidRPr="00B32E2F" w:rsidRDefault="006E1244" w:rsidP="004022AF">
            <w:pPr>
              <w:spacing w:before="40" w:after="40" w:line="240" w:lineRule="auto"/>
              <w:rPr>
                <w:rFonts w:ascii="Times New Roman" w:hAnsi="Times New Roman"/>
                <w:sz w:val="24"/>
                <w:szCs w:val="24"/>
              </w:rPr>
            </w:pPr>
            <w:r>
              <w:rPr>
                <w:rFonts w:ascii="Times New Roman" w:hAnsi="Times New Roman"/>
                <w:sz w:val="24"/>
                <w:szCs w:val="24"/>
              </w:rPr>
              <w:t>пос.ж/д.ст</w:t>
            </w:r>
            <w:proofErr w:type="gramStart"/>
            <w:r>
              <w:rPr>
                <w:rFonts w:ascii="Times New Roman" w:hAnsi="Times New Roman"/>
                <w:sz w:val="24"/>
                <w:szCs w:val="24"/>
              </w:rPr>
              <w:t>.Р</w:t>
            </w:r>
            <w:proofErr w:type="gramEnd"/>
            <w:r>
              <w:rPr>
                <w:rFonts w:ascii="Times New Roman" w:hAnsi="Times New Roman"/>
                <w:sz w:val="24"/>
                <w:szCs w:val="24"/>
              </w:rPr>
              <w:t>азгон</w:t>
            </w:r>
          </w:p>
        </w:tc>
        <w:tc>
          <w:tcPr>
            <w:tcW w:w="2393" w:type="dxa"/>
          </w:tcPr>
          <w:p w:rsidR="00550C65" w:rsidRPr="00B32E2F" w:rsidRDefault="006E1244" w:rsidP="004022AF">
            <w:pPr>
              <w:spacing w:before="40" w:after="40" w:line="240" w:lineRule="auto"/>
              <w:jc w:val="center"/>
              <w:rPr>
                <w:rFonts w:ascii="Times New Roman" w:hAnsi="Times New Roman"/>
                <w:sz w:val="24"/>
                <w:szCs w:val="24"/>
              </w:rPr>
            </w:pPr>
            <w:r>
              <w:rPr>
                <w:rFonts w:ascii="Times New Roman" w:hAnsi="Times New Roman"/>
                <w:sz w:val="24"/>
                <w:szCs w:val="24"/>
              </w:rPr>
              <w:t>468</w:t>
            </w:r>
          </w:p>
        </w:tc>
        <w:tc>
          <w:tcPr>
            <w:tcW w:w="2393" w:type="dxa"/>
          </w:tcPr>
          <w:p w:rsidR="00550C65" w:rsidRPr="00B32E2F" w:rsidRDefault="006E1244" w:rsidP="004022AF">
            <w:pPr>
              <w:spacing w:before="40" w:after="40" w:line="240" w:lineRule="auto"/>
              <w:jc w:val="center"/>
              <w:rPr>
                <w:rFonts w:ascii="Times New Roman" w:hAnsi="Times New Roman"/>
                <w:sz w:val="24"/>
                <w:szCs w:val="24"/>
                <w:highlight w:val="green"/>
              </w:rPr>
            </w:pPr>
            <w:r>
              <w:rPr>
                <w:rFonts w:ascii="Times New Roman" w:hAnsi="Times New Roman"/>
                <w:sz w:val="24"/>
                <w:szCs w:val="24"/>
              </w:rPr>
              <w:t>1</w:t>
            </w:r>
            <w:r w:rsidR="00550C65" w:rsidRPr="00B32E2F">
              <w:rPr>
                <w:rFonts w:ascii="Times New Roman" w:hAnsi="Times New Roman"/>
                <w:sz w:val="24"/>
                <w:szCs w:val="24"/>
              </w:rPr>
              <w:t>40</w:t>
            </w:r>
          </w:p>
        </w:tc>
        <w:tc>
          <w:tcPr>
            <w:tcW w:w="2393" w:type="dxa"/>
          </w:tcPr>
          <w:p w:rsidR="00550C65" w:rsidRPr="00B32E2F" w:rsidRDefault="006E1244" w:rsidP="004022AF">
            <w:pPr>
              <w:spacing w:before="40" w:after="40" w:line="240" w:lineRule="auto"/>
              <w:jc w:val="center"/>
              <w:rPr>
                <w:rFonts w:ascii="Times New Roman" w:hAnsi="Times New Roman"/>
                <w:sz w:val="24"/>
                <w:szCs w:val="24"/>
                <w:highlight w:val="green"/>
              </w:rPr>
            </w:pPr>
            <w:r>
              <w:rPr>
                <w:rFonts w:ascii="Times New Roman" w:hAnsi="Times New Roman"/>
                <w:sz w:val="24"/>
                <w:szCs w:val="24"/>
              </w:rPr>
              <w:t>84</w:t>
            </w:r>
          </w:p>
        </w:tc>
      </w:tr>
      <w:tr w:rsidR="00550C65" w:rsidRPr="00B32E2F" w:rsidTr="004022AF">
        <w:tc>
          <w:tcPr>
            <w:tcW w:w="2392" w:type="dxa"/>
          </w:tcPr>
          <w:p w:rsidR="00550C65" w:rsidRPr="00B32E2F" w:rsidRDefault="006E1244" w:rsidP="004022AF">
            <w:pPr>
              <w:spacing w:before="40" w:after="40" w:line="240" w:lineRule="auto"/>
              <w:rPr>
                <w:rFonts w:ascii="Times New Roman" w:hAnsi="Times New Roman"/>
                <w:sz w:val="24"/>
                <w:szCs w:val="24"/>
              </w:rPr>
            </w:pPr>
            <w:r>
              <w:rPr>
                <w:rFonts w:ascii="Times New Roman" w:hAnsi="Times New Roman"/>
                <w:sz w:val="24"/>
                <w:szCs w:val="24"/>
              </w:rPr>
              <w:t>пос.ж/д.ст</w:t>
            </w:r>
            <w:proofErr w:type="gramStart"/>
            <w:r>
              <w:rPr>
                <w:rFonts w:ascii="Times New Roman" w:hAnsi="Times New Roman"/>
                <w:sz w:val="24"/>
                <w:szCs w:val="24"/>
              </w:rPr>
              <w:t>.О</w:t>
            </w:r>
            <w:proofErr w:type="gramEnd"/>
            <w:r>
              <w:rPr>
                <w:rFonts w:ascii="Times New Roman" w:hAnsi="Times New Roman"/>
                <w:sz w:val="24"/>
                <w:szCs w:val="24"/>
              </w:rPr>
              <w:t>блепиха</w:t>
            </w:r>
          </w:p>
        </w:tc>
        <w:tc>
          <w:tcPr>
            <w:tcW w:w="2393" w:type="dxa"/>
          </w:tcPr>
          <w:p w:rsidR="00550C65" w:rsidRPr="00B32E2F" w:rsidRDefault="006E1244" w:rsidP="004022AF">
            <w:pPr>
              <w:spacing w:before="40" w:after="40" w:line="240" w:lineRule="auto"/>
              <w:jc w:val="center"/>
              <w:rPr>
                <w:rFonts w:ascii="Times New Roman" w:hAnsi="Times New Roman"/>
                <w:sz w:val="24"/>
                <w:szCs w:val="24"/>
              </w:rPr>
            </w:pPr>
            <w:r>
              <w:rPr>
                <w:rFonts w:ascii="Times New Roman" w:hAnsi="Times New Roman"/>
                <w:sz w:val="24"/>
                <w:szCs w:val="24"/>
              </w:rPr>
              <w:t>243</w:t>
            </w:r>
          </w:p>
        </w:tc>
        <w:tc>
          <w:tcPr>
            <w:tcW w:w="2393" w:type="dxa"/>
          </w:tcPr>
          <w:p w:rsidR="00550C65" w:rsidRPr="00B32E2F" w:rsidRDefault="006E1244" w:rsidP="004022AF">
            <w:pPr>
              <w:spacing w:before="40" w:after="40" w:line="240" w:lineRule="auto"/>
              <w:jc w:val="center"/>
              <w:rPr>
                <w:rFonts w:ascii="Times New Roman" w:hAnsi="Times New Roman"/>
                <w:sz w:val="24"/>
                <w:szCs w:val="24"/>
              </w:rPr>
            </w:pPr>
            <w:r>
              <w:rPr>
                <w:rFonts w:ascii="Times New Roman" w:hAnsi="Times New Roman"/>
                <w:sz w:val="24"/>
                <w:szCs w:val="24"/>
              </w:rPr>
              <w:t>73</w:t>
            </w:r>
          </w:p>
        </w:tc>
        <w:tc>
          <w:tcPr>
            <w:tcW w:w="2393" w:type="dxa"/>
          </w:tcPr>
          <w:p w:rsidR="00550C65" w:rsidRPr="00B32E2F" w:rsidRDefault="006E1244" w:rsidP="004022AF">
            <w:pPr>
              <w:spacing w:before="40" w:after="40" w:line="240" w:lineRule="auto"/>
              <w:jc w:val="center"/>
              <w:rPr>
                <w:rFonts w:ascii="Times New Roman" w:hAnsi="Times New Roman"/>
                <w:sz w:val="24"/>
                <w:szCs w:val="24"/>
              </w:rPr>
            </w:pPr>
            <w:r>
              <w:rPr>
                <w:rFonts w:ascii="Times New Roman" w:hAnsi="Times New Roman"/>
                <w:sz w:val="24"/>
                <w:szCs w:val="24"/>
              </w:rPr>
              <w:t>44</w:t>
            </w:r>
          </w:p>
        </w:tc>
      </w:tr>
      <w:tr w:rsidR="00550C65" w:rsidRPr="00B32E2F" w:rsidTr="004022AF">
        <w:tc>
          <w:tcPr>
            <w:tcW w:w="2392" w:type="dxa"/>
          </w:tcPr>
          <w:p w:rsidR="00550C65" w:rsidRPr="00B32E2F" w:rsidRDefault="00550C65" w:rsidP="006E1244">
            <w:pPr>
              <w:spacing w:before="40" w:after="40" w:line="240" w:lineRule="auto"/>
              <w:rPr>
                <w:rFonts w:ascii="Times New Roman" w:hAnsi="Times New Roman"/>
                <w:sz w:val="24"/>
                <w:szCs w:val="24"/>
              </w:rPr>
            </w:pPr>
            <w:r w:rsidRPr="00B32E2F">
              <w:rPr>
                <w:rStyle w:val="afd"/>
                <w:sz w:val="24"/>
                <w:szCs w:val="24"/>
              </w:rPr>
              <w:t xml:space="preserve">Всего по </w:t>
            </w:r>
            <w:proofErr w:type="spellStart"/>
            <w:r w:rsidR="006E1244">
              <w:rPr>
                <w:rStyle w:val="afd"/>
                <w:sz w:val="24"/>
                <w:szCs w:val="24"/>
              </w:rPr>
              <w:t>Разгонскому</w:t>
            </w:r>
            <w:proofErr w:type="spellEnd"/>
            <w:r w:rsidRPr="00B32E2F">
              <w:rPr>
                <w:rStyle w:val="afd"/>
                <w:sz w:val="24"/>
                <w:szCs w:val="24"/>
              </w:rPr>
              <w:t xml:space="preserve"> муниципальному образованию</w:t>
            </w:r>
          </w:p>
        </w:tc>
        <w:tc>
          <w:tcPr>
            <w:tcW w:w="2393" w:type="dxa"/>
          </w:tcPr>
          <w:p w:rsidR="00550C65" w:rsidRPr="00B32E2F" w:rsidRDefault="006E1244" w:rsidP="004022AF">
            <w:pPr>
              <w:spacing w:before="40" w:after="40" w:line="240" w:lineRule="auto"/>
              <w:jc w:val="center"/>
              <w:rPr>
                <w:rFonts w:ascii="Times New Roman" w:hAnsi="Times New Roman"/>
                <w:sz w:val="24"/>
                <w:szCs w:val="24"/>
              </w:rPr>
            </w:pPr>
            <w:r>
              <w:rPr>
                <w:rFonts w:ascii="Times New Roman" w:hAnsi="Times New Roman"/>
                <w:sz w:val="24"/>
                <w:szCs w:val="24"/>
              </w:rPr>
              <w:t>711</w:t>
            </w:r>
          </w:p>
        </w:tc>
        <w:tc>
          <w:tcPr>
            <w:tcW w:w="2393" w:type="dxa"/>
          </w:tcPr>
          <w:p w:rsidR="00550C65" w:rsidRPr="00B32E2F" w:rsidRDefault="006E1244" w:rsidP="004022AF">
            <w:pPr>
              <w:spacing w:before="40" w:after="40" w:line="240" w:lineRule="auto"/>
              <w:jc w:val="center"/>
              <w:rPr>
                <w:rFonts w:ascii="Times New Roman" w:hAnsi="Times New Roman"/>
                <w:sz w:val="24"/>
                <w:szCs w:val="24"/>
              </w:rPr>
            </w:pPr>
            <w:r>
              <w:rPr>
                <w:rFonts w:ascii="Times New Roman" w:hAnsi="Times New Roman"/>
                <w:sz w:val="24"/>
                <w:szCs w:val="24"/>
              </w:rPr>
              <w:t>213</w:t>
            </w:r>
          </w:p>
        </w:tc>
        <w:tc>
          <w:tcPr>
            <w:tcW w:w="2393" w:type="dxa"/>
          </w:tcPr>
          <w:p w:rsidR="00550C65" w:rsidRPr="00B32E2F" w:rsidRDefault="006E1244" w:rsidP="004022AF">
            <w:pPr>
              <w:spacing w:before="40" w:after="40" w:line="240" w:lineRule="auto"/>
              <w:jc w:val="center"/>
              <w:rPr>
                <w:rFonts w:ascii="Times New Roman" w:hAnsi="Times New Roman"/>
                <w:sz w:val="24"/>
                <w:szCs w:val="24"/>
              </w:rPr>
            </w:pPr>
            <w:r>
              <w:rPr>
                <w:rFonts w:ascii="Times New Roman" w:hAnsi="Times New Roman"/>
                <w:sz w:val="24"/>
                <w:szCs w:val="24"/>
              </w:rPr>
              <w:t>128</w:t>
            </w:r>
          </w:p>
        </w:tc>
      </w:tr>
    </w:tbl>
    <w:p w:rsidR="00550C65" w:rsidRPr="00AF112A" w:rsidRDefault="00550C65" w:rsidP="00550C65">
      <w:pPr>
        <w:pStyle w:val="a2"/>
        <w:spacing w:before="0" w:after="0"/>
        <w:ind w:firstLine="708"/>
        <w:rPr>
          <w:color w:val="1F497D"/>
        </w:rPr>
      </w:pPr>
    </w:p>
    <w:p w:rsidR="00550C65" w:rsidRDefault="00550C65" w:rsidP="00550C65">
      <w:pPr>
        <w:pStyle w:val="a2"/>
        <w:spacing w:before="0" w:after="0"/>
        <w:ind w:firstLine="708"/>
      </w:pPr>
      <w:r>
        <w:t xml:space="preserve">Объем образующихся отходов в </w:t>
      </w:r>
      <w:proofErr w:type="spellStart"/>
      <w:r w:rsidR="000E2838">
        <w:t>Разгонском</w:t>
      </w:r>
      <w:proofErr w:type="spellEnd"/>
      <w:r>
        <w:t xml:space="preserve"> муниципальном образовании</w:t>
      </w:r>
      <w:r w:rsidRPr="00600B1A">
        <w:t xml:space="preserve">, с учетом степени благоустройства территории и проектной численности населения </w:t>
      </w:r>
      <w:r w:rsidR="00F365D0">
        <w:t>711</w:t>
      </w:r>
      <w:r>
        <w:t xml:space="preserve"> человек</w:t>
      </w:r>
      <w:r w:rsidRPr="00600B1A">
        <w:t xml:space="preserve">, на конец расчетного срока составит около </w:t>
      </w:r>
      <w:r w:rsidR="00F365D0">
        <w:t>2</w:t>
      </w:r>
      <w:r>
        <w:t>,</w:t>
      </w:r>
      <w:r w:rsidR="00F365D0">
        <w:t>8</w:t>
      </w:r>
      <w:r w:rsidRPr="00600B1A">
        <w:t xml:space="preserve"> тыс. тонн.</w:t>
      </w:r>
    </w:p>
    <w:p w:rsidR="00550C65" w:rsidRPr="0002341A" w:rsidRDefault="00550C65" w:rsidP="00550C65">
      <w:pPr>
        <w:pStyle w:val="a2"/>
        <w:spacing w:before="0" w:after="0"/>
        <w:ind w:firstLine="708"/>
      </w:pPr>
      <w:r w:rsidRPr="00241ADC">
        <w:t xml:space="preserve">Размер земельного участка устанавливаетсяиз </w:t>
      </w:r>
      <w:r w:rsidRPr="0002341A">
        <w:t xml:space="preserve">расчета </w:t>
      </w:r>
      <w:smartTag w:uri="urn:schemas-microsoft-com:office:smarttags" w:element="metricconverter">
        <w:smartTagPr>
          <w:attr w:name="ProductID" w:val="0,04 га"/>
        </w:smartTagPr>
        <w:r w:rsidRPr="0002341A">
          <w:t>0,04 га</w:t>
        </w:r>
      </w:smartTag>
      <w:r w:rsidRPr="0002341A">
        <w:t xml:space="preserve"> на 1 тыс. тонн твердых бытовых отходов 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p>
    <w:p w:rsidR="00550C65" w:rsidRPr="00AF112A" w:rsidRDefault="00550C65" w:rsidP="00550C65">
      <w:pPr>
        <w:autoSpaceDE w:val="0"/>
        <w:autoSpaceDN w:val="0"/>
        <w:adjustRightInd w:val="0"/>
        <w:spacing w:after="0"/>
        <w:ind w:firstLine="708"/>
        <w:jc w:val="both"/>
        <w:rPr>
          <w:rFonts w:ascii="Times New Roman" w:hAnsi="Times New Roman"/>
          <w:sz w:val="24"/>
          <w:szCs w:val="24"/>
        </w:rPr>
      </w:pPr>
      <w:proofErr w:type="gramStart"/>
      <w:r w:rsidRPr="00AF112A">
        <w:rPr>
          <w:rFonts w:ascii="Times New Roman" w:hAnsi="Times New Roman"/>
          <w:sz w:val="24"/>
          <w:szCs w:val="24"/>
        </w:rPr>
        <w:t>Сбор, временное хранение, обеззараживание, обезвреживание и транспортирование  отходов, образующихся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размещение, оборудование и эксплуатация участка по обращению с медицинскими отходами, санитарно-противоэпидемический режим работы при обращении с медицинскими отходами должны осуществляться согласно СанПиН 2.1.7.2790-10 "Санитарно-эпидемиологические требования к обращению с медицинскими отходами".</w:t>
      </w:r>
      <w:proofErr w:type="gramEnd"/>
    </w:p>
    <w:p w:rsidR="00550C65" w:rsidRPr="00024FAB" w:rsidRDefault="00550C65" w:rsidP="00550C65">
      <w:pPr>
        <w:pStyle w:val="a2"/>
        <w:spacing w:before="0" w:after="0"/>
        <w:ind w:firstLine="708"/>
      </w:pPr>
      <w:r w:rsidRPr="00024FAB">
        <w:lastRenderedPageBreak/>
        <w:t>Сбор, утилизация и уничтожение биологических отходов на территории муниципального образования должна осуществляться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 13-7-2/469. Ветеринарно-санитарные правила сбора, утилизации и уничтожения биологических отходов являются обязательными для исполнения владельцами животных независимо от способа ведения хозяйства, а также организациями, предприятиями (в дальнейшем организациями)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rsidR="00550C65" w:rsidRPr="001D0D7C" w:rsidRDefault="00550C65" w:rsidP="00550C65">
      <w:pPr>
        <w:pStyle w:val="a2"/>
        <w:spacing w:before="0" w:after="0"/>
        <w:ind w:firstLine="708"/>
        <w:rPr>
          <w:color w:val="1F497D"/>
        </w:rPr>
      </w:pPr>
    </w:p>
    <w:p w:rsidR="00550C65" w:rsidRDefault="00550C65" w:rsidP="00550C65">
      <w:pPr>
        <w:pStyle w:val="3"/>
        <w:spacing w:before="0" w:after="0"/>
        <w:ind w:left="0" w:firstLine="708"/>
        <w:jc w:val="center"/>
        <w:rPr>
          <w:b/>
          <w:sz w:val="24"/>
          <w:szCs w:val="24"/>
        </w:rPr>
      </w:pPr>
      <w:bookmarkStart w:id="18" w:name="_Toc339623134"/>
      <w:bookmarkStart w:id="19" w:name="_Toc323569798"/>
      <w:r w:rsidRPr="000B79AF">
        <w:rPr>
          <w:b/>
          <w:sz w:val="24"/>
          <w:szCs w:val="24"/>
        </w:rPr>
        <w:t>Мероприятия по благоустройству и озеленению</w:t>
      </w:r>
      <w:bookmarkEnd w:id="18"/>
      <w:bookmarkEnd w:id="19"/>
    </w:p>
    <w:p w:rsidR="00E961A8" w:rsidRPr="00E961A8" w:rsidRDefault="00E961A8" w:rsidP="00E961A8">
      <w:pPr>
        <w:pStyle w:val="a2"/>
      </w:pPr>
    </w:p>
    <w:p w:rsidR="00550C65" w:rsidRPr="00024FAB" w:rsidRDefault="00550C65" w:rsidP="00550C65">
      <w:pPr>
        <w:autoSpaceDE w:val="0"/>
        <w:autoSpaceDN w:val="0"/>
        <w:adjustRightInd w:val="0"/>
        <w:spacing w:after="0"/>
        <w:ind w:firstLine="708"/>
        <w:jc w:val="both"/>
        <w:rPr>
          <w:rFonts w:ascii="Times New Roman" w:hAnsi="Times New Roman"/>
          <w:sz w:val="24"/>
          <w:szCs w:val="24"/>
        </w:rPr>
      </w:pPr>
      <w:r w:rsidRPr="00024FAB">
        <w:rPr>
          <w:rFonts w:ascii="Times New Roman" w:hAnsi="Times New Roman"/>
          <w:sz w:val="24"/>
          <w:szCs w:val="24"/>
        </w:rPr>
        <w:t>Создание и эксплуатация элементов благоустройства и озеленения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550C65" w:rsidRPr="00024FAB" w:rsidRDefault="00550C65" w:rsidP="00550C65">
      <w:pPr>
        <w:autoSpaceDE w:val="0"/>
        <w:autoSpaceDN w:val="0"/>
        <w:adjustRightInd w:val="0"/>
        <w:spacing w:after="0"/>
        <w:ind w:firstLine="708"/>
        <w:jc w:val="both"/>
        <w:rPr>
          <w:rFonts w:ascii="Times New Roman" w:hAnsi="Times New Roman"/>
          <w:sz w:val="24"/>
          <w:szCs w:val="24"/>
        </w:rPr>
      </w:pPr>
      <w:proofErr w:type="gramStart"/>
      <w:r w:rsidRPr="00024FAB">
        <w:rPr>
          <w:rFonts w:ascii="Times New Roman" w:hAnsi="Times New Roman"/>
          <w:sz w:val="24"/>
          <w:szCs w:val="24"/>
        </w:rPr>
        <w:t>Общие параметры и минимальное сочетание элементов благоустройства и озеленения для создания безопасной, удобной и привлекательной среды территории муниципального образования рекомендуется устанавливать в соответствии с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и другими нормативными документами.</w:t>
      </w:r>
      <w:proofErr w:type="gramEnd"/>
    </w:p>
    <w:p w:rsidR="00550C65" w:rsidRPr="00024FAB" w:rsidRDefault="00550C65" w:rsidP="00550C65">
      <w:pPr>
        <w:pStyle w:val="a2"/>
        <w:spacing w:before="0" w:after="0"/>
        <w:ind w:firstLine="708"/>
      </w:pPr>
      <w:r w:rsidRPr="00024FAB">
        <w:t>При строительстве общественно-деловой и жилой застройки решениями генерального плана предлагается произвести благоустройство территории:</w:t>
      </w:r>
    </w:p>
    <w:p w:rsidR="00550C65" w:rsidRPr="00024FAB" w:rsidRDefault="00550C65" w:rsidP="00550C65">
      <w:pPr>
        <w:pStyle w:val="a0"/>
        <w:spacing w:after="0"/>
        <w:ind w:left="0" w:firstLine="708"/>
      </w:pPr>
      <w:r w:rsidRPr="00024FAB">
        <w:t>устройство газонов, цветников, посадку зеленых оград;</w:t>
      </w:r>
    </w:p>
    <w:p w:rsidR="00550C65" w:rsidRPr="00024FAB" w:rsidRDefault="00550C65" w:rsidP="00550C65">
      <w:pPr>
        <w:pStyle w:val="a0"/>
        <w:spacing w:after="0"/>
        <w:ind w:left="0" w:firstLine="708"/>
      </w:pPr>
      <w:r w:rsidRPr="00024FAB">
        <w:t>оборудование территории малыми архитектурными формами – беседками, навесами, площадками для игр детей и отдыха взрослого населения, павильонами для ожидания автотранспорта;</w:t>
      </w:r>
    </w:p>
    <w:p w:rsidR="00550C65" w:rsidRPr="00024FAB" w:rsidRDefault="00550C65" w:rsidP="00550C65">
      <w:pPr>
        <w:pStyle w:val="a0"/>
        <w:spacing w:after="0"/>
        <w:ind w:left="0" w:firstLine="708"/>
      </w:pPr>
      <w:r w:rsidRPr="00024FAB">
        <w:t>устройство внутриквартальных проездов, тротуаров, пешеходных дорожек;</w:t>
      </w:r>
    </w:p>
    <w:p w:rsidR="00550C65" w:rsidRPr="00024FAB" w:rsidRDefault="00550C65" w:rsidP="00550C65">
      <w:pPr>
        <w:pStyle w:val="a0"/>
        <w:spacing w:after="0"/>
        <w:ind w:left="0" w:firstLine="708"/>
      </w:pPr>
      <w:r w:rsidRPr="00024FAB">
        <w:t>ремонт существующих покрытий внутридворовых проездов и дорожек;</w:t>
      </w:r>
    </w:p>
    <w:p w:rsidR="00550C65" w:rsidRPr="00024FAB" w:rsidRDefault="00550C65" w:rsidP="00550C65">
      <w:pPr>
        <w:pStyle w:val="a0"/>
        <w:spacing w:after="0"/>
        <w:ind w:left="0" w:firstLine="708"/>
      </w:pPr>
      <w:r w:rsidRPr="00024FAB">
        <w:t>освещение территории;</w:t>
      </w:r>
    </w:p>
    <w:p w:rsidR="00550C65" w:rsidRPr="00024FAB" w:rsidRDefault="00550C65" w:rsidP="00550C65">
      <w:pPr>
        <w:pStyle w:val="a0"/>
        <w:spacing w:after="0"/>
        <w:ind w:left="0" w:firstLine="708"/>
      </w:pPr>
      <w:r w:rsidRPr="00024FAB">
        <w:t>обустройство мест сбора мусора.</w:t>
      </w:r>
    </w:p>
    <w:p w:rsidR="00550C65" w:rsidRPr="00024FAB" w:rsidRDefault="00550C65" w:rsidP="00550C65">
      <w:pPr>
        <w:autoSpaceDE w:val="0"/>
        <w:autoSpaceDN w:val="0"/>
        <w:adjustRightInd w:val="0"/>
        <w:spacing w:after="0"/>
        <w:ind w:firstLine="708"/>
        <w:jc w:val="both"/>
        <w:rPr>
          <w:rFonts w:ascii="Times New Roman" w:hAnsi="Times New Roman"/>
          <w:sz w:val="24"/>
          <w:szCs w:val="24"/>
        </w:rPr>
      </w:pPr>
      <w:r w:rsidRPr="00024FAB">
        <w:rPr>
          <w:rFonts w:ascii="Times New Roman" w:hAnsi="Times New Roman"/>
          <w:sz w:val="24"/>
          <w:szCs w:val="24"/>
        </w:rPr>
        <w:t xml:space="preserve">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w:t>
      </w:r>
      <w:hyperlink r:id="rId5" w:history="1">
        <w:r w:rsidRPr="00024FAB">
          <w:rPr>
            <w:rFonts w:ascii="Times New Roman" w:hAnsi="Times New Roman"/>
            <w:sz w:val="24"/>
            <w:szCs w:val="24"/>
          </w:rPr>
          <w:t>приложением 6</w:t>
        </w:r>
      </w:hyperlink>
      <w:r w:rsidRPr="00024FAB">
        <w:rPr>
          <w:rFonts w:ascii="Times New Roman" w:hAnsi="Times New Roman"/>
          <w:sz w:val="24"/>
          <w:szCs w:val="24"/>
        </w:rPr>
        <w:t xml:space="preserve"> к «Методическим рекомендациям по разработке норм и правил по благоустройству территорий муниципальных образований» и другими нормативными документами.</w:t>
      </w:r>
    </w:p>
    <w:p w:rsidR="00550C65" w:rsidRPr="00044724" w:rsidRDefault="00550C65" w:rsidP="00550C65">
      <w:pPr>
        <w:pStyle w:val="a2"/>
        <w:spacing w:before="0" w:after="0"/>
        <w:ind w:firstLine="708"/>
      </w:pPr>
      <w:r w:rsidRPr="00044724">
        <w:t>Главными направлениями озеленения территории сельского поселения являются: создание системы зеленых насаждений, сохранение естественной древесно-кустарниковой растительности.</w:t>
      </w:r>
    </w:p>
    <w:p w:rsidR="00550C65" w:rsidRPr="00044724" w:rsidRDefault="00550C65" w:rsidP="00550C65">
      <w:pPr>
        <w:pStyle w:val="a2"/>
        <w:spacing w:before="0" w:after="0"/>
        <w:ind w:firstLine="708"/>
      </w:pPr>
      <w:r w:rsidRPr="00044724">
        <w:t>Создание системы зеленых насаждений на селитебной территории является необходимым, так как она улучшает микроклимат, температурно-влажностный режим, очищает воздух от пыли, газов, является шумозащитой жилых и производственных территорий.</w:t>
      </w:r>
    </w:p>
    <w:p w:rsidR="00550C65" w:rsidRPr="00044724" w:rsidRDefault="00550C65" w:rsidP="00550C65">
      <w:pPr>
        <w:pStyle w:val="a2"/>
        <w:spacing w:before="0" w:after="0"/>
        <w:ind w:firstLine="708"/>
      </w:pPr>
      <w:r w:rsidRPr="00044724">
        <w:lastRenderedPageBreak/>
        <w:t>Для создания системы зеленых насаждений предусмотрены следующие мероприятия по озеленению территории:</w:t>
      </w:r>
    </w:p>
    <w:p w:rsidR="00550C65" w:rsidRPr="00044724" w:rsidRDefault="00550C65" w:rsidP="00550C65">
      <w:pPr>
        <w:pStyle w:val="a0"/>
        <w:spacing w:after="0"/>
        <w:ind w:left="0" w:firstLine="708"/>
      </w:pPr>
      <w:r w:rsidRPr="00044724">
        <w:t>сохранение естественной древесно-кустарниковой растительности;</w:t>
      </w:r>
    </w:p>
    <w:p w:rsidR="00550C65" w:rsidRPr="00044724" w:rsidRDefault="00550C65" w:rsidP="00550C65">
      <w:pPr>
        <w:pStyle w:val="a0"/>
        <w:spacing w:after="0"/>
        <w:ind w:left="0" w:firstLine="708"/>
      </w:pPr>
      <w:r w:rsidRPr="00044724">
        <w:t>целенаправленное формирование крупных насаждений, устойчивых к влиянию антропогенных и техногенных факторов;</w:t>
      </w:r>
    </w:p>
    <w:p w:rsidR="00550C65" w:rsidRPr="00044724" w:rsidRDefault="00550C65" w:rsidP="00550C65">
      <w:pPr>
        <w:pStyle w:val="a2"/>
        <w:spacing w:before="0" w:after="0"/>
        <w:ind w:firstLine="708"/>
      </w:pPr>
      <w:r w:rsidRPr="00044724">
        <w:t>На расчетный срок:</w:t>
      </w:r>
    </w:p>
    <w:p w:rsidR="00550C65" w:rsidRPr="00044724" w:rsidRDefault="00550C65" w:rsidP="00550C65">
      <w:pPr>
        <w:pStyle w:val="a0"/>
        <w:spacing w:after="0"/>
        <w:ind w:left="0" w:firstLine="708"/>
      </w:pPr>
      <w:r w:rsidRPr="00044724">
        <w:t>восстановление растительного покрова в местах сильной деградации зеленых насаждений;</w:t>
      </w:r>
    </w:p>
    <w:p w:rsidR="00550C65" w:rsidRPr="00044724" w:rsidRDefault="00550C65" w:rsidP="00550C65">
      <w:pPr>
        <w:pStyle w:val="a0"/>
        <w:spacing w:after="0"/>
        <w:ind w:left="0" w:firstLine="708"/>
      </w:pPr>
      <w:r w:rsidRPr="00044724">
        <w:t>проектирование зеленых полос из пылезадерживающих пород деревьев вдоль автомобильной дороги;</w:t>
      </w:r>
    </w:p>
    <w:p w:rsidR="00550C65" w:rsidRPr="00044724" w:rsidRDefault="00550C65" w:rsidP="00550C65">
      <w:pPr>
        <w:pStyle w:val="a0"/>
        <w:spacing w:after="0"/>
        <w:ind w:left="0" w:firstLine="708"/>
      </w:pPr>
      <w:r w:rsidRPr="00044724">
        <w:t>посадка газонов на площадях, не занятых дорожным покрытием, для предотвращения образования пылящих поверхностей.</w:t>
      </w:r>
    </w:p>
    <w:p w:rsidR="00550C65" w:rsidRPr="00044724" w:rsidRDefault="00550C65" w:rsidP="00550C65">
      <w:pPr>
        <w:pStyle w:val="a2"/>
        <w:spacing w:before="0" w:after="0"/>
        <w:ind w:firstLine="708"/>
      </w:pPr>
      <w:r w:rsidRPr="00044724">
        <w:t xml:space="preserve"> Система зеленых насаждений населенных пунктов включает:</w:t>
      </w:r>
    </w:p>
    <w:p w:rsidR="00550C65" w:rsidRPr="00044724" w:rsidRDefault="00550C65" w:rsidP="00550C65">
      <w:pPr>
        <w:pStyle w:val="a0"/>
        <w:spacing w:after="0"/>
        <w:ind w:left="0" w:firstLine="708"/>
      </w:pPr>
      <w:r w:rsidRPr="00044724">
        <w:t xml:space="preserve"> озелененные территории общего пользования; </w:t>
      </w:r>
      <w:r w:rsidRPr="00044724">
        <w:tab/>
      </w:r>
    </w:p>
    <w:p w:rsidR="00550C65" w:rsidRPr="00044724" w:rsidRDefault="00550C65" w:rsidP="00550C65">
      <w:pPr>
        <w:pStyle w:val="a0"/>
        <w:spacing w:after="0"/>
        <w:ind w:left="0" w:firstLine="708"/>
      </w:pPr>
      <w:r w:rsidRPr="00044724">
        <w:t>озелененные территории ограниченного пользования (зеленые насаждения на участках жилых массивов, учреждений здравоохранения, промышленных предприятий, пришкольных участков, детских садов);</w:t>
      </w:r>
    </w:p>
    <w:p w:rsidR="00550C65" w:rsidRPr="00044724" w:rsidRDefault="00550C65" w:rsidP="00550C65">
      <w:pPr>
        <w:pStyle w:val="a0"/>
        <w:spacing w:after="0"/>
        <w:ind w:left="0" w:firstLine="708"/>
      </w:pPr>
      <w:r w:rsidRPr="00044724">
        <w:t>озелененные территории специального назначения (озеленение санитарно-защитных, территорий вдоль дорог).</w:t>
      </w:r>
    </w:p>
    <w:p w:rsidR="00550C65" w:rsidRPr="00044724" w:rsidRDefault="00550C65" w:rsidP="00550C65">
      <w:pPr>
        <w:pStyle w:val="a2"/>
        <w:spacing w:before="0" w:after="0"/>
        <w:ind w:firstLine="708"/>
      </w:pPr>
      <w:r w:rsidRPr="00044724">
        <w:t>В целях создания непрерывной системы зеленых насаждений предлагается все малые зеленые устройства соединить газонами и цветниками, которые следует создавать на всех свободных от покрытий участках. Ассортимент деревьев и кустарников определяется с учетом условий их произрастания, функционального назначения зоны и с целью улучшения декоративной направленности.</w:t>
      </w:r>
    </w:p>
    <w:p w:rsidR="00550C65" w:rsidRPr="00044724" w:rsidRDefault="00550C65" w:rsidP="00550C65">
      <w:pPr>
        <w:pStyle w:val="a2"/>
        <w:spacing w:before="0" w:after="0"/>
        <w:ind w:firstLine="708"/>
      </w:pPr>
      <w:r w:rsidRPr="00044724">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площадь озелененных территорий общего пользования для сельских поселений должна быть 12 кв. м/чел. </w:t>
      </w:r>
    </w:p>
    <w:p w:rsidR="00550C65" w:rsidRPr="00044724" w:rsidRDefault="00550C65" w:rsidP="00550C65">
      <w:pPr>
        <w:pStyle w:val="a2"/>
        <w:spacing w:before="0" w:after="0"/>
        <w:ind w:firstLine="708"/>
      </w:pPr>
      <w:proofErr w:type="gramStart"/>
      <w:r w:rsidRPr="00044724">
        <w:t>В соответствии с "Методическими рекомендациями по разработке норм и правил по благоустройству территорий муниципальных образований", утвержденные приказом Министерства регионального развития Российской Федерации от 27.12.2011 № 613 физическим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roofErr w:type="gramEnd"/>
    </w:p>
    <w:p w:rsidR="00550C65" w:rsidRPr="00044724" w:rsidRDefault="00550C65" w:rsidP="00550C65">
      <w:pPr>
        <w:spacing w:after="0"/>
        <w:ind w:firstLine="708"/>
        <w:jc w:val="both"/>
        <w:rPr>
          <w:rFonts w:ascii="Times New Roman" w:hAnsi="Times New Roman"/>
          <w:b/>
          <w:sz w:val="24"/>
          <w:szCs w:val="24"/>
        </w:rPr>
      </w:pPr>
      <w:r w:rsidRPr="00044724">
        <w:rPr>
          <w:rFonts w:ascii="Times New Roman" w:hAnsi="Times New Roman"/>
          <w:sz w:val="24"/>
          <w:szCs w:val="24"/>
        </w:rPr>
        <w:t>Озеленение территорий перспективной застройки и новых транспортных магистралей, создание лесопарков из естественных насаждений деревьев и кустарников хвойных и лиственных пород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w:t>
      </w:r>
    </w:p>
    <w:p w:rsidR="00550C65" w:rsidRDefault="00550C65" w:rsidP="00550C65">
      <w:pPr>
        <w:spacing w:after="0" w:line="240" w:lineRule="auto"/>
        <w:ind w:firstLine="708"/>
        <w:jc w:val="center"/>
        <w:rPr>
          <w:rFonts w:ascii="Times New Roman" w:hAnsi="Times New Roman"/>
          <w:b/>
          <w:sz w:val="24"/>
          <w:szCs w:val="24"/>
        </w:rPr>
      </w:pPr>
    </w:p>
    <w:p w:rsidR="00550C65" w:rsidRDefault="00550C65" w:rsidP="00550C65">
      <w:pPr>
        <w:spacing w:after="0" w:line="240" w:lineRule="auto"/>
        <w:ind w:firstLine="708"/>
        <w:jc w:val="center"/>
        <w:rPr>
          <w:rFonts w:ascii="Times New Roman" w:hAnsi="Times New Roman"/>
          <w:b/>
          <w:sz w:val="24"/>
          <w:szCs w:val="24"/>
        </w:rPr>
      </w:pPr>
      <w:r w:rsidRPr="000B79AF">
        <w:rPr>
          <w:rFonts w:ascii="Times New Roman" w:hAnsi="Times New Roman"/>
          <w:b/>
          <w:sz w:val="24"/>
          <w:szCs w:val="24"/>
        </w:rPr>
        <w:t>Современное состояние  системы санитарной очистки и уборки</w:t>
      </w:r>
    </w:p>
    <w:p w:rsidR="00E961A8" w:rsidRDefault="00E961A8" w:rsidP="00550C65">
      <w:pPr>
        <w:spacing w:after="0" w:line="240" w:lineRule="auto"/>
        <w:ind w:firstLine="708"/>
        <w:jc w:val="center"/>
        <w:rPr>
          <w:rFonts w:ascii="Times New Roman" w:hAnsi="Times New Roman"/>
          <w:b/>
          <w:sz w:val="24"/>
          <w:szCs w:val="24"/>
        </w:rPr>
      </w:pPr>
    </w:p>
    <w:p w:rsidR="00550C65" w:rsidRPr="00044724" w:rsidRDefault="00550C65" w:rsidP="00550C65">
      <w:pPr>
        <w:spacing w:after="0" w:line="240" w:lineRule="auto"/>
        <w:ind w:firstLine="708"/>
        <w:jc w:val="both"/>
        <w:rPr>
          <w:rFonts w:ascii="Times New Roman" w:hAnsi="Times New Roman"/>
          <w:sz w:val="24"/>
          <w:szCs w:val="24"/>
        </w:rPr>
      </w:pPr>
      <w:r w:rsidRPr="00044724">
        <w:rPr>
          <w:rFonts w:ascii="Times New Roman" w:hAnsi="Times New Roman"/>
          <w:sz w:val="24"/>
          <w:szCs w:val="24"/>
        </w:rPr>
        <w:t>Одним из приоритетных направлений природоохранной политики является обеспечение защиты окружающей среды от опасного воздействия отходов, образующихся в процессе производственной деятельности предприятий (организаций), и твердых бытовых отходов (ТБО) от населения.</w:t>
      </w:r>
    </w:p>
    <w:p w:rsidR="00826DB0" w:rsidRPr="00826DB0" w:rsidRDefault="00550C65" w:rsidP="00826DB0">
      <w:pPr>
        <w:spacing w:after="0" w:line="240" w:lineRule="auto"/>
        <w:ind w:firstLine="709"/>
        <w:jc w:val="both"/>
        <w:rPr>
          <w:rFonts w:ascii="Times New Roman" w:hAnsi="Times New Roman" w:cs="Times New Roman"/>
          <w:sz w:val="24"/>
          <w:szCs w:val="24"/>
        </w:rPr>
      </w:pPr>
      <w:r w:rsidRPr="00826DB0">
        <w:rPr>
          <w:rFonts w:ascii="Times New Roman" w:hAnsi="Times New Roman" w:cs="Times New Roman"/>
          <w:sz w:val="24"/>
          <w:szCs w:val="24"/>
        </w:rPr>
        <w:t xml:space="preserve">На территории </w:t>
      </w:r>
      <w:proofErr w:type="spellStart"/>
      <w:r w:rsidR="00C94A25" w:rsidRPr="00826DB0">
        <w:rPr>
          <w:rFonts w:ascii="Times New Roman" w:hAnsi="Times New Roman" w:cs="Times New Roman"/>
          <w:sz w:val="24"/>
          <w:szCs w:val="24"/>
        </w:rPr>
        <w:t>Разгонского</w:t>
      </w:r>
      <w:proofErr w:type="spellEnd"/>
      <w:r w:rsidRPr="00826DB0">
        <w:rPr>
          <w:rFonts w:ascii="Times New Roman" w:hAnsi="Times New Roman" w:cs="Times New Roman"/>
          <w:sz w:val="24"/>
          <w:szCs w:val="24"/>
        </w:rPr>
        <w:t xml:space="preserve"> муниципального образования нет санкционированных свалок</w:t>
      </w:r>
      <w:r w:rsidR="00826DB0" w:rsidRPr="00826DB0">
        <w:rPr>
          <w:rFonts w:ascii="Times New Roman" w:hAnsi="Times New Roman" w:cs="Times New Roman"/>
          <w:sz w:val="24"/>
          <w:szCs w:val="24"/>
        </w:rPr>
        <w:t xml:space="preserve">, имеется три несанкционированные свалки: </w:t>
      </w:r>
    </w:p>
    <w:p w:rsidR="00826DB0" w:rsidRPr="00826DB0" w:rsidRDefault="00826DB0" w:rsidP="00826DB0">
      <w:pPr>
        <w:spacing w:after="0" w:line="240" w:lineRule="auto"/>
        <w:ind w:firstLine="709"/>
        <w:jc w:val="both"/>
        <w:rPr>
          <w:rFonts w:ascii="Times New Roman" w:hAnsi="Times New Roman" w:cs="Times New Roman"/>
          <w:b/>
          <w:sz w:val="24"/>
          <w:szCs w:val="24"/>
          <w:u w:val="single"/>
        </w:rPr>
      </w:pPr>
      <w:r w:rsidRPr="00826DB0">
        <w:rPr>
          <w:rFonts w:ascii="Times New Roman" w:hAnsi="Times New Roman" w:cs="Times New Roman"/>
          <w:b/>
          <w:sz w:val="24"/>
          <w:szCs w:val="24"/>
          <w:u w:val="single"/>
        </w:rPr>
        <w:t xml:space="preserve"> пос</w:t>
      </w:r>
      <w:proofErr w:type="gramStart"/>
      <w:r w:rsidRPr="00826DB0">
        <w:rPr>
          <w:rFonts w:ascii="Times New Roman" w:hAnsi="Times New Roman" w:cs="Times New Roman"/>
          <w:b/>
          <w:sz w:val="24"/>
          <w:szCs w:val="24"/>
          <w:u w:val="single"/>
        </w:rPr>
        <w:t>.Р</w:t>
      </w:r>
      <w:proofErr w:type="gramEnd"/>
      <w:r w:rsidRPr="00826DB0">
        <w:rPr>
          <w:rFonts w:ascii="Times New Roman" w:hAnsi="Times New Roman" w:cs="Times New Roman"/>
          <w:b/>
          <w:sz w:val="24"/>
          <w:szCs w:val="24"/>
          <w:u w:val="single"/>
        </w:rPr>
        <w:t>азгон</w:t>
      </w:r>
    </w:p>
    <w:p w:rsidR="00826DB0" w:rsidRPr="00826DB0" w:rsidRDefault="00826DB0" w:rsidP="00826DB0">
      <w:pPr>
        <w:spacing w:before="100" w:beforeAutospacing="1" w:after="100" w:afterAutospacing="1"/>
        <w:ind w:firstLine="709"/>
        <w:contextualSpacing/>
        <w:jc w:val="both"/>
        <w:rPr>
          <w:rFonts w:ascii="Times New Roman" w:hAnsi="Times New Roman" w:cs="Times New Roman"/>
          <w:sz w:val="24"/>
          <w:szCs w:val="24"/>
        </w:rPr>
      </w:pPr>
      <w:r w:rsidRPr="00826DB0">
        <w:rPr>
          <w:rFonts w:ascii="Times New Roman" w:hAnsi="Times New Roman" w:cs="Times New Roman"/>
          <w:sz w:val="24"/>
          <w:szCs w:val="24"/>
        </w:rPr>
        <w:t>а</w:t>
      </w:r>
      <w:proofErr w:type="gramStart"/>
      <w:r w:rsidRPr="00826DB0">
        <w:rPr>
          <w:rFonts w:ascii="Times New Roman" w:hAnsi="Times New Roman" w:cs="Times New Roman"/>
          <w:sz w:val="24"/>
          <w:szCs w:val="24"/>
        </w:rPr>
        <w:t>)Т</w:t>
      </w:r>
      <w:proofErr w:type="gramEnd"/>
      <w:r w:rsidRPr="00826DB0">
        <w:rPr>
          <w:rFonts w:ascii="Times New Roman" w:hAnsi="Times New Roman" w:cs="Times New Roman"/>
          <w:sz w:val="24"/>
          <w:szCs w:val="24"/>
        </w:rPr>
        <w:t xml:space="preserve">БО вывозятся и складируются с западной стороны поселка. Площадка для складирования и хранения ТБО расположена в северо-восточной части поселка (за </w:t>
      </w:r>
      <w:r w:rsidRPr="00826DB0">
        <w:rPr>
          <w:rFonts w:ascii="Times New Roman" w:hAnsi="Times New Roman" w:cs="Times New Roman"/>
          <w:sz w:val="24"/>
          <w:szCs w:val="24"/>
        </w:rPr>
        <w:lastRenderedPageBreak/>
        <w:t xml:space="preserve">границами населенного пункта), площадь – 100м </w:t>
      </w:r>
      <w:proofErr w:type="spellStart"/>
      <w:r w:rsidRPr="00826DB0">
        <w:rPr>
          <w:rFonts w:ascii="Times New Roman" w:hAnsi="Times New Roman" w:cs="Times New Roman"/>
          <w:sz w:val="24"/>
          <w:szCs w:val="24"/>
        </w:rPr>
        <w:t>х</w:t>
      </w:r>
      <w:proofErr w:type="spellEnd"/>
      <w:r w:rsidRPr="00826DB0">
        <w:rPr>
          <w:rFonts w:ascii="Times New Roman" w:hAnsi="Times New Roman" w:cs="Times New Roman"/>
          <w:sz w:val="24"/>
          <w:szCs w:val="24"/>
        </w:rPr>
        <w:t xml:space="preserve"> 100м. Подъе</w:t>
      </w:r>
      <w:proofErr w:type="gramStart"/>
      <w:r w:rsidRPr="00826DB0">
        <w:rPr>
          <w:rFonts w:ascii="Times New Roman" w:hAnsi="Times New Roman" w:cs="Times New Roman"/>
          <w:sz w:val="24"/>
          <w:szCs w:val="24"/>
        </w:rPr>
        <w:t>зд  к пл</w:t>
      </w:r>
      <w:proofErr w:type="gramEnd"/>
      <w:r w:rsidRPr="00826DB0">
        <w:rPr>
          <w:rFonts w:ascii="Times New Roman" w:hAnsi="Times New Roman" w:cs="Times New Roman"/>
          <w:sz w:val="24"/>
          <w:szCs w:val="24"/>
        </w:rPr>
        <w:t xml:space="preserve">ощадке имеется, от границ лесонасаждений площадка отделена </w:t>
      </w:r>
      <w:proofErr w:type="spellStart"/>
      <w:r w:rsidRPr="00826DB0">
        <w:rPr>
          <w:rFonts w:ascii="Times New Roman" w:hAnsi="Times New Roman" w:cs="Times New Roman"/>
          <w:sz w:val="24"/>
          <w:szCs w:val="24"/>
        </w:rPr>
        <w:t>минполосой</w:t>
      </w:r>
      <w:proofErr w:type="spellEnd"/>
      <w:r w:rsidRPr="00826DB0">
        <w:rPr>
          <w:rFonts w:ascii="Times New Roman" w:hAnsi="Times New Roman" w:cs="Times New Roman"/>
          <w:sz w:val="24"/>
          <w:szCs w:val="24"/>
        </w:rPr>
        <w:t xml:space="preserve"> шириной 4 м.;</w:t>
      </w:r>
    </w:p>
    <w:p w:rsidR="00826DB0" w:rsidRPr="00826DB0" w:rsidRDefault="00826DB0" w:rsidP="00826DB0">
      <w:pPr>
        <w:spacing w:after="0" w:line="240" w:lineRule="auto"/>
        <w:ind w:firstLine="709"/>
        <w:jc w:val="both"/>
        <w:rPr>
          <w:rFonts w:ascii="Times New Roman" w:hAnsi="Times New Roman" w:cs="Times New Roman"/>
          <w:sz w:val="24"/>
          <w:szCs w:val="24"/>
        </w:rPr>
      </w:pPr>
      <w:r w:rsidRPr="00826DB0">
        <w:rPr>
          <w:rFonts w:ascii="Times New Roman" w:hAnsi="Times New Roman" w:cs="Times New Roman"/>
          <w:sz w:val="24"/>
          <w:szCs w:val="24"/>
        </w:rPr>
        <w:t xml:space="preserve">б) ТБО вывозятся с восточной части жилого сектора поселка. Складируются на площадке размером 100м </w:t>
      </w:r>
      <w:proofErr w:type="spellStart"/>
      <w:r w:rsidRPr="00826DB0">
        <w:rPr>
          <w:rFonts w:ascii="Times New Roman" w:hAnsi="Times New Roman" w:cs="Times New Roman"/>
          <w:sz w:val="24"/>
          <w:szCs w:val="24"/>
        </w:rPr>
        <w:t>х</w:t>
      </w:r>
      <w:proofErr w:type="spellEnd"/>
      <w:r w:rsidRPr="00826DB0">
        <w:rPr>
          <w:rFonts w:ascii="Times New Roman" w:hAnsi="Times New Roman" w:cs="Times New Roman"/>
          <w:sz w:val="24"/>
          <w:szCs w:val="24"/>
        </w:rPr>
        <w:t xml:space="preserve"> 100м. для длительного хранения, она расположена на расстоянии 300м. от жилого сектора.</w:t>
      </w:r>
    </w:p>
    <w:p w:rsidR="00826DB0" w:rsidRPr="00826DB0" w:rsidRDefault="00826DB0" w:rsidP="00826DB0">
      <w:pPr>
        <w:spacing w:after="0" w:line="240" w:lineRule="auto"/>
        <w:ind w:firstLine="709"/>
        <w:jc w:val="both"/>
        <w:rPr>
          <w:rFonts w:ascii="Times New Roman" w:hAnsi="Times New Roman" w:cs="Times New Roman"/>
          <w:sz w:val="24"/>
          <w:szCs w:val="24"/>
        </w:rPr>
      </w:pPr>
      <w:r w:rsidRPr="00826DB0">
        <w:rPr>
          <w:rFonts w:ascii="Times New Roman" w:hAnsi="Times New Roman" w:cs="Times New Roman"/>
          <w:b/>
          <w:sz w:val="24"/>
          <w:szCs w:val="24"/>
        </w:rPr>
        <w:t xml:space="preserve">      </w:t>
      </w:r>
      <w:r w:rsidRPr="00826DB0">
        <w:rPr>
          <w:rFonts w:ascii="Times New Roman" w:hAnsi="Times New Roman" w:cs="Times New Roman"/>
          <w:b/>
          <w:sz w:val="24"/>
          <w:szCs w:val="24"/>
          <w:u w:val="single"/>
        </w:rPr>
        <w:t>пос</w:t>
      </w:r>
      <w:proofErr w:type="gramStart"/>
      <w:r w:rsidRPr="00826DB0">
        <w:rPr>
          <w:rFonts w:ascii="Times New Roman" w:hAnsi="Times New Roman" w:cs="Times New Roman"/>
          <w:b/>
          <w:sz w:val="24"/>
          <w:szCs w:val="24"/>
          <w:u w:val="single"/>
        </w:rPr>
        <w:t>.О</w:t>
      </w:r>
      <w:proofErr w:type="gramEnd"/>
      <w:r w:rsidRPr="00826DB0">
        <w:rPr>
          <w:rFonts w:ascii="Times New Roman" w:hAnsi="Times New Roman" w:cs="Times New Roman"/>
          <w:b/>
          <w:sz w:val="24"/>
          <w:szCs w:val="24"/>
          <w:u w:val="single"/>
        </w:rPr>
        <w:t>блепиха</w:t>
      </w:r>
    </w:p>
    <w:p w:rsidR="00550C65" w:rsidRPr="00826DB0" w:rsidRDefault="00826DB0" w:rsidP="00826DB0">
      <w:pPr>
        <w:pStyle w:val="msonormalbullet2gif"/>
        <w:spacing w:before="0" w:beforeAutospacing="0" w:after="0" w:afterAutospacing="0"/>
        <w:ind w:firstLine="709"/>
        <w:contextualSpacing/>
        <w:jc w:val="both"/>
      </w:pPr>
      <w:r w:rsidRPr="00826DB0">
        <w:t xml:space="preserve">а) Площадка для хранения и складирования ТБО расположена в северо-западной           части, размером 100м </w:t>
      </w:r>
      <w:proofErr w:type="spellStart"/>
      <w:r w:rsidRPr="00826DB0">
        <w:t>х</w:t>
      </w:r>
      <w:proofErr w:type="spellEnd"/>
      <w:r w:rsidRPr="00826DB0">
        <w:t xml:space="preserve"> 100м., поселка на расстоянии 100м. от жилых домов</w:t>
      </w:r>
      <w:proofErr w:type="gramStart"/>
      <w:r w:rsidRPr="00826DB0">
        <w:t xml:space="preserve"> .</w:t>
      </w:r>
      <w:proofErr w:type="spellStart"/>
      <w:proofErr w:type="gramEnd"/>
      <w:r w:rsidRPr="00826DB0">
        <w:t>Минполоса</w:t>
      </w:r>
      <w:proofErr w:type="spellEnd"/>
      <w:r w:rsidRPr="00826DB0">
        <w:t xml:space="preserve"> имеется. Подъезд автотранспорта в гравийном исполнении.</w:t>
      </w:r>
      <w:r>
        <w:t xml:space="preserve"> </w:t>
      </w:r>
      <w:r w:rsidRPr="00826DB0">
        <w:t xml:space="preserve">Утилизация ТБО производится путем складирования и </w:t>
      </w:r>
      <w:proofErr w:type="spellStart"/>
      <w:r w:rsidRPr="00826DB0">
        <w:t>трамбования</w:t>
      </w:r>
      <w:proofErr w:type="spellEnd"/>
      <w:r w:rsidRPr="00826DB0">
        <w:t xml:space="preserve"> тяжелой техникой.</w:t>
      </w:r>
    </w:p>
    <w:p w:rsidR="00550C65" w:rsidRPr="00826DB0" w:rsidRDefault="00550C65" w:rsidP="00550C65">
      <w:pPr>
        <w:pStyle w:val="a0"/>
        <w:numPr>
          <w:ilvl w:val="0"/>
          <w:numId w:val="0"/>
        </w:numPr>
        <w:spacing w:after="0"/>
        <w:ind w:firstLine="708"/>
      </w:pPr>
      <w:r w:rsidRPr="00826DB0">
        <w:t>Основными работами на полигоне является прием и частичное разравнивание ТБО, т. е. на полигоне осуществляется накопление и хранение ТБО, а не их переработка и  послойное уплотнение для целей утилизации. Сбор и вывоз мусора, хлама и отходов с жилого сектора осуществляет</w:t>
      </w:r>
      <w:r w:rsidR="00194AD6">
        <w:t>ся привлеченным частным транспортом</w:t>
      </w:r>
      <w:r w:rsidRPr="00826DB0">
        <w:t>. При большом объеме ТБО муниципалитет привлекает автотранспорт и погрузочные средства предприятий.</w:t>
      </w:r>
    </w:p>
    <w:p w:rsidR="00550C65" w:rsidRPr="00E6715B" w:rsidRDefault="00550C65" w:rsidP="00550C65">
      <w:pPr>
        <w:pStyle w:val="a0"/>
        <w:numPr>
          <w:ilvl w:val="0"/>
          <w:numId w:val="0"/>
        </w:numPr>
        <w:spacing w:after="0"/>
        <w:ind w:firstLine="708"/>
      </w:pPr>
      <w:r w:rsidRPr="00826DB0">
        <w:t xml:space="preserve">Уборка улиц от снега в зимнее время в поселениях территории муниципального образования производится механизированным способом. Для проведения очистки дорожного покрытия от снега применяется трактор </w:t>
      </w:r>
      <w:r w:rsidR="00194AD6">
        <w:t>К-700</w:t>
      </w:r>
      <w:r w:rsidRPr="00826DB0">
        <w:t xml:space="preserve"> с навесным оборудованием</w:t>
      </w:r>
      <w:r w:rsidRPr="00754AEF">
        <w:t xml:space="preserve"> </w:t>
      </w:r>
      <w:r w:rsidR="00194AD6">
        <w:t xml:space="preserve">по </w:t>
      </w:r>
      <w:proofErr w:type="spellStart"/>
      <w:proofErr w:type="gramStart"/>
      <w:r w:rsidR="00194AD6">
        <w:t>договору-подряда</w:t>
      </w:r>
      <w:proofErr w:type="spellEnd"/>
      <w:proofErr w:type="gramEnd"/>
      <w:r w:rsidR="00194AD6">
        <w:t xml:space="preserve"> предприятий. Т</w:t>
      </w:r>
      <w:r>
        <w:t xml:space="preserve">ерритории мест общего пользования убираются силами муниципального образования </w:t>
      </w:r>
      <w:r w:rsidRPr="00754AEF">
        <w:t xml:space="preserve">с привлечением </w:t>
      </w:r>
      <w:r>
        <w:t xml:space="preserve">трактора </w:t>
      </w:r>
      <w:r w:rsidR="00194AD6">
        <w:t>К-700</w:t>
      </w:r>
      <w:r w:rsidRPr="00754AEF">
        <w:t>.</w:t>
      </w:r>
    </w:p>
    <w:p w:rsidR="00550C65" w:rsidRDefault="00550C65" w:rsidP="00550C65">
      <w:pPr>
        <w:pStyle w:val="a0"/>
        <w:numPr>
          <w:ilvl w:val="0"/>
          <w:numId w:val="0"/>
        </w:numPr>
        <w:spacing w:after="0"/>
        <w:ind w:firstLine="708"/>
      </w:pPr>
      <w:r>
        <w:t xml:space="preserve">Снег с территории административных зданий и торговых объектов убирается собственниками данных объектов. Уборка снега от дворов и частных домовладений осуществляется собственниками </w:t>
      </w:r>
      <w:r w:rsidR="00DE62DB">
        <w:t>и</w:t>
      </w:r>
      <w:r>
        <w:t xml:space="preserve"> пользователями жилых помещений.</w:t>
      </w:r>
    </w:p>
    <w:p w:rsidR="00550C65" w:rsidRPr="0099165E" w:rsidRDefault="00550C65" w:rsidP="00550C65">
      <w:pPr>
        <w:pStyle w:val="a0"/>
        <w:numPr>
          <w:ilvl w:val="0"/>
          <w:numId w:val="0"/>
        </w:numPr>
        <w:spacing w:after="0"/>
        <w:ind w:firstLine="708"/>
      </w:pPr>
      <w:r w:rsidRPr="0099165E">
        <w:t>В связи с тем, что на территории поселения  дороги в основном 4,5категории в летний период проезжая часть  грейдируется в зависимости от их состояния и погодных условий, а также выполняется текущий ремонт, путем отсыпки ПГС.</w:t>
      </w:r>
    </w:p>
    <w:p w:rsidR="00550C65" w:rsidRPr="001D0D7C" w:rsidRDefault="00550C65" w:rsidP="00550C65">
      <w:pPr>
        <w:pStyle w:val="a0"/>
        <w:numPr>
          <w:ilvl w:val="0"/>
          <w:numId w:val="0"/>
        </w:numPr>
        <w:spacing w:after="0"/>
        <w:ind w:firstLine="708"/>
        <w:rPr>
          <w:color w:val="1F497D"/>
        </w:rPr>
      </w:pPr>
    </w:p>
    <w:p w:rsidR="00550C65" w:rsidRPr="00CC6AC6" w:rsidRDefault="00550C65" w:rsidP="00550C65">
      <w:pPr>
        <w:ind w:firstLine="708"/>
        <w:jc w:val="center"/>
        <w:rPr>
          <w:rFonts w:ascii="Times New Roman" w:hAnsi="Times New Roman"/>
          <w:b/>
          <w:sz w:val="24"/>
          <w:szCs w:val="24"/>
        </w:rPr>
      </w:pPr>
      <w:r w:rsidRPr="000B79AF">
        <w:rPr>
          <w:rFonts w:ascii="Times New Roman" w:hAnsi="Times New Roman"/>
          <w:b/>
          <w:sz w:val="24"/>
          <w:szCs w:val="24"/>
        </w:rPr>
        <w:t xml:space="preserve">Сведения о наличии спецмашин и механизмов на территории </w:t>
      </w:r>
      <w:proofErr w:type="spellStart"/>
      <w:r w:rsidR="00DE62DB">
        <w:rPr>
          <w:rFonts w:ascii="Times New Roman" w:hAnsi="Times New Roman"/>
          <w:b/>
          <w:sz w:val="24"/>
          <w:szCs w:val="24"/>
        </w:rPr>
        <w:t>Разгонского</w:t>
      </w:r>
      <w:proofErr w:type="spellEnd"/>
      <w:r>
        <w:rPr>
          <w:rFonts w:ascii="Times New Roman" w:hAnsi="Times New Roman"/>
          <w:b/>
          <w:sz w:val="24"/>
          <w:szCs w:val="24"/>
        </w:rPr>
        <w:t xml:space="preserve"> </w:t>
      </w:r>
      <w:r w:rsidRPr="00CC6AC6">
        <w:rPr>
          <w:rFonts w:ascii="Times New Roman" w:hAnsi="Times New Roman"/>
          <w:b/>
          <w:sz w:val="24"/>
          <w:szCs w:val="24"/>
        </w:rPr>
        <w:t>муниципального образования</w:t>
      </w:r>
    </w:p>
    <w:p w:rsidR="00550C65" w:rsidRDefault="00DE62DB" w:rsidP="00550C65">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собственности администрации </w:t>
      </w:r>
      <w:proofErr w:type="spellStart"/>
      <w:r>
        <w:rPr>
          <w:rFonts w:ascii="Times New Roman" w:hAnsi="Times New Roman"/>
          <w:sz w:val="24"/>
          <w:szCs w:val="24"/>
        </w:rPr>
        <w:t>Разгонского</w:t>
      </w:r>
      <w:proofErr w:type="spellEnd"/>
      <w:r>
        <w:rPr>
          <w:rFonts w:ascii="Times New Roman" w:hAnsi="Times New Roman"/>
          <w:sz w:val="24"/>
          <w:szCs w:val="24"/>
        </w:rPr>
        <w:t xml:space="preserve"> муниципального образования нет спецмашин и механизмов. Вся необходимая техника для проводимых ремонтных и очистных работ нанимается путем </w:t>
      </w:r>
      <w:proofErr w:type="spellStart"/>
      <w:r>
        <w:rPr>
          <w:rFonts w:ascii="Times New Roman" w:hAnsi="Times New Roman"/>
          <w:sz w:val="24"/>
          <w:szCs w:val="24"/>
        </w:rPr>
        <w:t>договоров-подряда</w:t>
      </w:r>
      <w:proofErr w:type="spellEnd"/>
      <w:r>
        <w:rPr>
          <w:rFonts w:ascii="Times New Roman" w:hAnsi="Times New Roman"/>
          <w:sz w:val="24"/>
          <w:szCs w:val="24"/>
        </w:rPr>
        <w:t xml:space="preserve"> у предприятий г</w:t>
      </w:r>
      <w:proofErr w:type="gramStart"/>
      <w:r>
        <w:rPr>
          <w:rFonts w:ascii="Times New Roman" w:hAnsi="Times New Roman"/>
          <w:sz w:val="24"/>
          <w:szCs w:val="24"/>
        </w:rPr>
        <w:t>.Т</w:t>
      </w:r>
      <w:proofErr w:type="gramEnd"/>
      <w:r>
        <w:rPr>
          <w:rFonts w:ascii="Times New Roman" w:hAnsi="Times New Roman"/>
          <w:sz w:val="24"/>
          <w:szCs w:val="24"/>
        </w:rPr>
        <w:t>айшета.</w:t>
      </w:r>
    </w:p>
    <w:p w:rsidR="00DE62DB" w:rsidRPr="00DE62DB" w:rsidRDefault="00DE62DB" w:rsidP="00550C65">
      <w:pPr>
        <w:spacing w:after="0" w:line="240" w:lineRule="auto"/>
        <w:ind w:firstLine="708"/>
        <w:jc w:val="both"/>
        <w:rPr>
          <w:rFonts w:ascii="Times New Roman" w:hAnsi="Times New Roman"/>
          <w:sz w:val="24"/>
          <w:szCs w:val="24"/>
        </w:rPr>
      </w:pPr>
    </w:p>
    <w:p w:rsidR="00550C65" w:rsidRDefault="00550C65" w:rsidP="00550C65">
      <w:pPr>
        <w:spacing w:after="0" w:line="240" w:lineRule="auto"/>
        <w:ind w:firstLine="708"/>
        <w:jc w:val="center"/>
        <w:rPr>
          <w:rFonts w:ascii="Times New Roman" w:hAnsi="Times New Roman"/>
          <w:b/>
          <w:sz w:val="24"/>
          <w:szCs w:val="24"/>
        </w:rPr>
      </w:pPr>
      <w:r w:rsidRPr="000B79AF">
        <w:rPr>
          <w:rFonts w:ascii="Times New Roman" w:hAnsi="Times New Roman"/>
          <w:b/>
          <w:sz w:val="24"/>
          <w:szCs w:val="24"/>
        </w:rPr>
        <w:t>Сбор твердых бытовых отходов на территории</w:t>
      </w:r>
    </w:p>
    <w:p w:rsidR="00550C65" w:rsidRDefault="00DE62DB" w:rsidP="00550C65">
      <w:pPr>
        <w:spacing w:after="0" w:line="240" w:lineRule="auto"/>
        <w:ind w:firstLine="708"/>
        <w:jc w:val="center"/>
        <w:rPr>
          <w:rFonts w:ascii="Times New Roman" w:hAnsi="Times New Roman"/>
          <w:b/>
          <w:sz w:val="24"/>
          <w:szCs w:val="24"/>
        </w:rPr>
      </w:pPr>
      <w:proofErr w:type="spellStart"/>
      <w:r>
        <w:rPr>
          <w:rFonts w:ascii="Times New Roman" w:hAnsi="Times New Roman"/>
          <w:b/>
          <w:sz w:val="24"/>
          <w:szCs w:val="24"/>
        </w:rPr>
        <w:t>Разгонского</w:t>
      </w:r>
      <w:proofErr w:type="spellEnd"/>
      <w:r w:rsidR="00550C65" w:rsidRPr="000B79AF">
        <w:rPr>
          <w:rFonts w:ascii="Times New Roman" w:hAnsi="Times New Roman"/>
          <w:b/>
          <w:sz w:val="24"/>
          <w:szCs w:val="24"/>
        </w:rPr>
        <w:t xml:space="preserve"> муниципального образования</w:t>
      </w:r>
    </w:p>
    <w:p w:rsidR="00E961A8" w:rsidRPr="000B79AF" w:rsidRDefault="00E961A8" w:rsidP="00550C65">
      <w:pPr>
        <w:spacing w:after="0" w:line="240" w:lineRule="auto"/>
        <w:ind w:firstLine="708"/>
        <w:jc w:val="center"/>
        <w:rPr>
          <w:rFonts w:ascii="Times New Roman" w:hAnsi="Times New Roman"/>
          <w:b/>
          <w:sz w:val="24"/>
          <w:szCs w:val="24"/>
        </w:rPr>
      </w:pPr>
    </w:p>
    <w:p w:rsidR="00550C65" w:rsidRPr="00D60E58" w:rsidRDefault="00550C65" w:rsidP="00550C65">
      <w:pPr>
        <w:pStyle w:val="aa"/>
        <w:shd w:val="clear" w:color="auto" w:fill="FFFFFF"/>
        <w:spacing w:before="0" w:beforeAutospacing="0" w:after="0" w:afterAutospacing="0"/>
        <w:ind w:firstLine="708"/>
        <w:jc w:val="both"/>
      </w:pPr>
      <w:r w:rsidRPr="00060DA2">
        <w:t xml:space="preserve">Отходы разделяют на отходы производства и отходы потребления. </w:t>
      </w:r>
      <w:r>
        <w:t xml:space="preserve">На территории </w:t>
      </w:r>
      <w:proofErr w:type="spellStart"/>
      <w:r w:rsidR="00DE62DB">
        <w:t>Разгонского</w:t>
      </w:r>
      <w:proofErr w:type="spellEnd"/>
      <w:r>
        <w:t xml:space="preserve"> муниципального образования </w:t>
      </w:r>
      <w:r w:rsidRPr="00820352">
        <w:t>образуются как отходы</w:t>
      </w:r>
      <w:r w:rsidR="00DE62DB">
        <w:t xml:space="preserve"> </w:t>
      </w:r>
      <w:r w:rsidRPr="00820352">
        <w:t>производства, образуемые в результате переработки древесины (опилки, горбыль, отработанные смазочные материалы) так и отходы потребления, образовывающиеся в результате жизнедеятельности населения. К отходам потребления можно отнести мусор от уборки жилых и административных помещений, образовавшийся в результате проведения ремонтных работ строительный мусор</w:t>
      </w:r>
      <w:r>
        <w:t xml:space="preserve">, </w:t>
      </w:r>
      <w:r w:rsidRPr="00D60E58">
        <w:t>продукция, которая утратила свои потребительские свойства – это предметы обихода, различные виды  упаковочной тары (полиэтилен, ПЭТ бутылки, стекло и т.д.), отработанные автомобильные покрышки, автомобильные аккумуляторы, мебель, бытовая техника.</w:t>
      </w:r>
    </w:p>
    <w:p w:rsidR="00550C65" w:rsidRPr="00D60E58" w:rsidRDefault="00550C65" w:rsidP="00550C65">
      <w:pPr>
        <w:pStyle w:val="aa"/>
        <w:shd w:val="clear" w:color="auto" w:fill="FFFFFF"/>
        <w:spacing w:before="0" w:beforeAutospacing="0" w:after="0" w:afterAutospacing="0"/>
        <w:ind w:firstLine="708"/>
        <w:jc w:val="both"/>
      </w:pPr>
      <w:r w:rsidRPr="00D60E58">
        <w:t>Нормативы накопления ТБО постоянно меняются, в зависимости от местных условий и в значительной мере отражают уровень жизни, покупательской способности и снабжения населения.</w:t>
      </w:r>
    </w:p>
    <w:p w:rsidR="00550C65" w:rsidRPr="00D10AFF" w:rsidRDefault="00550C65" w:rsidP="00550C65">
      <w:pPr>
        <w:pStyle w:val="a0"/>
        <w:numPr>
          <w:ilvl w:val="0"/>
          <w:numId w:val="0"/>
        </w:numPr>
        <w:ind w:firstLine="708"/>
      </w:pPr>
      <w:r w:rsidRPr="00D10AFF">
        <w:lastRenderedPageBreak/>
        <w:t xml:space="preserve">Согласно СанПиН 42-128-4690-88 для сбора ТБО следует применять в благоустроенном жилищном фонде стандартные металлические контейнеры. В </w:t>
      </w:r>
      <w:proofErr w:type="gramStart"/>
      <w:r w:rsidRPr="00D10AFF">
        <w:t>домовладениях</w:t>
      </w:r>
      <w:proofErr w:type="gramEnd"/>
      <w:r w:rsidRPr="00D10AFF">
        <w:t xml:space="preserve"> не имеющих канализации, допускается применять деревянные или металлические сборники. Площадки для установки контейнеров должны быть удалены от жилых домов, детских учреждений, спортивных площадок  и от мест отдыха населения на расстоянии не менее 20м, но не более 100м. металлические сборники отходов в летний период необходимо промывать</w:t>
      </w:r>
      <w:proofErr w:type="gramStart"/>
      <w:r w:rsidRPr="00D10AFF">
        <w:t>,д</w:t>
      </w:r>
      <w:proofErr w:type="gramEnd"/>
      <w:r w:rsidRPr="00D10AFF">
        <w:t>еревянные сборники дезинфицировать.</w:t>
      </w:r>
    </w:p>
    <w:p w:rsidR="00550C65" w:rsidRDefault="00550C65" w:rsidP="00550C65">
      <w:pPr>
        <w:pStyle w:val="a0"/>
        <w:numPr>
          <w:ilvl w:val="0"/>
          <w:numId w:val="0"/>
        </w:numPr>
        <w:ind w:firstLine="708"/>
      </w:pPr>
      <w:r w:rsidRPr="00437731">
        <w:t>Сбор  крупногабаритных  отходов: старая мебель, велосипеды, остатки от текущего ремонта  жилых помещений – должны собираться на специально отведенные площадки и по заявкам вывозиться  грузовым транспортом.</w:t>
      </w:r>
    </w:p>
    <w:p w:rsidR="00550C65" w:rsidRDefault="00550C65" w:rsidP="00550C65">
      <w:pPr>
        <w:pStyle w:val="a0"/>
        <w:numPr>
          <w:ilvl w:val="0"/>
          <w:numId w:val="0"/>
        </w:numPr>
        <w:ind w:firstLine="708"/>
      </w:pPr>
      <w:r>
        <w:t>Собственники, владельцы, пользователи и арендаторы жилых домов обязаны:</w:t>
      </w:r>
    </w:p>
    <w:p w:rsidR="00550C65" w:rsidRDefault="00550C65" w:rsidP="00550C65">
      <w:pPr>
        <w:pStyle w:val="a0"/>
        <w:numPr>
          <w:ilvl w:val="0"/>
          <w:numId w:val="0"/>
        </w:numPr>
        <w:ind w:firstLine="708"/>
      </w:pPr>
      <w:r>
        <w:t xml:space="preserve">- содержать в чистоте свои участки, палисадники, придомовые территории на расстоянии </w:t>
      </w:r>
      <w:smartTag w:uri="urn:schemas-microsoft-com:office:smarttags" w:element="metricconverter">
        <w:smartTagPr>
          <w:attr w:name="ProductID" w:val="5 метров"/>
        </w:smartTagPr>
        <w:r>
          <w:t>5 метров</w:t>
        </w:r>
      </w:smartTag>
      <w:r>
        <w:t xml:space="preserve"> по всему периметру земельного участка, выезды на проезжую часть дороги;</w:t>
      </w:r>
    </w:p>
    <w:p w:rsidR="00550C65" w:rsidRDefault="00550C65" w:rsidP="00550C65">
      <w:pPr>
        <w:pStyle w:val="a0"/>
        <w:numPr>
          <w:ilvl w:val="0"/>
          <w:numId w:val="0"/>
        </w:numPr>
        <w:ind w:firstLine="708"/>
      </w:pPr>
      <w:r>
        <w:t>- своевременно удалять отходы, содержимое выгребных ям, грязь и снег своими силами и средствами;</w:t>
      </w:r>
    </w:p>
    <w:p w:rsidR="00550C65" w:rsidRPr="00437731" w:rsidRDefault="00550C65" w:rsidP="00550C65">
      <w:pPr>
        <w:pStyle w:val="a0"/>
        <w:numPr>
          <w:ilvl w:val="0"/>
          <w:numId w:val="0"/>
        </w:numPr>
        <w:ind w:firstLine="709"/>
      </w:pPr>
      <w:r>
        <w:t>- не допускать сжигания, захоронения в земле и выбрасывания на улицу отходов, трупов животных, пищевых отбросов и фекальных нечистот.</w:t>
      </w:r>
    </w:p>
    <w:p w:rsidR="00550C65" w:rsidRPr="009A2D8A" w:rsidRDefault="00550C65" w:rsidP="00550C65">
      <w:pPr>
        <w:spacing w:after="0" w:line="240" w:lineRule="auto"/>
        <w:ind w:firstLine="708"/>
        <w:jc w:val="both"/>
        <w:rPr>
          <w:rFonts w:ascii="Times New Roman" w:hAnsi="Times New Roman"/>
          <w:sz w:val="24"/>
          <w:szCs w:val="24"/>
        </w:rPr>
      </w:pPr>
      <w:r w:rsidRPr="009A2D8A">
        <w:rPr>
          <w:rFonts w:ascii="Times New Roman" w:hAnsi="Times New Roman"/>
          <w:sz w:val="24"/>
          <w:szCs w:val="24"/>
        </w:rPr>
        <w:t>Исходя из утвержденных нормативов накопления твердых бытовых отходов, рассчитан среднегодовой объем образующихся твердых бытовых отходов.</w:t>
      </w:r>
    </w:p>
    <w:p w:rsidR="00550C65" w:rsidRPr="009A2D8A" w:rsidRDefault="00550C65" w:rsidP="00550C65">
      <w:pPr>
        <w:spacing w:after="0" w:line="240" w:lineRule="auto"/>
        <w:ind w:firstLine="708"/>
        <w:jc w:val="both"/>
        <w:rPr>
          <w:rFonts w:ascii="Times New Roman" w:hAnsi="Times New Roman"/>
          <w:sz w:val="24"/>
          <w:szCs w:val="24"/>
        </w:rPr>
      </w:pPr>
      <w:r w:rsidRPr="009A2D8A">
        <w:rPr>
          <w:rFonts w:ascii="Times New Roman" w:hAnsi="Times New Roman"/>
          <w:sz w:val="24"/>
          <w:szCs w:val="24"/>
        </w:rPr>
        <w:t xml:space="preserve"> Расчетные данные представлены в таблице</w:t>
      </w:r>
      <w:r>
        <w:rPr>
          <w:rFonts w:ascii="Times New Roman" w:hAnsi="Times New Roman"/>
          <w:sz w:val="24"/>
          <w:szCs w:val="24"/>
        </w:rPr>
        <w:t xml:space="preserve"> 4</w:t>
      </w:r>
      <w:r w:rsidRPr="009A2D8A">
        <w:rPr>
          <w:rFonts w:ascii="Times New Roman" w:hAnsi="Times New Roman"/>
          <w:sz w:val="24"/>
          <w:szCs w:val="24"/>
        </w:rPr>
        <w:t xml:space="preserve">. </w:t>
      </w:r>
    </w:p>
    <w:p w:rsidR="00550C65" w:rsidRPr="00D53D39" w:rsidRDefault="00550C65" w:rsidP="00550C65">
      <w:pPr>
        <w:spacing w:after="0" w:line="240" w:lineRule="auto"/>
        <w:ind w:firstLine="708"/>
        <w:jc w:val="right"/>
        <w:rPr>
          <w:rFonts w:ascii="Times New Roman" w:hAnsi="Times New Roman"/>
          <w:sz w:val="24"/>
          <w:szCs w:val="24"/>
        </w:rPr>
      </w:pPr>
      <w:r w:rsidRPr="00D53D39">
        <w:rPr>
          <w:rFonts w:ascii="Times New Roman" w:hAnsi="Times New Roman"/>
          <w:sz w:val="24"/>
          <w:szCs w:val="24"/>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4368"/>
        <w:gridCol w:w="1562"/>
        <w:gridCol w:w="2942"/>
      </w:tblGrid>
      <w:tr w:rsidR="00550C65" w:rsidRPr="00B32E2F" w:rsidTr="00B05C14">
        <w:trPr>
          <w:jc w:val="center"/>
        </w:trPr>
        <w:tc>
          <w:tcPr>
            <w:tcW w:w="365" w:type="pct"/>
          </w:tcPr>
          <w:p w:rsidR="00550C65" w:rsidRPr="00B32E2F" w:rsidRDefault="00550C65" w:rsidP="004022AF">
            <w:pPr>
              <w:spacing w:after="0" w:line="240" w:lineRule="auto"/>
              <w:ind w:firstLine="708"/>
              <w:jc w:val="center"/>
              <w:rPr>
                <w:rFonts w:ascii="Times New Roman" w:hAnsi="Times New Roman"/>
                <w:sz w:val="24"/>
                <w:szCs w:val="24"/>
                <w:lang w:eastAsia="en-US"/>
              </w:rPr>
            </w:pPr>
            <w:r w:rsidRPr="00B32E2F">
              <w:rPr>
                <w:rFonts w:ascii="Times New Roman" w:hAnsi="Times New Roman"/>
                <w:b/>
                <w:sz w:val="24"/>
                <w:szCs w:val="24"/>
                <w:lang w:eastAsia="en-US"/>
              </w:rPr>
              <w:t xml:space="preserve">№№ </w:t>
            </w:r>
            <w:r w:rsidRPr="00B32E2F">
              <w:rPr>
                <w:rFonts w:ascii="Times New Roman" w:hAnsi="Times New Roman"/>
                <w:b/>
                <w:sz w:val="24"/>
                <w:szCs w:val="24"/>
                <w:lang w:eastAsia="en-US"/>
              </w:rPr>
              <w:br/>
            </w:r>
            <w:proofErr w:type="gramStart"/>
            <w:r w:rsidRPr="00B32E2F">
              <w:rPr>
                <w:rFonts w:ascii="Times New Roman" w:hAnsi="Times New Roman"/>
                <w:b/>
                <w:sz w:val="24"/>
                <w:szCs w:val="24"/>
                <w:lang w:eastAsia="en-US"/>
              </w:rPr>
              <w:t>п</w:t>
            </w:r>
            <w:proofErr w:type="gramEnd"/>
            <w:r w:rsidRPr="00B32E2F">
              <w:rPr>
                <w:rFonts w:ascii="Times New Roman" w:hAnsi="Times New Roman"/>
                <w:b/>
                <w:sz w:val="24"/>
                <w:szCs w:val="24"/>
                <w:lang w:eastAsia="en-US"/>
              </w:rPr>
              <w:t>/п</w:t>
            </w:r>
          </w:p>
        </w:tc>
        <w:tc>
          <w:tcPr>
            <w:tcW w:w="2282" w:type="pct"/>
          </w:tcPr>
          <w:p w:rsidR="00550C65" w:rsidRPr="00B32E2F" w:rsidRDefault="00550C65" w:rsidP="004022AF">
            <w:pPr>
              <w:spacing w:after="0" w:line="240" w:lineRule="auto"/>
              <w:ind w:firstLine="708"/>
              <w:jc w:val="both"/>
              <w:rPr>
                <w:rFonts w:ascii="Times New Roman" w:hAnsi="Times New Roman"/>
                <w:sz w:val="24"/>
                <w:szCs w:val="24"/>
                <w:lang w:eastAsia="en-US"/>
              </w:rPr>
            </w:pPr>
            <w:r w:rsidRPr="00B32E2F">
              <w:rPr>
                <w:rFonts w:ascii="Times New Roman" w:hAnsi="Times New Roman"/>
                <w:b/>
                <w:sz w:val="24"/>
                <w:szCs w:val="24"/>
                <w:lang w:eastAsia="en-US"/>
              </w:rPr>
              <w:t>Источник образования отходов</w:t>
            </w:r>
          </w:p>
        </w:tc>
        <w:tc>
          <w:tcPr>
            <w:tcW w:w="816" w:type="pct"/>
          </w:tcPr>
          <w:p w:rsidR="00550C65" w:rsidRPr="00B32E2F" w:rsidRDefault="00550C65" w:rsidP="004022AF">
            <w:pPr>
              <w:spacing w:after="0" w:line="240" w:lineRule="auto"/>
              <w:jc w:val="both"/>
              <w:rPr>
                <w:rFonts w:ascii="Times New Roman" w:hAnsi="Times New Roman"/>
                <w:b/>
                <w:sz w:val="24"/>
                <w:szCs w:val="24"/>
                <w:lang w:eastAsia="en-US"/>
              </w:rPr>
            </w:pPr>
            <w:r w:rsidRPr="00B32E2F">
              <w:rPr>
                <w:rFonts w:ascii="Times New Roman" w:hAnsi="Times New Roman"/>
                <w:b/>
                <w:sz w:val="24"/>
                <w:szCs w:val="24"/>
                <w:lang w:eastAsia="en-US"/>
              </w:rPr>
              <w:t>Норматив накопления</w:t>
            </w:r>
          </w:p>
        </w:tc>
        <w:tc>
          <w:tcPr>
            <w:tcW w:w="1537" w:type="pct"/>
          </w:tcPr>
          <w:p w:rsidR="00550C65" w:rsidRPr="00B32E2F" w:rsidRDefault="00550C65" w:rsidP="004022AF">
            <w:pPr>
              <w:spacing w:after="0" w:line="240" w:lineRule="auto"/>
              <w:jc w:val="center"/>
              <w:rPr>
                <w:rFonts w:ascii="Times New Roman" w:hAnsi="Times New Roman"/>
                <w:b/>
                <w:bCs/>
                <w:sz w:val="24"/>
                <w:szCs w:val="24"/>
                <w:lang w:eastAsia="en-US"/>
              </w:rPr>
            </w:pPr>
            <w:r w:rsidRPr="00B32E2F">
              <w:rPr>
                <w:rFonts w:ascii="Times New Roman" w:hAnsi="Times New Roman"/>
                <w:b/>
                <w:bCs/>
                <w:sz w:val="24"/>
                <w:szCs w:val="24"/>
                <w:lang w:eastAsia="en-US"/>
              </w:rPr>
              <w:t>Среднегодовая норма образования накопления отходов (м</w:t>
            </w:r>
            <w:r w:rsidRPr="00B32E2F">
              <w:rPr>
                <w:rFonts w:ascii="Times New Roman" w:hAnsi="Times New Roman"/>
                <w:b/>
                <w:bCs/>
                <w:sz w:val="24"/>
                <w:szCs w:val="24"/>
                <w:vertAlign w:val="superscript"/>
                <w:lang w:eastAsia="en-US"/>
              </w:rPr>
              <w:t>3</w:t>
            </w:r>
            <w:r w:rsidRPr="00B32E2F">
              <w:rPr>
                <w:rFonts w:ascii="Times New Roman" w:hAnsi="Times New Roman"/>
                <w:b/>
                <w:bCs/>
                <w:sz w:val="24"/>
                <w:szCs w:val="24"/>
                <w:lang w:eastAsia="en-US"/>
              </w:rPr>
              <w:t>)</w:t>
            </w:r>
          </w:p>
        </w:tc>
      </w:tr>
      <w:tr w:rsidR="00550C65" w:rsidRPr="00B32E2F" w:rsidTr="00B05C14">
        <w:trPr>
          <w:trHeight w:val="503"/>
          <w:jc w:val="center"/>
        </w:trPr>
        <w:tc>
          <w:tcPr>
            <w:tcW w:w="365" w:type="pct"/>
          </w:tcPr>
          <w:p w:rsidR="00550C65" w:rsidRPr="00B32E2F" w:rsidRDefault="00550C65" w:rsidP="004022AF">
            <w:pPr>
              <w:spacing w:after="0" w:line="240" w:lineRule="auto"/>
              <w:ind w:firstLine="708"/>
              <w:jc w:val="both"/>
              <w:rPr>
                <w:rFonts w:ascii="Times New Roman" w:hAnsi="Times New Roman"/>
                <w:bCs/>
                <w:sz w:val="24"/>
                <w:szCs w:val="24"/>
                <w:lang w:eastAsia="en-US"/>
              </w:rPr>
            </w:pPr>
            <w:r w:rsidRPr="00B32E2F">
              <w:rPr>
                <w:rFonts w:ascii="Times New Roman" w:hAnsi="Times New Roman"/>
                <w:bCs/>
                <w:sz w:val="24"/>
                <w:szCs w:val="24"/>
                <w:lang w:eastAsia="en-US"/>
              </w:rPr>
              <w:t>11</w:t>
            </w:r>
          </w:p>
        </w:tc>
        <w:tc>
          <w:tcPr>
            <w:tcW w:w="2282" w:type="pct"/>
          </w:tcPr>
          <w:p w:rsidR="00550C65" w:rsidRPr="00B32E2F" w:rsidRDefault="00550C65" w:rsidP="00B05C14">
            <w:pPr>
              <w:spacing w:after="0" w:line="240" w:lineRule="auto"/>
              <w:rPr>
                <w:rFonts w:ascii="Times New Roman" w:hAnsi="Times New Roman"/>
                <w:bCs/>
                <w:sz w:val="24"/>
                <w:szCs w:val="24"/>
                <w:lang w:eastAsia="en-US"/>
              </w:rPr>
            </w:pPr>
            <w:r w:rsidRPr="00B32E2F">
              <w:rPr>
                <w:rFonts w:ascii="Times New Roman" w:hAnsi="Times New Roman"/>
                <w:bCs/>
                <w:sz w:val="24"/>
                <w:szCs w:val="24"/>
                <w:lang w:eastAsia="en-US"/>
              </w:rPr>
              <w:t xml:space="preserve">Администрация </w:t>
            </w:r>
            <w:proofErr w:type="spellStart"/>
            <w:r w:rsidR="00B05C14">
              <w:rPr>
                <w:rFonts w:ascii="Times New Roman" w:hAnsi="Times New Roman"/>
                <w:bCs/>
                <w:sz w:val="24"/>
                <w:szCs w:val="24"/>
                <w:lang w:eastAsia="en-US"/>
              </w:rPr>
              <w:t>Разгонского</w:t>
            </w:r>
            <w:proofErr w:type="spellEnd"/>
            <w:r w:rsidRPr="00B32E2F">
              <w:rPr>
                <w:rFonts w:ascii="Times New Roman" w:hAnsi="Times New Roman"/>
                <w:bCs/>
                <w:sz w:val="24"/>
                <w:szCs w:val="24"/>
                <w:lang w:eastAsia="en-US"/>
              </w:rPr>
              <w:t xml:space="preserve"> МО</w:t>
            </w:r>
          </w:p>
        </w:tc>
        <w:tc>
          <w:tcPr>
            <w:tcW w:w="816" w:type="pct"/>
            <w:vAlign w:val="center"/>
          </w:tcPr>
          <w:p w:rsidR="00550C65" w:rsidRPr="00B32E2F" w:rsidRDefault="00550C65" w:rsidP="004022AF">
            <w:pPr>
              <w:spacing w:after="0" w:line="240" w:lineRule="auto"/>
              <w:jc w:val="center"/>
              <w:rPr>
                <w:rFonts w:ascii="Times New Roman" w:hAnsi="Times New Roman"/>
                <w:bCs/>
                <w:sz w:val="24"/>
                <w:szCs w:val="24"/>
                <w:lang w:eastAsia="en-US"/>
              </w:rPr>
            </w:pPr>
            <w:r w:rsidRPr="00B32E2F">
              <w:rPr>
                <w:rFonts w:ascii="Times New Roman" w:hAnsi="Times New Roman"/>
                <w:bCs/>
                <w:sz w:val="24"/>
                <w:szCs w:val="24"/>
                <w:lang w:eastAsia="en-US"/>
              </w:rPr>
              <w:t>0,3м</w:t>
            </w:r>
            <w:r w:rsidRPr="00B32E2F">
              <w:rPr>
                <w:rFonts w:ascii="Times New Roman" w:hAnsi="Times New Roman"/>
                <w:bCs/>
                <w:sz w:val="24"/>
                <w:szCs w:val="24"/>
                <w:vertAlign w:val="superscript"/>
                <w:lang w:eastAsia="en-US"/>
              </w:rPr>
              <w:t>3</w:t>
            </w:r>
            <w:r w:rsidRPr="00B32E2F">
              <w:rPr>
                <w:rFonts w:ascii="Times New Roman" w:hAnsi="Times New Roman"/>
                <w:bCs/>
                <w:sz w:val="24"/>
                <w:szCs w:val="24"/>
                <w:lang w:eastAsia="en-US"/>
              </w:rPr>
              <w:t>/чел</w:t>
            </w:r>
          </w:p>
        </w:tc>
        <w:tc>
          <w:tcPr>
            <w:tcW w:w="1537" w:type="pct"/>
            <w:vAlign w:val="center"/>
          </w:tcPr>
          <w:p w:rsidR="00550C65" w:rsidRPr="00B32E2F" w:rsidRDefault="00E63EC9" w:rsidP="004022AF">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2,4</w:t>
            </w:r>
          </w:p>
        </w:tc>
      </w:tr>
      <w:tr w:rsidR="00550C65" w:rsidRPr="00B32E2F" w:rsidTr="00B05C14">
        <w:trPr>
          <w:jc w:val="center"/>
        </w:trPr>
        <w:tc>
          <w:tcPr>
            <w:tcW w:w="365" w:type="pct"/>
          </w:tcPr>
          <w:p w:rsidR="00550C65" w:rsidRPr="00B32E2F" w:rsidRDefault="00550C65" w:rsidP="004022AF">
            <w:pPr>
              <w:spacing w:after="0" w:line="240" w:lineRule="auto"/>
              <w:ind w:firstLine="708"/>
              <w:jc w:val="both"/>
              <w:rPr>
                <w:rFonts w:ascii="Times New Roman" w:hAnsi="Times New Roman"/>
                <w:bCs/>
                <w:sz w:val="24"/>
                <w:szCs w:val="24"/>
                <w:lang w:eastAsia="en-US"/>
              </w:rPr>
            </w:pPr>
            <w:r w:rsidRPr="00B32E2F">
              <w:rPr>
                <w:rFonts w:ascii="Times New Roman" w:hAnsi="Times New Roman"/>
                <w:bCs/>
                <w:sz w:val="24"/>
                <w:szCs w:val="24"/>
                <w:lang w:eastAsia="en-US"/>
              </w:rPr>
              <w:t>12</w:t>
            </w:r>
          </w:p>
        </w:tc>
        <w:tc>
          <w:tcPr>
            <w:tcW w:w="2282" w:type="pct"/>
          </w:tcPr>
          <w:p w:rsidR="00550C65" w:rsidRPr="00B32E2F" w:rsidRDefault="00550C65" w:rsidP="00B05C14">
            <w:pPr>
              <w:spacing w:after="0" w:line="240" w:lineRule="auto"/>
              <w:jc w:val="both"/>
              <w:rPr>
                <w:rFonts w:ascii="Times New Roman" w:hAnsi="Times New Roman"/>
                <w:bCs/>
                <w:sz w:val="24"/>
                <w:szCs w:val="24"/>
                <w:lang w:eastAsia="en-US"/>
              </w:rPr>
            </w:pPr>
            <w:r w:rsidRPr="00B32E2F">
              <w:rPr>
                <w:rFonts w:ascii="Times New Roman" w:hAnsi="Times New Roman"/>
                <w:sz w:val="24"/>
                <w:szCs w:val="24"/>
              </w:rPr>
              <w:t>Школ</w:t>
            </w:r>
            <w:r w:rsidR="00B05C14">
              <w:rPr>
                <w:rFonts w:ascii="Times New Roman" w:hAnsi="Times New Roman"/>
                <w:sz w:val="24"/>
                <w:szCs w:val="24"/>
              </w:rPr>
              <w:t>ы</w:t>
            </w:r>
            <w:r w:rsidRPr="00B32E2F">
              <w:rPr>
                <w:rFonts w:ascii="Times New Roman" w:hAnsi="Times New Roman"/>
                <w:sz w:val="24"/>
                <w:szCs w:val="24"/>
              </w:rPr>
              <w:t xml:space="preserve"> и детски</w:t>
            </w:r>
            <w:r w:rsidR="00B05C14">
              <w:rPr>
                <w:rFonts w:ascii="Times New Roman" w:hAnsi="Times New Roman"/>
                <w:sz w:val="24"/>
                <w:szCs w:val="24"/>
              </w:rPr>
              <w:t>е</w:t>
            </w:r>
            <w:r w:rsidRPr="00B32E2F">
              <w:rPr>
                <w:rFonts w:ascii="Times New Roman" w:hAnsi="Times New Roman"/>
                <w:sz w:val="24"/>
                <w:szCs w:val="24"/>
              </w:rPr>
              <w:t xml:space="preserve"> сад</w:t>
            </w:r>
            <w:r w:rsidR="00B05C14">
              <w:rPr>
                <w:rFonts w:ascii="Times New Roman" w:hAnsi="Times New Roman"/>
                <w:sz w:val="24"/>
                <w:szCs w:val="24"/>
              </w:rPr>
              <w:t>ы</w:t>
            </w:r>
          </w:p>
        </w:tc>
        <w:tc>
          <w:tcPr>
            <w:tcW w:w="816" w:type="pct"/>
            <w:vAlign w:val="center"/>
          </w:tcPr>
          <w:p w:rsidR="00550C65" w:rsidRPr="00B32E2F" w:rsidRDefault="00550C65" w:rsidP="004022AF">
            <w:pPr>
              <w:spacing w:after="0" w:line="240" w:lineRule="auto"/>
              <w:jc w:val="center"/>
              <w:rPr>
                <w:rFonts w:ascii="Times New Roman" w:hAnsi="Times New Roman"/>
                <w:bCs/>
                <w:sz w:val="24"/>
                <w:szCs w:val="24"/>
                <w:lang w:eastAsia="en-US"/>
              </w:rPr>
            </w:pPr>
            <w:r w:rsidRPr="00B32E2F">
              <w:rPr>
                <w:rFonts w:ascii="Times New Roman" w:hAnsi="Times New Roman"/>
                <w:bCs/>
                <w:sz w:val="24"/>
                <w:szCs w:val="24"/>
                <w:lang w:eastAsia="en-US"/>
              </w:rPr>
              <w:t>0,12м</w:t>
            </w:r>
            <w:r w:rsidRPr="00B32E2F">
              <w:rPr>
                <w:rFonts w:ascii="Times New Roman" w:hAnsi="Times New Roman"/>
                <w:bCs/>
                <w:sz w:val="24"/>
                <w:szCs w:val="24"/>
                <w:vertAlign w:val="superscript"/>
                <w:lang w:eastAsia="en-US"/>
              </w:rPr>
              <w:t>3</w:t>
            </w:r>
            <w:r w:rsidRPr="00B32E2F">
              <w:rPr>
                <w:rFonts w:ascii="Times New Roman" w:hAnsi="Times New Roman"/>
                <w:bCs/>
                <w:sz w:val="24"/>
                <w:szCs w:val="24"/>
                <w:lang w:eastAsia="en-US"/>
              </w:rPr>
              <w:t>/чел</w:t>
            </w:r>
          </w:p>
        </w:tc>
        <w:tc>
          <w:tcPr>
            <w:tcW w:w="1537" w:type="pct"/>
            <w:vAlign w:val="center"/>
          </w:tcPr>
          <w:p w:rsidR="00550C65" w:rsidRPr="00B32E2F" w:rsidRDefault="00E63EC9" w:rsidP="004022AF">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r w:rsidR="005F1B04">
              <w:rPr>
                <w:rFonts w:ascii="Times New Roman" w:hAnsi="Times New Roman"/>
                <w:bCs/>
                <w:sz w:val="24"/>
                <w:szCs w:val="24"/>
                <w:lang w:eastAsia="en-US"/>
              </w:rPr>
              <w:t>1</w:t>
            </w:r>
          </w:p>
        </w:tc>
      </w:tr>
      <w:tr w:rsidR="00550C65" w:rsidRPr="00B32E2F" w:rsidTr="00B05C14">
        <w:trPr>
          <w:jc w:val="center"/>
        </w:trPr>
        <w:tc>
          <w:tcPr>
            <w:tcW w:w="365" w:type="pct"/>
          </w:tcPr>
          <w:p w:rsidR="00550C65" w:rsidRPr="00B32E2F" w:rsidRDefault="00550C65" w:rsidP="00B05C14">
            <w:pPr>
              <w:spacing w:after="0" w:line="240" w:lineRule="auto"/>
              <w:ind w:firstLine="708"/>
              <w:jc w:val="both"/>
              <w:rPr>
                <w:rFonts w:ascii="Times New Roman" w:hAnsi="Times New Roman"/>
                <w:bCs/>
                <w:sz w:val="24"/>
                <w:szCs w:val="24"/>
                <w:lang w:eastAsia="en-US"/>
              </w:rPr>
            </w:pPr>
            <w:r w:rsidRPr="00B32E2F">
              <w:rPr>
                <w:rFonts w:ascii="Times New Roman" w:hAnsi="Times New Roman"/>
                <w:bCs/>
                <w:sz w:val="24"/>
                <w:szCs w:val="24"/>
                <w:lang w:eastAsia="en-US"/>
              </w:rPr>
              <w:t>1</w:t>
            </w:r>
            <w:r w:rsidR="00B05C14">
              <w:rPr>
                <w:rFonts w:ascii="Times New Roman" w:hAnsi="Times New Roman"/>
                <w:bCs/>
                <w:sz w:val="24"/>
                <w:szCs w:val="24"/>
                <w:lang w:eastAsia="en-US"/>
              </w:rPr>
              <w:t>3</w:t>
            </w:r>
          </w:p>
        </w:tc>
        <w:tc>
          <w:tcPr>
            <w:tcW w:w="2282" w:type="pct"/>
          </w:tcPr>
          <w:p w:rsidR="00550C65" w:rsidRDefault="00B05C14" w:rsidP="004022AF">
            <w:pPr>
              <w:spacing w:after="0" w:line="240" w:lineRule="auto"/>
              <w:rPr>
                <w:rFonts w:ascii="Times New Roman" w:hAnsi="Times New Roman"/>
                <w:bCs/>
                <w:sz w:val="24"/>
                <w:szCs w:val="24"/>
                <w:lang w:eastAsia="en-US"/>
              </w:rPr>
            </w:pPr>
            <w:r>
              <w:rPr>
                <w:rFonts w:ascii="Times New Roman" w:hAnsi="Times New Roman"/>
                <w:bCs/>
                <w:sz w:val="24"/>
                <w:szCs w:val="24"/>
                <w:lang w:eastAsia="en-US"/>
              </w:rPr>
              <w:t>МКУК «</w:t>
            </w:r>
            <w:proofErr w:type="spellStart"/>
            <w:r>
              <w:rPr>
                <w:rFonts w:ascii="Times New Roman" w:hAnsi="Times New Roman"/>
                <w:bCs/>
                <w:sz w:val="24"/>
                <w:szCs w:val="24"/>
                <w:lang w:eastAsia="en-US"/>
              </w:rPr>
              <w:t>Разгонский</w:t>
            </w:r>
            <w:proofErr w:type="spellEnd"/>
            <w:r>
              <w:rPr>
                <w:rFonts w:ascii="Times New Roman" w:hAnsi="Times New Roman"/>
                <w:bCs/>
                <w:sz w:val="24"/>
                <w:szCs w:val="24"/>
                <w:lang w:eastAsia="en-US"/>
              </w:rPr>
              <w:t xml:space="preserve"> ДД и</w:t>
            </w:r>
            <w:proofErr w:type="gramStart"/>
            <w:r>
              <w:rPr>
                <w:rFonts w:ascii="Times New Roman" w:hAnsi="Times New Roman"/>
                <w:bCs/>
                <w:sz w:val="24"/>
                <w:szCs w:val="24"/>
                <w:lang w:eastAsia="en-US"/>
              </w:rPr>
              <w:t xml:space="preserve"> Т</w:t>
            </w:r>
            <w:proofErr w:type="gramEnd"/>
            <w:r>
              <w:rPr>
                <w:rFonts w:ascii="Times New Roman" w:hAnsi="Times New Roman"/>
                <w:bCs/>
                <w:sz w:val="24"/>
                <w:szCs w:val="24"/>
                <w:lang w:eastAsia="en-US"/>
              </w:rPr>
              <w:t>»</w:t>
            </w:r>
          </w:p>
          <w:p w:rsidR="00B05C14" w:rsidRPr="00B32E2F" w:rsidRDefault="00B05C14" w:rsidP="004022AF">
            <w:pPr>
              <w:spacing w:after="0" w:line="240" w:lineRule="auto"/>
              <w:rPr>
                <w:rFonts w:ascii="Times New Roman" w:hAnsi="Times New Roman"/>
                <w:bCs/>
                <w:sz w:val="24"/>
                <w:szCs w:val="24"/>
                <w:lang w:eastAsia="en-US"/>
              </w:rPr>
            </w:pPr>
            <w:r>
              <w:rPr>
                <w:rFonts w:ascii="Times New Roman" w:hAnsi="Times New Roman"/>
                <w:bCs/>
                <w:sz w:val="24"/>
                <w:szCs w:val="24"/>
                <w:lang w:eastAsia="en-US"/>
              </w:rPr>
              <w:t>(библиотек и п</w:t>
            </w:r>
            <w:proofErr w:type="gramStart"/>
            <w:r>
              <w:rPr>
                <w:rFonts w:ascii="Times New Roman" w:hAnsi="Times New Roman"/>
                <w:bCs/>
                <w:sz w:val="24"/>
                <w:szCs w:val="24"/>
                <w:lang w:eastAsia="en-US"/>
              </w:rPr>
              <w:t>.Р</w:t>
            </w:r>
            <w:proofErr w:type="gramEnd"/>
            <w:r>
              <w:rPr>
                <w:rFonts w:ascii="Times New Roman" w:hAnsi="Times New Roman"/>
                <w:bCs/>
                <w:sz w:val="24"/>
                <w:szCs w:val="24"/>
                <w:lang w:eastAsia="en-US"/>
              </w:rPr>
              <w:t>азгон и п.Облепиха, сельские клубы п.Разгон и п.Облепиха)</w:t>
            </w:r>
          </w:p>
        </w:tc>
        <w:tc>
          <w:tcPr>
            <w:tcW w:w="816" w:type="pct"/>
            <w:vAlign w:val="center"/>
          </w:tcPr>
          <w:p w:rsidR="00550C65" w:rsidRPr="00B32E2F" w:rsidRDefault="00550C65" w:rsidP="004022AF">
            <w:pPr>
              <w:spacing w:after="0" w:line="240" w:lineRule="auto"/>
              <w:jc w:val="center"/>
              <w:rPr>
                <w:rFonts w:ascii="Times New Roman" w:hAnsi="Times New Roman"/>
                <w:bCs/>
                <w:sz w:val="24"/>
                <w:szCs w:val="24"/>
                <w:lang w:eastAsia="en-US"/>
              </w:rPr>
            </w:pPr>
            <w:r w:rsidRPr="00B32E2F">
              <w:rPr>
                <w:rFonts w:ascii="Times New Roman" w:hAnsi="Times New Roman"/>
                <w:bCs/>
                <w:sz w:val="24"/>
                <w:szCs w:val="24"/>
                <w:lang w:eastAsia="en-US"/>
              </w:rPr>
              <w:t>0,2м</w:t>
            </w:r>
            <w:r w:rsidRPr="00B32E2F">
              <w:rPr>
                <w:rFonts w:ascii="Times New Roman" w:hAnsi="Times New Roman"/>
                <w:bCs/>
                <w:sz w:val="24"/>
                <w:szCs w:val="24"/>
                <w:vertAlign w:val="superscript"/>
                <w:lang w:eastAsia="en-US"/>
              </w:rPr>
              <w:t>3</w:t>
            </w:r>
            <w:r w:rsidRPr="00B32E2F">
              <w:rPr>
                <w:rFonts w:ascii="Times New Roman" w:hAnsi="Times New Roman"/>
                <w:bCs/>
                <w:sz w:val="24"/>
                <w:szCs w:val="24"/>
                <w:lang w:eastAsia="en-US"/>
              </w:rPr>
              <w:t>/мест</w:t>
            </w:r>
          </w:p>
        </w:tc>
        <w:tc>
          <w:tcPr>
            <w:tcW w:w="1537" w:type="pct"/>
            <w:vAlign w:val="center"/>
          </w:tcPr>
          <w:p w:rsidR="00550C65" w:rsidRPr="00B32E2F" w:rsidRDefault="00550C65" w:rsidP="004022AF">
            <w:pPr>
              <w:spacing w:after="0" w:line="240" w:lineRule="auto"/>
              <w:jc w:val="center"/>
              <w:rPr>
                <w:rFonts w:ascii="Times New Roman" w:hAnsi="Times New Roman"/>
                <w:bCs/>
                <w:sz w:val="24"/>
                <w:szCs w:val="24"/>
                <w:lang w:eastAsia="en-US"/>
              </w:rPr>
            </w:pPr>
            <w:r w:rsidRPr="00B32E2F">
              <w:rPr>
                <w:rFonts w:ascii="Times New Roman" w:hAnsi="Times New Roman"/>
                <w:bCs/>
                <w:sz w:val="24"/>
                <w:szCs w:val="24"/>
                <w:lang w:eastAsia="en-US"/>
              </w:rPr>
              <w:t>30</w:t>
            </w:r>
          </w:p>
        </w:tc>
      </w:tr>
      <w:tr w:rsidR="00550C65" w:rsidRPr="00B32E2F" w:rsidTr="00B05C14">
        <w:trPr>
          <w:jc w:val="center"/>
        </w:trPr>
        <w:tc>
          <w:tcPr>
            <w:tcW w:w="365" w:type="pct"/>
          </w:tcPr>
          <w:p w:rsidR="00550C65" w:rsidRPr="00B32E2F" w:rsidRDefault="00550C65" w:rsidP="004022AF">
            <w:pPr>
              <w:spacing w:after="0" w:line="240" w:lineRule="auto"/>
              <w:ind w:firstLine="708"/>
              <w:jc w:val="both"/>
              <w:rPr>
                <w:rFonts w:ascii="Times New Roman" w:hAnsi="Times New Roman"/>
                <w:bCs/>
                <w:sz w:val="24"/>
                <w:szCs w:val="24"/>
                <w:lang w:eastAsia="en-US"/>
              </w:rPr>
            </w:pPr>
            <w:r w:rsidRPr="00B32E2F">
              <w:rPr>
                <w:rFonts w:ascii="Times New Roman" w:hAnsi="Times New Roman"/>
                <w:bCs/>
                <w:sz w:val="24"/>
                <w:szCs w:val="24"/>
                <w:lang w:eastAsia="en-US"/>
              </w:rPr>
              <w:t>14</w:t>
            </w:r>
          </w:p>
        </w:tc>
        <w:tc>
          <w:tcPr>
            <w:tcW w:w="2282" w:type="pct"/>
          </w:tcPr>
          <w:p w:rsidR="00550C65" w:rsidRPr="00B32E2F" w:rsidRDefault="00550C65" w:rsidP="004022AF">
            <w:pPr>
              <w:spacing w:after="0" w:line="240" w:lineRule="auto"/>
              <w:rPr>
                <w:rFonts w:ascii="Times New Roman" w:hAnsi="Times New Roman"/>
                <w:bCs/>
                <w:sz w:val="24"/>
                <w:szCs w:val="24"/>
                <w:lang w:eastAsia="en-US"/>
              </w:rPr>
            </w:pPr>
            <w:r w:rsidRPr="00B32E2F">
              <w:rPr>
                <w:rFonts w:ascii="Times New Roman" w:hAnsi="Times New Roman"/>
                <w:bCs/>
                <w:sz w:val="24"/>
                <w:szCs w:val="24"/>
                <w:lang w:eastAsia="en-US"/>
              </w:rPr>
              <w:t>Учреждения и предприятия</w:t>
            </w:r>
          </w:p>
        </w:tc>
        <w:tc>
          <w:tcPr>
            <w:tcW w:w="816" w:type="pct"/>
            <w:vAlign w:val="center"/>
          </w:tcPr>
          <w:p w:rsidR="00550C65" w:rsidRPr="00B32E2F" w:rsidRDefault="00550C65" w:rsidP="004022AF">
            <w:pPr>
              <w:spacing w:after="0" w:line="240" w:lineRule="auto"/>
              <w:jc w:val="center"/>
              <w:rPr>
                <w:rFonts w:ascii="Times New Roman" w:hAnsi="Times New Roman"/>
                <w:bCs/>
                <w:sz w:val="24"/>
                <w:szCs w:val="24"/>
                <w:lang w:eastAsia="en-US"/>
              </w:rPr>
            </w:pPr>
            <w:r w:rsidRPr="00B32E2F">
              <w:rPr>
                <w:rFonts w:ascii="Times New Roman" w:hAnsi="Times New Roman"/>
                <w:bCs/>
                <w:sz w:val="24"/>
                <w:szCs w:val="24"/>
                <w:lang w:eastAsia="en-US"/>
              </w:rPr>
              <w:t>0,2м</w:t>
            </w:r>
            <w:r w:rsidRPr="00B32E2F">
              <w:rPr>
                <w:rFonts w:ascii="Times New Roman" w:hAnsi="Times New Roman"/>
                <w:bCs/>
                <w:sz w:val="24"/>
                <w:szCs w:val="24"/>
                <w:vertAlign w:val="superscript"/>
                <w:lang w:eastAsia="en-US"/>
              </w:rPr>
              <w:t>3</w:t>
            </w:r>
            <w:r w:rsidRPr="00B32E2F">
              <w:rPr>
                <w:rFonts w:ascii="Times New Roman" w:hAnsi="Times New Roman"/>
                <w:bCs/>
                <w:sz w:val="24"/>
                <w:szCs w:val="24"/>
                <w:lang w:eastAsia="en-US"/>
              </w:rPr>
              <w:t>/чел</w:t>
            </w:r>
          </w:p>
        </w:tc>
        <w:tc>
          <w:tcPr>
            <w:tcW w:w="1537" w:type="pct"/>
            <w:vAlign w:val="center"/>
          </w:tcPr>
          <w:p w:rsidR="00550C65" w:rsidRPr="00B32E2F" w:rsidRDefault="005F1B04" w:rsidP="004022AF">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26</w:t>
            </w:r>
          </w:p>
        </w:tc>
      </w:tr>
      <w:tr w:rsidR="00550C65" w:rsidRPr="00B32E2F" w:rsidTr="00B05C14">
        <w:trPr>
          <w:jc w:val="center"/>
        </w:trPr>
        <w:tc>
          <w:tcPr>
            <w:tcW w:w="365" w:type="pct"/>
          </w:tcPr>
          <w:p w:rsidR="00550C65" w:rsidRPr="00B32E2F" w:rsidRDefault="00550C65" w:rsidP="00B05C14">
            <w:pPr>
              <w:spacing w:after="0" w:line="240" w:lineRule="auto"/>
              <w:ind w:firstLine="708"/>
              <w:jc w:val="both"/>
              <w:rPr>
                <w:rFonts w:ascii="Times New Roman" w:hAnsi="Times New Roman"/>
                <w:bCs/>
                <w:sz w:val="24"/>
                <w:szCs w:val="24"/>
                <w:lang w:eastAsia="en-US"/>
              </w:rPr>
            </w:pPr>
            <w:r w:rsidRPr="00B32E2F">
              <w:rPr>
                <w:rFonts w:ascii="Times New Roman" w:hAnsi="Times New Roman"/>
                <w:bCs/>
                <w:sz w:val="24"/>
                <w:szCs w:val="24"/>
                <w:lang w:eastAsia="en-US"/>
              </w:rPr>
              <w:t>1</w:t>
            </w:r>
            <w:r w:rsidR="00B05C14">
              <w:rPr>
                <w:rFonts w:ascii="Times New Roman" w:hAnsi="Times New Roman"/>
                <w:bCs/>
                <w:sz w:val="24"/>
                <w:szCs w:val="24"/>
                <w:lang w:eastAsia="en-US"/>
              </w:rPr>
              <w:t>5</w:t>
            </w:r>
          </w:p>
        </w:tc>
        <w:tc>
          <w:tcPr>
            <w:tcW w:w="2282" w:type="pct"/>
          </w:tcPr>
          <w:p w:rsidR="00550C65" w:rsidRPr="00B32E2F" w:rsidRDefault="00550C65" w:rsidP="004022AF">
            <w:pPr>
              <w:spacing w:after="0" w:line="240" w:lineRule="auto"/>
              <w:rPr>
                <w:rFonts w:ascii="Times New Roman" w:hAnsi="Times New Roman"/>
                <w:bCs/>
                <w:sz w:val="24"/>
                <w:szCs w:val="24"/>
                <w:lang w:eastAsia="en-US"/>
              </w:rPr>
            </w:pPr>
            <w:r w:rsidRPr="00B32E2F">
              <w:rPr>
                <w:rFonts w:ascii="Times New Roman" w:hAnsi="Times New Roman"/>
                <w:bCs/>
                <w:sz w:val="24"/>
                <w:szCs w:val="24"/>
                <w:lang w:eastAsia="en-US"/>
              </w:rPr>
              <w:t>Торговые объекты</w:t>
            </w:r>
          </w:p>
        </w:tc>
        <w:tc>
          <w:tcPr>
            <w:tcW w:w="816" w:type="pct"/>
            <w:vAlign w:val="center"/>
          </w:tcPr>
          <w:p w:rsidR="00550C65" w:rsidRPr="00B32E2F" w:rsidRDefault="00550C65" w:rsidP="004022AF">
            <w:pPr>
              <w:spacing w:after="0" w:line="240" w:lineRule="auto"/>
              <w:jc w:val="center"/>
              <w:rPr>
                <w:rFonts w:ascii="Times New Roman" w:hAnsi="Times New Roman"/>
                <w:bCs/>
                <w:sz w:val="24"/>
                <w:szCs w:val="24"/>
                <w:lang w:eastAsia="en-US"/>
              </w:rPr>
            </w:pPr>
            <w:r w:rsidRPr="00B32E2F">
              <w:rPr>
                <w:rFonts w:ascii="Times New Roman" w:hAnsi="Times New Roman"/>
                <w:bCs/>
                <w:sz w:val="24"/>
                <w:szCs w:val="24"/>
                <w:lang w:eastAsia="en-US"/>
              </w:rPr>
              <w:t>1,5м</w:t>
            </w:r>
            <w:r w:rsidRPr="00B32E2F">
              <w:rPr>
                <w:rFonts w:ascii="Times New Roman" w:hAnsi="Times New Roman"/>
                <w:bCs/>
                <w:sz w:val="24"/>
                <w:szCs w:val="24"/>
                <w:vertAlign w:val="superscript"/>
                <w:lang w:eastAsia="en-US"/>
              </w:rPr>
              <w:t>3</w:t>
            </w:r>
            <w:r w:rsidRPr="00B32E2F">
              <w:rPr>
                <w:rFonts w:ascii="Times New Roman" w:hAnsi="Times New Roman"/>
                <w:bCs/>
                <w:sz w:val="24"/>
                <w:szCs w:val="24"/>
                <w:lang w:eastAsia="en-US"/>
              </w:rPr>
              <w:t>/1м</w:t>
            </w:r>
            <w:r w:rsidRPr="00B32E2F">
              <w:rPr>
                <w:rFonts w:ascii="Times New Roman" w:hAnsi="Times New Roman"/>
                <w:bCs/>
                <w:sz w:val="24"/>
                <w:szCs w:val="24"/>
                <w:vertAlign w:val="superscript"/>
                <w:lang w:eastAsia="en-US"/>
              </w:rPr>
              <w:t xml:space="preserve">2 </w:t>
            </w:r>
            <w:r w:rsidRPr="00B32E2F">
              <w:rPr>
                <w:rFonts w:ascii="Times New Roman" w:hAnsi="Times New Roman"/>
                <w:bCs/>
                <w:sz w:val="24"/>
                <w:szCs w:val="24"/>
                <w:lang w:eastAsia="en-US"/>
              </w:rPr>
              <w:t>торговой площади</w:t>
            </w:r>
          </w:p>
        </w:tc>
        <w:tc>
          <w:tcPr>
            <w:tcW w:w="1537" w:type="pct"/>
            <w:vAlign w:val="center"/>
          </w:tcPr>
          <w:p w:rsidR="00550C65" w:rsidRPr="00B32E2F" w:rsidRDefault="005F1B04" w:rsidP="004022AF">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217</w:t>
            </w:r>
          </w:p>
        </w:tc>
      </w:tr>
      <w:tr w:rsidR="00550C65" w:rsidRPr="00B32E2F" w:rsidTr="00B05C14">
        <w:trPr>
          <w:jc w:val="center"/>
        </w:trPr>
        <w:tc>
          <w:tcPr>
            <w:tcW w:w="365" w:type="pct"/>
          </w:tcPr>
          <w:p w:rsidR="00550C65" w:rsidRPr="00B32E2F" w:rsidRDefault="00550C65" w:rsidP="004022AF">
            <w:pPr>
              <w:spacing w:after="0" w:line="240" w:lineRule="auto"/>
              <w:ind w:firstLine="708"/>
              <w:jc w:val="both"/>
              <w:rPr>
                <w:rFonts w:ascii="Times New Roman" w:hAnsi="Times New Roman"/>
                <w:bCs/>
                <w:color w:val="1F497D"/>
                <w:sz w:val="24"/>
                <w:szCs w:val="24"/>
                <w:lang w:eastAsia="en-US"/>
              </w:rPr>
            </w:pPr>
            <w:r w:rsidRPr="00B32E2F">
              <w:rPr>
                <w:rFonts w:ascii="Times New Roman" w:hAnsi="Times New Roman"/>
                <w:bCs/>
                <w:color w:val="1F497D"/>
                <w:sz w:val="24"/>
                <w:szCs w:val="24"/>
                <w:lang w:eastAsia="en-US"/>
              </w:rPr>
              <w:t>9</w:t>
            </w:r>
          </w:p>
        </w:tc>
        <w:tc>
          <w:tcPr>
            <w:tcW w:w="2282" w:type="pct"/>
          </w:tcPr>
          <w:p w:rsidR="00550C65" w:rsidRPr="00B32E2F" w:rsidRDefault="00550C65" w:rsidP="004022AF">
            <w:pPr>
              <w:spacing w:after="0" w:line="240" w:lineRule="auto"/>
              <w:rPr>
                <w:rFonts w:ascii="Times New Roman" w:hAnsi="Times New Roman"/>
                <w:bCs/>
                <w:sz w:val="24"/>
                <w:szCs w:val="24"/>
                <w:lang w:eastAsia="en-US"/>
              </w:rPr>
            </w:pPr>
            <w:r w:rsidRPr="00B32E2F">
              <w:rPr>
                <w:rFonts w:ascii="Times New Roman" w:hAnsi="Times New Roman"/>
                <w:bCs/>
                <w:sz w:val="24"/>
                <w:szCs w:val="24"/>
                <w:lang w:eastAsia="en-US"/>
              </w:rPr>
              <w:t>Накопление ТБО у населения</w:t>
            </w:r>
          </w:p>
        </w:tc>
        <w:tc>
          <w:tcPr>
            <w:tcW w:w="816" w:type="pct"/>
            <w:vAlign w:val="center"/>
          </w:tcPr>
          <w:p w:rsidR="00550C65" w:rsidRPr="00B32E2F" w:rsidRDefault="00550C65" w:rsidP="004022AF">
            <w:pPr>
              <w:spacing w:after="0" w:line="240" w:lineRule="auto"/>
              <w:jc w:val="center"/>
              <w:rPr>
                <w:rFonts w:ascii="Times New Roman" w:hAnsi="Times New Roman"/>
                <w:bCs/>
                <w:sz w:val="24"/>
                <w:szCs w:val="24"/>
                <w:lang w:eastAsia="en-US"/>
              </w:rPr>
            </w:pPr>
            <w:r w:rsidRPr="00B32E2F">
              <w:rPr>
                <w:rFonts w:ascii="Times New Roman" w:hAnsi="Times New Roman"/>
                <w:bCs/>
                <w:sz w:val="24"/>
                <w:szCs w:val="24"/>
                <w:lang w:eastAsia="en-US"/>
              </w:rPr>
              <w:t>1м</w:t>
            </w:r>
            <w:r w:rsidRPr="00B32E2F">
              <w:rPr>
                <w:rFonts w:ascii="Times New Roman" w:hAnsi="Times New Roman"/>
                <w:bCs/>
                <w:sz w:val="24"/>
                <w:szCs w:val="24"/>
                <w:vertAlign w:val="superscript"/>
                <w:lang w:eastAsia="en-US"/>
              </w:rPr>
              <w:t xml:space="preserve">3 </w:t>
            </w:r>
            <w:r w:rsidRPr="00B32E2F">
              <w:rPr>
                <w:rFonts w:ascii="Times New Roman" w:hAnsi="Times New Roman"/>
                <w:bCs/>
                <w:sz w:val="24"/>
                <w:szCs w:val="24"/>
                <w:lang w:eastAsia="en-US"/>
              </w:rPr>
              <w:t>/чел</w:t>
            </w:r>
          </w:p>
        </w:tc>
        <w:tc>
          <w:tcPr>
            <w:tcW w:w="1537" w:type="pct"/>
            <w:vAlign w:val="center"/>
          </w:tcPr>
          <w:p w:rsidR="00550C65" w:rsidRPr="00B32E2F" w:rsidRDefault="005F1B04" w:rsidP="004022AF">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711</w:t>
            </w:r>
          </w:p>
        </w:tc>
      </w:tr>
      <w:tr w:rsidR="00550C65" w:rsidRPr="00B32E2F" w:rsidTr="004022AF">
        <w:trPr>
          <w:jc w:val="center"/>
        </w:trPr>
        <w:tc>
          <w:tcPr>
            <w:tcW w:w="365" w:type="pct"/>
          </w:tcPr>
          <w:p w:rsidR="00550C65" w:rsidRPr="00B32E2F" w:rsidRDefault="00550C65" w:rsidP="004022AF">
            <w:pPr>
              <w:spacing w:after="0" w:line="240" w:lineRule="auto"/>
              <w:ind w:firstLine="708"/>
              <w:jc w:val="both"/>
              <w:rPr>
                <w:rFonts w:ascii="Times New Roman" w:hAnsi="Times New Roman"/>
                <w:bCs/>
                <w:color w:val="1F497D"/>
                <w:sz w:val="24"/>
                <w:szCs w:val="24"/>
                <w:lang w:eastAsia="en-US"/>
              </w:rPr>
            </w:pPr>
          </w:p>
        </w:tc>
        <w:tc>
          <w:tcPr>
            <w:tcW w:w="3098" w:type="pct"/>
            <w:gridSpan w:val="2"/>
          </w:tcPr>
          <w:p w:rsidR="00550C65" w:rsidRPr="00B32E2F" w:rsidRDefault="00550C65" w:rsidP="004022AF">
            <w:pPr>
              <w:spacing w:after="0" w:line="240" w:lineRule="auto"/>
              <w:rPr>
                <w:rFonts w:ascii="Times New Roman" w:hAnsi="Times New Roman"/>
                <w:bCs/>
                <w:sz w:val="24"/>
                <w:szCs w:val="24"/>
                <w:lang w:eastAsia="en-US"/>
              </w:rPr>
            </w:pPr>
            <w:r w:rsidRPr="00B32E2F">
              <w:rPr>
                <w:rFonts w:ascii="Times New Roman" w:hAnsi="Times New Roman"/>
                <w:bCs/>
                <w:sz w:val="24"/>
                <w:szCs w:val="24"/>
                <w:lang w:eastAsia="en-US"/>
              </w:rPr>
              <w:t>Итого по муниципальному образованию</w:t>
            </w:r>
          </w:p>
        </w:tc>
        <w:tc>
          <w:tcPr>
            <w:tcW w:w="1537" w:type="pct"/>
          </w:tcPr>
          <w:p w:rsidR="00550C65" w:rsidRPr="00B32E2F" w:rsidRDefault="005F1B04" w:rsidP="004022AF">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997,4</w:t>
            </w:r>
          </w:p>
        </w:tc>
      </w:tr>
    </w:tbl>
    <w:p w:rsidR="00550C65" w:rsidRPr="001D0D7C" w:rsidRDefault="00550C65" w:rsidP="00550C65">
      <w:pPr>
        <w:pStyle w:val="a2"/>
        <w:spacing w:before="0" w:after="0"/>
        <w:ind w:firstLine="708"/>
        <w:rPr>
          <w:color w:val="1F497D"/>
        </w:rPr>
      </w:pPr>
    </w:p>
    <w:p w:rsidR="00550C65" w:rsidRPr="00555BA2" w:rsidRDefault="00550C65" w:rsidP="00550C65">
      <w:pPr>
        <w:pStyle w:val="a0"/>
        <w:numPr>
          <w:ilvl w:val="0"/>
          <w:numId w:val="0"/>
        </w:numPr>
        <w:ind w:firstLine="708"/>
      </w:pPr>
      <w:r w:rsidRPr="00555BA2">
        <w:t>Схема установки контейнеров по частному сектору пока не разработана, т.к. специфика застройки территории не предусматривала организацию сбора ТБО в контейнеры. Сбор и вывоз ТБО от населения производится по заявкам населения, либо вывозится личным транспортом.</w:t>
      </w:r>
    </w:p>
    <w:p w:rsidR="00550C65" w:rsidRPr="001D0D7C" w:rsidRDefault="00550C65" w:rsidP="00550C65">
      <w:pPr>
        <w:spacing w:after="0" w:line="240" w:lineRule="auto"/>
        <w:ind w:firstLine="708"/>
        <w:jc w:val="both"/>
        <w:rPr>
          <w:rFonts w:ascii="Times New Roman" w:hAnsi="Times New Roman"/>
          <w:color w:val="1F497D"/>
          <w:sz w:val="24"/>
          <w:szCs w:val="24"/>
        </w:rPr>
      </w:pPr>
    </w:p>
    <w:p w:rsidR="00550C65" w:rsidRDefault="00550C65" w:rsidP="00550C65">
      <w:pPr>
        <w:pStyle w:val="a0"/>
        <w:numPr>
          <w:ilvl w:val="0"/>
          <w:numId w:val="0"/>
        </w:numPr>
        <w:spacing w:after="0"/>
        <w:ind w:firstLine="708"/>
        <w:jc w:val="center"/>
        <w:rPr>
          <w:b/>
        </w:rPr>
      </w:pPr>
      <w:r w:rsidRPr="000B79AF">
        <w:rPr>
          <w:b/>
        </w:rPr>
        <w:t>Жидкие бытовые отходы.</w:t>
      </w:r>
    </w:p>
    <w:p w:rsidR="00E961A8" w:rsidRPr="000B79AF" w:rsidRDefault="00E961A8" w:rsidP="00550C65">
      <w:pPr>
        <w:pStyle w:val="a0"/>
        <w:numPr>
          <w:ilvl w:val="0"/>
          <w:numId w:val="0"/>
        </w:numPr>
        <w:spacing w:after="0"/>
        <w:ind w:firstLine="708"/>
        <w:jc w:val="center"/>
        <w:rPr>
          <w:b/>
        </w:rPr>
      </w:pPr>
    </w:p>
    <w:p w:rsidR="00550C65" w:rsidRPr="00F91401" w:rsidRDefault="00550C65" w:rsidP="00550C65">
      <w:pPr>
        <w:pStyle w:val="a2"/>
        <w:spacing w:before="0" w:after="0"/>
        <w:ind w:firstLine="708"/>
      </w:pPr>
      <w:r w:rsidRPr="00555BA2">
        <w:t xml:space="preserve">На территории </w:t>
      </w:r>
      <w:proofErr w:type="spellStart"/>
      <w:r w:rsidR="00AC1AAB">
        <w:t>Разгонского</w:t>
      </w:r>
      <w:proofErr w:type="spellEnd"/>
      <w:r w:rsidRPr="00555BA2">
        <w:t xml:space="preserve"> муниципального образования централизованная система водоотведения  отсутствует. В населенных пунктах о</w:t>
      </w:r>
      <w:r w:rsidRPr="00555BA2">
        <w:rPr>
          <w:rFonts w:eastAsia="Calibri"/>
        </w:rPr>
        <w:t xml:space="preserve">твод сточных вод </w:t>
      </w:r>
      <w:r w:rsidRPr="00F91401">
        <w:rPr>
          <w:rFonts w:eastAsia="Calibri"/>
        </w:rPr>
        <w:t>осуществляется в выгребные ямы, надворные туалеты с последующим сбросом на рельеф.</w:t>
      </w:r>
    </w:p>
    <w:p w:rsidR="00550C65" w:rsidRPr="00F91401" w:rsidRDefault="00550C65" w:rsidP="00550C65">
      <w:pPr>
        <w:pStyle w:val="a2"/>
        <w:spacing w:before="0" w:after="0"/>
        <w:ind w:firstLine="708"/>
        <w:rPr>
          <w:rFonts w:eastAsia="Calibri"/>
        </w:rPr>
      </w:pPr>
      <w:r w:rsidRPr="00F91401">
        <w:rPr>
          <w:rFonts w:eastAsia="Calibri"/>
        </w:rPr>
        <w:lastRenderedPageBreak/>
        <w:t xml:space="preserve">С целью повышения качественного уровня проживания населения и улучшения экологической обстановки на территории населенных пунктов </w:t>
      </w:r>
      <w:proofErr w:type="spellStart"/>
      <w:r w:rsidR="00AC1AAB">
        <w:rPr>
          <w:rFonts w:eastAsia="Calibri"/>
        </w:rPr>
        <w:t>Разгонского</w:t>
      </w:r>
      <w:proofErr w:type="spellEnd"/>
      <w:r w:rsidR="00AC1AAB">
        <w:rPr>
          <w:rFonts w:eastAsia="Calibri"/>
        </w:rPr>
        <w:t xml:space="preserve"> </w:t>
      </w:r>
      <w:r w:rsidRPr="00F91401">
        <w:t xml:space="preserve">муниципального образования </w:t>
      </w:r>
      <w:r w:rsidRPr="00F91401">
        <w:rPr>
          <w:rFonts w:eastAsia="Calibri"/>
        </w:rPr>
        <w:t>необходимо предусмотреть строительство канализационных очистных сооружений, а также организацию сбора и транспортировки сточных вод  для их очистки и утилизации.</w:t>
      </w:r>
    </w:p>
    <w:p w:rsidR="00550C65" w:rsidRPr="008074E6" w:rsidRDefault="00550C65" w:rsidP="00550C65">
      <w:pPr>
        <w:pStyle w:val="a2"/>
        <w:spacing w:before="0" w:after="0"/>
        <w:ind w:firstLine="708"/>
      </w:pPr>
      <w:r>
        <w:t>В</w:t>
      </w:r>
      <w:r w:rsidRPr="008074E6">
        <w:t xml:space="preserve">одоотведение бытовых стоков по населенным пунктам, входящим в состав </w:t>
      </w:r>
      <w:proofErr w:type="spellStart"/>
      <w:r w:rsidR="00AC1AAB">
        <w:t>Разгонского</w:t>
      </w:r>
      <w:proofErr w:type="spellEnd"/>
      <w:r w:rsidRPr="008074E6">
        <w:t xml:space="preserve"> муниципального образовани</w:t>
      </w:r>
      <w:r w:rsidRPr="004C5ED1">
        <w:t>я (расчетный срок)</w:t>
      </w:r>
      <w:r>
        <w:t>.</w:t>
      </w:r>
    </w:p>
    <w:p w:rsidR="00550C65" w:rsidRPr="001D0D7C" w:rsidRDefault="00550C65" w:rsidP="00550C65">
      <w:pPr>
        <w:pStyle w:val="a2"/>
        <w:spacing w:before="0" w:after="0"/>
        <w:ind w:firstLine="708"/>
        <w:rPr>
          <w:color w:val="1F497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3283"/>
        <w:gridCol w:w="1908"/>
        <w:gridCol w:w="1776"/>
        <w:gridCol w:w="1986"/>
      </w:tblGrid>
      <w:tr w:rsidR="00550C65" w:rsidRPr="00B32E2F" w:rsidTr="004022AF">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550C65" w:rsidRPr="00F91401" w:rsidRDefault="00550C65" w:rsidP="004022AF">
            <w:pPr>
              <w:pStyle w:val="af2"/>
              <w:ind w:firstLine="708"/>
            </w:pPr>
            <w:r w:rsidRPr="00F91401">
              <w:rPr>
                <w:rFonts w:eastAsia="Calibri"/>
              </w:rPr>
              <w:t xml:space="preserve">№№ </w:t>
            </w:r>
            <w:proofErr w:type="gramStart"/>
            <w:r w:rsidRPr="00F91401">
              <w:rPr>
                <w:rFonts w:eastAsia="Calibri"/>
              </w:rPr>
              <w:t>п</w:t>
            </w:r>
            <w:proofErr w:type="gramEnd"/>
            <w:r w:rsidRPr="00F91401">
              <w:rPr>
                <w:rFonts w:eastAsia="Calibri"/>
              </w:rPr>
              <w:t>/п</w:t>
            </w:r>
          </w:p>
        </w:tc>
        <w:tc>
          <w:tcPr>
            <w:tcW w:w="3283" w:type="dxa"/>
            <w:tcBorders>
              <w:top w:val="single" w:sz="4" w:space="0" w:color="000000"/>
              <w:left w:val="single" w:sz="4" w:space="0" w:color="000000"/>
              <w:bottom w:val="single" w:sz="4" w:space="0" w:color="000000"/>
              <w:right w:val="single" w:sz="4" w:space="0" w:color="000000"/>
            </w:tcBorders>
            <w:vAlign w:val="center"/>
          </w:tcPr>
          <w:p w:rsidR="00550C65" w:rsidRPr="00F91401" w:rsidRDefault="00550C65" w:rsidP="004022AF">
            <w:pPr>
              <w:pStyle w:val="af2"/>
            </w:pPr>
            <w:r w:rsidRPr="00F91401">
              <w:rPr>
                <w:rFonts w:eastAsia="Calibri"/>
              </w:rPr>
              <w:t>Населенный пункт</w:t>
            </w:r>
          </w:p>
        </w:tc>
        <w:tc>
          <w:tcPr>
            <w:tcW w:w="1908" w:type="dxa"/>
            <w:tcBorders>
              <w:top w:val="single" w:sz="4" w:space="0" w:color="000000"/>
              <w:left w:val="single" w:sz="4" w:space="0" w:color="000000"/>
              <w:bottom w:val="single" w:sz="4" w:space="0" w:color="000000"/>
              <w:right w:val="single" w:sz="4" w:space="0" w:color="000000"/>
            </w:tcBorders>
            <w:vAlign w:val="center"/>
          </w:tcPr>
          <w:p w:rsidR="00550C65" w:rsidRPr="00F91401" w:rsidRDefault="00550C65" w:rsidP="004022AF">
            <w:pPr>
              <w:pStyle w:val="af2"/>
            </w:pPr>
            <w:r w:rsidRPr="00F91401">
              <w:t>Численность населения,</w:t>
            </w:r>
          </w:p>
          <w:p w:rsidR="00550C65" w:rsidRPr="00F91401" w:rsidRDefault="00550C65" w:rsidP="004022AF">
            <w:pPr>
              <w:pStyle w:val="af2"/>
              <w:ind w:firstLine="708"/>
              <w:jc w:val="both"/>
            </w:pPr>
            <w:r w:rsidRPr="00F91401">
              <w:t>чел.</w:t>
            </w:r>
          </w:p>
        </w:tc>
        <w:tc>
          <w:tcPr>
            <w:tcW w:w="1776" w:type="dxa"/>
            <w:tcBorders>
              <w:top w:val="single" w:sz="4" w:space="0" w:color="000000"/>
              <w:left w:val="single" w:sz="4" w:space="0" w:color="000000"/>
              <w:bottom w:val="single" w:sz="4" w:space="0" w:color="000000"/>
              <w:right w:val="single" w:sz="4" w:space="0" w:color="000000"/>
            </w:tcBorders>
            <w:vAlign w:val="center"/>
          </w:tcPr>
          <w:p w:rsidR="00550C65" w:rsidRPr="00F91401" w:rsidRDefault="00550C65" w:rsidP="004022AF">
            <w:pPr>
              <w:pStyle w:val="af2"/>
            </w:pPr>
            <w:r w:rsidRPr="00F91401">
              <w:rPr>
                <w:rFonts w:eastAsia="Calibri"/>
              </w:rPr>
              <w:t xml:space="preserve">Норма </w:t>
            </w:r>
            <w:proofErr w:type="gramStart"/>
            <w:r w:rsidRPr="00F91401">
              <w:rPr>
                <w:rFonts w:eastAsia="Calibri"/>
              </w:rPr>
              <w:t>водоот-ведения</w:t>
            </w:r>
            <w:proofErr w:type="gramEnd"/>
            <w:r w:rsidRPr="00F91401">
              <w:rPr>
                <w:rFonts w:eastAsia="Calibri"/>
              </w:rPr>
              <w:t>, л/сут</w:t>
            </w:r>
          </w:p>
        </w:tc>
        <w:tc>
          <w:tcPr>
            <w:tcW w:w="1986" w:type="dxa"/>
            <w:tcBorders>
              <w:top w:val="single" w:sz="4" w:space="0" w:color="000000"/>
              <w:left w:val="single" w:sz="4" w:space="0" w:color="000000"/>
              <w:bottom w:val="single" w:sz="4" w:space="0" w:color="000000"/>
              <w:right w:val="single" w:sz="4" w:space="0" w:color="000000"/>
            </w:tcBorders>
            <w:vAlign w:val="center"/>
          </w:tcPr>
          <w:p w:rsidR="00550C65" w:rsidRPr="00F91401" w:rsidRDefault="00550C65" w:rsidP="004022AF">
            <w:pPr>
              <w:pStyle w:val="af2"/>
            </w:pPr>
            <w:r w:rsidRPr="00F91401">
              <w:rPr>
                <w:rFonts w:eastAsia="Calibri"/>
              </w:rPr>
              <w:t xml:space="preserve">Объем сточных вод, </w:t>
            </w:r>
            <w:proofErr w:type="gramStart"/>
            <w:r w:rsidRPr="00F91401">
              <w:rPr>
                <w:rFonts w:eastAsia="Calibri"/>
              </w:rPr>
              <w:t>м</w:t>
            </w:r>
            <w:proofErr w:type="gramEnd"/>
            <w:r w:rsidRPr="00F91401">
              <w:rPr>
                <w:rFonts w:eastAsia="Calibri"/>
              </w:rPr>
              <w:t>³/сут</w:t>
            </w:r>
          </w:p>
        </w:tc>
      </w:tr>
      <w:tr w:rsidR="00550C65" w:rsidRPr="00B32E2F" w:rsidTr="004022AF">
        <w:trPr>
          <w:trHeight w:val="274"/>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550C65" w:rsidRPr="00F91401" w:rsidRDefault="00550C65" w:rsidP="004022AF">
            <w:pPr>
              <w:pStyle w:val="af4"/>
            </w:pPr>
            <w:r w:rsidRPr="00F91401">
              <w:t>1</w:t>
            </w:r>
          </w:p>
        </w:tc>
        <w:tc>
          <w:tcPr>
            <w:tcW w:w="3283" w:type="dxa"/>
            <w:tcBorders>
              <w:top w:val="single" w:sz="4" w:space="0" w:color="000000"/>
              <w:left w:val="single" w:sz="4" w:space="0" w:color="000000"/>
              <w:bottom w:val="single" w:sz="4" w:space="0" w:color="000000"/>
              <w:right w:val="single" w:sz="4" w:space="0" w:color="000000"/>
            </w:tcBorders>
            <w:vAlign w:val="center"/>
          </w:tcPr>
          <w:p w:rsidR="00550C65" w:rsidRPr="00F91401" w:rsidRDefault="00AC1AAB" w:rsidP="004022AF">
            <w:pPr>
              <w:pStyle w:val="af4"/>
              <w:jc w:val="left"/>
            </w:pPr>
            <w:r>
              <w:t>пос.ж/д.ст</w:t>
            </w:r>
            <w:proofErr w:type="gramStart"/>
            <w:r>
              <w:t>.Р</w:t>
            </w:r>
            <w:proofErr w:type="gramEnd"/>
            <w:r>
              <w:t>азгон</w:t>
            </w:r>
          </w:p>
        </w:tc>
        <w:tc>
          <w:tcPr>
            <w:tcW w:w="1908" w:type="dxa"/>
            <w:tcBorders>
              <w:top w:val="single" w:sz="4" w:space="0" w:color="000000"/>
              <w:left w:val="single" w:sz="4" w:space="0" w:color="000000"/>
              <w:bottom w:val="single" w:sz="4" w:space="0" w:color="000000"/>
              <w:right w:val="single" w:sz="4" w:space="0" w:color="000000"/>
            </w:tcBorders>
            <w:vAlign w:val="center"/>
          </w:tcPr>
          <w:p w:rsidR="00550C65" w:rsidRPr="00F91401" w:rsidRDefault="00AC1AAB" w:rsidP="004022AF">
            <w:pPr>
              <w:pStyle w:val="af4"/>
            </w:pPr>
            <w:r>
              <w:t>468</w:t>
            </w:r>
          </w:p>
        </w:tc>
        <w:tc>
          <w:tcPr>
            <w:tcW w:w="1776" w:type="dxa"/>
            <w:tcBorders>
              <w:top w:val="single" w:sz="4" w:space="0" w:color="000000"/>
              <w:left w:val="single" w:sz="4" w:space="0" w:color="000000"/>
              <w:bottom w:val="single" w:sz="4" w:space="0" w:color="000000"/>
              <w:right w:val="single" w:sz="4" w:space="0" w:color="000000"/>
            </w:tcBorders>
            <w:vAlign w:val="center"/>
          </w:tcPr>
          <w:p w:rsidR="00550C65" w:rsidRPr="00F91401" w:rsidRDefault="00550C65" w:rsidP="004022AF">
            <w:pPr>
              <w:pStyle w:val="af4"/>
            </w:pPr>
            <w:r w:rsidRPr="00F91401">
              <w:t>120</w:t>
            </w:r>
          </w:p>
        </w:tc>
        <w:tc>
          <w:tcPr>
            <w:tcW w:w="1986" w:type="dxa"/>
            <w:tcBorders>
              <w:top w:val="single" w:sz="4" w:space="0" w:color="000000"/>
              <w:left w:val="single" w:sz="4" w:space="0" w:color="000000"/>
              <w:bottom w:val="single" w:sz="4" w:space="0" w:color="000000"/>
              <w:right w:val="single" w:sz="4" w:space="0" w:color="000000"/>
            </w:tcBorders>
          </w:tcPr>
          <w:p w:rsidR="00550C65" w:rsidRPr="00F91401" w:rsidRDefault="00AC1AAB" w:rsidP="004022AF">
            <w:pPr>
              <w:pStyle w:val="af4"/>
            </w:pPr>
            <w:r>
              <w:t>56</w:t>
            </w:r>
          </w:p>
        </w:tc>
      </w:tr>
      <w:tr w:rsidR="00550C65" w:rsidRPr="00B32E2F" w:rsidTr="004022AF">
        <w:trPr>
          <w:trHeight w:val="202"/>
          <w:jc w:val="center"/>
        </w:trPr>
        <w:tc>
          <w:tcPr>
            <w:tcW w:w="618" w:type="dxa"/>
            <w:tcBorders>
              <w:top w:val="single" w:sz="4" w:space="0" w:color="000000"/>
              <w:left w:val="single" w:sz="4" w:space="0" w:color="000000"/>
              <w:bottom w:val="single" w:sz="4" w:space="0" w:color="000000"/>
              <w:right w:val="single" w:sz="4" w:space="0" w:color="auto"/>
            </w:tcBorders>
            <w:vAlign w:val="center"/>
          </w:tcPr>
          <w:p w:rsidR="00550C65" w:rsidRPr="00F91401" w:rsidRDefault="00550C65" w:rsidP="004022AF">
            <w:pPr>
              <w:pStyle w:val="af4"/>
            </w:pPr>
            <w:r w:rsidRPr="00F91401">
              <w:t>2</w:t>
            </w:r>
          </w:p>
        </w:tc>
        <w:tc>
          <w:tcPr>
            <w:tcW w:w="3283" w:type="dxa"/>
            <w:tcBorders>
              <w:top w:val="single" w:sz="4" w:space="0" w:color="000000"/>
              <w:left w:val="single" w:sz="4" w:space="0" w:color="auto"/>
              <w:bottom w:val="single" w:sz="4" w:space="0" w:color="000000"/>
              <w:right w:val="single" w:sz="4" w:space="0" w:color="auto"/>
            </w:tcBorders>
          </w:tcPr>
          <w:p w:rsidR="00550C65" w:rsidRPr="00F91401" w:rsidRDefault="00AC1AAB" w:rsidP="004022AF">
            <w:pPr>
              <w:pStyle w:val="af4"/>
              <w:jc w:val="both"/>
            </w:pPr>
            <w:r>
              <w:t>пос.ж/д.ст</w:t>
            </w:r>
            <w:proofErr w:type="gramStart"/>
            <w:r>
              <w:t>.О</w:t>
            </w:r>
            <w:proofErr w:type="gramEnd"/>
            <w:r>
              <w:t>блепиха</w:t>
            </w:r>
          </w:p>
        </w:tc>
        <w:tc>
          <w:tcPr>
            <w:tcW w:w="1908" w:type="dxa"/>
            <w:tcBorders>
              <w:top w:val="single" w:sz="4" w:space="0" w:color="000000"/>
              <w:left w:val="single" w:sz="4" w:space="0" w:color="auto"/>
              <w:bottom w:val="single" w:sz="4" w:space="0" w:color="000000"/>
              <w:right w:val="single" w:sz="4" w:space="0" w:color="auto"/>
            </w:tcBorders>
          </w:tcPr>
          <w:p w:rsidR="00550C65" w:rsidRPr="00F91401" w:rsidRDefault="00AC1AAB" w:rsidP="004022AF">
            <w:pPr>
              <w:pStyle w:val="af4"/>
            </w:pPr>
            <w:r>
              <w:t>243</w:t>
            </w:r>
          </w:p>
        </w:tc>
        <w:tc>
          <w:tcPr>
            <w:tcW w:w="1776" w:type="dxa"/>
            <w:tcBorders>
              <w:top w:val="single" w:sz="4" w:space="0" w:color="000000"/>
              <w:left w:val="single" w:sz="4" w:space="0" w:color="auto"/>
              <w:bottom w:val="single" w:sz="4" w:space="0" w:color="000000"/>
              <w:right w:val="single" w:sz="4" w:space="0" w:color="000000"/>
            </w:tcBorders>
          </w:tcPr>
          <w:p w:rsidR="00550C65" w:rsidRPr="00F91401" w:rsidRDefault="00550C65" w:rsidP="004022AF">
            <w:pPr>
              <w:pStyle w:val="af4"/>
            </w:pPr>
            <w:r w:rsidRPr="00F91401">
              <w:t>120</w:t>
            </w:r>
          </w:p>
        </w:tc>
        <w:tc>
          <w:tcPr>
            <w:tcW w:w="1986" w:type="dxa"/>
            <w:tcBorders>
              <w:top w:val="single" w:sz="4" w:space="0" w:color="000000"/>
              <w:left w:val="single" w:sz="4" w:space="0" w:color="000000"/>
              <w:bottom w:val="single" w:sz="4" w:space="0" w:color="000000"/>
              <w:right w:val="single" w:sz="4" w:space="0" w:color="000000"/>
            </w:tcBorders>
          </w:tcPr>
          <w:p w:rsidR="00550C65" w:rsidRPr="00F91401" w:rsidRDefault="00AC1AAB" w:rsidP="004022AF">
            <w:pPr>
              <w:pStyle w:val="af4"/>
            </w:pPr>
            <w:r>
              <w:t>29</w:t>
            </w:r>
          </w:p>
        </w:tc>
      </w:tr>
      <w:tr w:rsidR="00550C65" w:rsidRPr="00B32E2F" w:rsidTr="004022AF">
        <w:trPr>
          <w:trHeight w:val="202"/>
          <w:jc w:val="center"/>
        </w:trPr>
        <w:tc>
          <w:tcPr>
            <w:tcW w:w="618" w:type="dxa"/>
            <w:tcBorders>
              <w:top w:val="single" w:sz="4" w:space="0" w:color="000000"/>
              <w:left w:val="single" w:sz="4" w:space="0" w:color="000000"/>
              <w:bottom w:val="single" w:sz="4" w:space="0" w:color="000000"/>
              <w:right w:val="single" w:sz="4" w:space="0" w:color="auto"/>
            </w:tcBorders>
          </w:tcPr>
          <w:p w:rsidR="00550C65" w:rsidRPr="00F91401" w:rsidRDefault="00550C65" w:rsidP="004022AF">
            <w:pPr>
              <w:pStyle w:val="af4"/>
              <w:jc w:val="both"/>
            </w:pPr>
          </w:p>
        </w:tc>
        <w:tc>
          <w:tcPr>
            <w:tcW w:w="3283" w:type="dxa"/>
            <w:tcBorders>
              <w:top w:val="single" w:sz="4" w:space="0" w:color="000000"/>
              <w:left w:val="single" w:sz="4" w:space="0" w:color="000000"/>
              <w:bottom w:val="single" w:sz="4" w:space="0" w:color="000000"/>
              <w:right w:val="single" w:sz="4" w:space="0" w:color="auto"/>
            </w:tcBorders>
          </w:tcPr>
          <w:p w:rsidR="00550C65" w:rsidRPr="00F91401" w:rsidRDefault="00550C65" w:rsidP="004022AF">
            <w:pPr>
              <w:pStyle w:val="af4"/>
              <w:jc w:val="both"/>
            </w:pPr>
            <w:r w:rsidRPr="00F91401">
              <w:t>Всего по Березовскому МО</w:t>
            </w:r>
          </w:p>
        </w:tc>
        <w:tc>
          <w:tcPr>
            <w:tcW w:w="1908" w:type="dxa"/>
            <w:tcBorders>
              <w:top w:val="single" w:sz="4" w:space="0" w:color="000000"/>
              <w:left w:val="single" w:sz="4" w:space="0" w:color="auto"/>
              <w:bottom w:val="single" w:sz="4" w:space="0" w:color="000000"/>
              <w:right w:val="single" w:sz="4" w:space="0" w:color="auto"/>
            </w:tcBorders>
          </w:tcPr>
          <w:p w:rsidR="00550C65" w:rsidRPr="00F91401" w:rsidRDefault="00AC1AAB" w:rsidP="004022AF">
            <w:pPr>
              <w:pStyle w:val="af4"/>
            </w:pPr>
            <w:r>
              <w:t>711</w:t>
            </w:r>
          </w:p>
        </w:tc>
        <w:tc>
          <w:tcPr>
            <w:tcW w:w="1776" w:type="dxa"/>
            <w:tcBorders>
              <w:top w:val="single" w:sz="4" w:space="0" w:color="000000"/>
              <w:left w:val="single" w:sz="4" w:space="0" w:color="auto"/>
              <w:bottom w:val="single" w:sz="4" w:space="0" w:color="000000"/>
              <w:right w:val="single" w:sz="4" w:space="0" w:color="000000"/>
            </w:tcBorders>
          </w:tcPr>
          <w:p w:rsidR="00550C65" w:rsidRPr="00F91401" w:rsidRDefault="00550C65" w:rsidP="004022AF">
            <w:pPr>
              <w:pStyle w:val="af4"/>
            </w:pPr>
            <w:r w:rsidRPr="00F91401">
              <w:t>-</w:t>
            </w:r>
          </w:p>
        </w:tc>
        <w:tc>
          <w:tcPr>
            <w:tcW w:w="1986" w:type="dxa"/>
            <w:tcBorders>
              <w:top w:val="single" w:sz="4" w:space="0" w:color="000000"/>
              <w:left w:val="single" w:sz="4" w:space="0" w:color="000000"/>
              <w:bottom w:val="single" w:sz="4" w:space="0" w:color="000000"/>
              <w:right w:val="single" w:sz="4" w:space="0" w:color="000000"/>
            </w:tcBorders>
          </w:tcPr>
          <w:p w:rsidR="00550C65" w:rsidRPr="00F91401" w:rsidRDefault="00AC1AAB" w:rsidP="004022AF">
            <w:pPr>
              <w:pStyle w:val="af4"/>
            </w:pPr>
            <w:r>
              <w:t>85</w:t>
            </w:r>
          </w:p>
        </w:tc>
      </w:tr>
    </w:tbl>
    <w:p w:rsidR="00550C65" w:rsidRPr="001D0D7C" w:rsidRDefault="00550C65" w:rsidP="00550C65">
      <w:pPr>
        <w:spacing w:after="0" w:line="240" w:lineRule="auto"/>
        <w:ind w:firstLine="708"/>
        <w:jc w:val="both"/>
        <w:rPr>
          <w:rFonts w:ascii="Times New Roman" w:hAnsi="Times New Roman"/>
          <w:b/>
          <w:color w:val="1F497D"/>
          <w:sz w:val="24"/>
          <w:szCs w:val="24"/>
        </w:rPr>
      </w:pPr>
    </w:p>
    <w:p w:rsidR="00550C65" w:rsidRDefault="00550C65" w:rsidP="00550C65">
      <w:pPr>
        <w:spacing w:after="0" w:line="240" w:lineRule="auto"/>
        <w:ind w:firstLine="708"/>
        <w:jc w:val="center"/>
        <w:rPr>
          <w:rFonts w:ascii="Times New Roman" w:hAnsi="Times New Roman"/>
          <w:b/>
          <w:sz w:val="24"/>
          <w:szCs w:val="24"/>
        </w:rPr>
      </w:pPr>
      <w:r w:rsidRPr="000B79AF">
        <w:rPr>
          <w:rFonts w:ascii="Times New Roman" w:hAnsi="Times New Roman"/>
          <w:b/>
          <w:sz w:val="24"/>
          <w:szCs w:val="24"/>
        </w:rPr>
        <w:t xml:space="preserve">Содержание и уборка </w:t>
      </w:r>
      <w:proofErr w:type="gramStart"/>
      <w:r w:rsidRPr="000B79AF">
        <w:rPr>
          <w:rFonts w:ascii="Times New Roman" w:hAnsi="Times New Roman"/>
          <w:b/>
          <w:sz w:val="24"/>
          <w:szCs w:val="24"/>
        </w:rPr>
        <w:t>придомовых</w:t>
      </w:r>
      <w:proofErr w:type="gramEnd"/>
      <w:r w:rsidRPr="000B79AF">
        <w:rPr>
          <w:rFonts w:ascii="Times New Roman" w:hAnsi="Times New Roman"/>
          <w:b/>
          <w:sz w:val="24"/>
          <w:szCs w:val="24"/>
        </w:rPr>
        <w:t xml:space="preserve"> и обособленных территории</w:t>
      </w:r>
    </w:p>
    <w:p w:rsidR="00E961A8" w:rsidRPr="000B79AF" w:rsidRDefault="00E961A8" w:rsidP="00550C65">
      <w:pPr>
        <w:spacing w:after="0" w:line="240" w:lineRule="auto"/>
        <w:ind w:firstLine="708"/>
        <w:jc w:val="center"/>
        <w:rPr>
          <w:rFonts w:ascii="Times New Roman" w:hAnsi="Times New Roman"/>
          <w:b/>
          <w:sz w:val="24"/>
          <w:szCs w:val="24"/>
        </w:rPr>
      </w:pPr>
    </w:p>
    <w:p w:rsidR="00550C65" w:rsidRPr="00A0332F" w:rsidRDefault="00550C65" w:rsidP="00550C65">
      <w:pPr>
        <w:spacing w:after="0" w:line="240" w:lineRule="auto"/>
        <w:ind w:firstLine="705"/>
        <w:jc w:val="both"/>
        <w:rPr>
          <w:rFonts w:ascii="Times New Roman" w:hAnsi="Times New Roman"/>
          <w:sz w:val="24"/>
          <w:szCs w:val="24"/>
        </w:rPr>
      </w:pPr>
      <w:r w:rsidRPr="00A0332F">
        <w:rPr>
          <w:rFonts w:ascii="Times New Roman" w:hAnsi="Times New Roman"/>
          <w:sz w:val="24"/>
          <w:szCs w:val="24"/>
        </w:rPr>
        <w:t>Объектами очистки являются территории домовладений, проезды, объекты культурного бытового назначения, территории учреждений и организаций.</w:t>
      </w:r>
    </w:p>
    <w:p w:rsidR="00550C65" w:rsidRPr="001D0D7C" w:rsidRDefault="00550C65" w:rsidP="00550C65">
      <w:pPr>
        <w:spacing w:after="0" w:line="240" w:lineRule="auto"/>
        <w:ind w:firstLine="705"/>
        <w:jc w:val="both"/>
        <w:rPr>
          <w:rFonts w:ascii="Times New Roman" w:hAnsi="Times New Roman"/>
          <w:color w:val="1F497D"/>
          <w:sz w:val="24"/>
          <w:szCs w:val="24"/>
        </w:rPr>
      </w:pPr>
      <w:r w:rsidRPr="00AA62FE">
        <w:rPr>
          <w:rFonts w:ascii="Times New Roman" w:hAnsi="Times New Roman"/>
          <w:sz w:val="24"/>
          <w:szCs w:val="24"/>
        </w:rPr>
        <w:t xml:space="preserve">Общая протяженность дорог </w:t>
      </w:r>
      <w:proofErr w:type="spellStart"/>
      <w:r w:rsidR="005F0143">
        <w:rPr>
          <w:rFonts w:ascii="Times New Roman" w:hAnsi="Times New Roman"/>
          <w:sz w:val="24"/>
          <w:szCs w:val="24"/>
        </w:rPr>
        <w:t>Разгонского</w:t>
      </w:r>
      <w:proofErr w:type="spellEnd"/>
      <w:r>
        <w:rPr>
          <w:rFonts w:ascii="Times New Roman" w:hAnsi="Times New Roman"/>
          <w:sz w:val="24"/>
          <w:szCs w:val="24"/>
        </w:rPr>
        <w:t xml:space="preserve"> муниципального образ</w:t>
      </w:r>
      <w:r w:rsidRPr="00AA62FE">
        <w:rPr>
          <w:rFonts w:ascii="Times New Roman" w:hAnsi="Times New Roman"/>
          <w:sz w:val="24"/>
          <w:szCs w:val="24"/>
        </w:rPr>
        <w:t xml:space="preserve">ования составляет </w:t>
      </w:r>
      <w:r w:rsidR="005F0143">
        <w:rPr>
          <w:rFonts w:ascii="Times New Roman" w:hAnsi="Times New Roman"/>
          <w:sz w:val="24"/>
          <w:szCs w:val="24"/>
        </w:rPr>
        <w:t xml:space="preserve">12,23 </w:t>
      </w:r>
      <w:r w:rsidRPr="00AA62FE">
        <w:rPr>
          <w:rFonts w:ascii="Times New Roman" w:hAnsi="Times New Roman"/>
          <w:sz w:val="24"/>
          <w:szCs w:val="24"/>
        </w:rPr>
        <w:t>км</w:t>
      </w:r>
      <w:proofErr w:type="gramStart"/>
      <w:r w:rsidRPr="00AA62FE">
        <w:rPr>
          <w:rFonts w:ascii="Times New Roman" w:hAnsi="Times New Roman"/>
          <w:sz w:val="24"/>
          <w:szCs w:val="24"/>
        </w:rPr>
        <w:t xml:space="preserve">., </w:t>
      </w:r>
      <w:proofErr w:type="gramEnd"/>
      <w:r w:rsidR="005F0143">
        <w:rPr>
          <w:rFonts w:ascii="Times New Roman" w:hAnsi="Times New Roman"/>
          <w:sz w:val="24"/>
          <w:szCs w:val="24"/>
        </w:rPr>
        <w:t xml:space="preserve">грунтовые, </w:t>
      </w:r>
      <w:r w:rsidRPr="00AA62FE">
        <w:rPr>
          <w:rFonts w:ascii="Times New Roman" w:hAnsi="Times New Roman"/>
          <w:sz w:val="24"/>
          <w:szCs w:val="24"/>
        </w:rPr>
        <w:t xml:space="preserve">гравийные и частично покрытые асфальтом. Уборка улиц  в зимний период от снега и наката осуществляется </w:t>
      </w:r>
      <w:r w:rsidR="005F0143">
        <w:rPr>
          <w:rFonts w:ascii="Times New Roman" w:hAnsi="Times New Roman"/>
          <w:sz w:val="24"/>
          <w:szCs w:val="24"/>
        </w:rPr>
        <w:t xml:space="preserve">по </w:t>
      </w:r>
      <w:proofErr w:type="spellStart"/>
      <w:proofErr w:type="gramStart"/>
      <w:r w:rsidR="005F0143">
        <w:rPr>
          <w:rFonts w:ascii="Times New Roman" w:hAnsi="Times New Roman"/>
          <w:sz w:val="24"/>
          <w:szCs w:val="24"/>
        </w:rPr>
        <w:t>договору-подряда</w:t>
      </w:r>
      <w:proofErr w:type="spellEnd"/>
      <w:proofErr w:type="gramEnd"/>
      <w:r w:rsidR="005F0143">
        <w:rPr>
          <w:rFonts w:ascii="Times New Roman" w:hAnsi="Times New Roman"/>
          <w:sz w:val="24"/>
          <w:szCs w:val="24"/>
        </w:rPr>
        <w:t xml:space="preserve"> </w:t>
      </w:r>
      <w:r w:rsidRPr="00AA62FE">
        <w:rPr>
          <w:rFonts w:ascii="Times New Roman" w:hAnsi="Times New Roman"/>
          <w:sz w:val="24"/>
          <w:szCs w:val="24"/>
        </w:rPr>
        <w:t xml:space="preserve">трактором </w:t>
      </w:r>
      <w:r w:rsidR="005F0143">
        <w:rPr>
          <w:rFonts w:ascii="Times New Roman" w:hAnsi="Times New Roman"/>
          <w:sz w:val="24"/>
          <w:szCs w:val="24"/>
        </w:rPr>
        <w:t>К-700</w:t>
      </w:r>
      <w:r w:rsidRPr="00AA62FE">
        <w:rPr>
          <w:rFonts w:ascii="Times New Roman" w:hAnsi="Times New Roman"/>
          <w:sz w:val="24"/>
          <w:szCs w:val="24"/>
        </w:rPr>
        <w:t xml:space="preserve"> с навесным оборудованием. </w:t>
      </w:r>
    </w:p>
    <w:p w:rsidR="00550C65" w:rsidRDefault="00550C65" w:rsidP="00550C65">
      <w:pPr>
        <w:spacing w:after="0" w:line="240" w:lineRule="auto"/>
        <w:ind w:firstLine="708"/>
        <w:jc w:val="both"/>
        <w:rPr>
          <w:rFonts w:ascii="Times New Roman" w:hAnsi="Times New Roman"/>
          <w:color w:val="1F497D"/>
          <w:sz w:val="24"/>
          <w:szCs w:val="24"/>
        </w:rPr>
      </w:pPr>
      <w:r w:rsidRPr="001D0D7C">
        <w:rPr>
          <w:rFonts w:ascii="Times New Roman" w:hAnsi="Times New Roman"/>
          <w:color w:val="1F497D"/>
          <w:sz w:val="24"/>
          <w:szCs w:val="24"/>
        </w:rPr>
        <w:tab/>
      </w:r>
      <w:r w:rsidRPr="00A0332F">
        <w:rPr>
          <w:rFonts w:ascii="Times New Roman" w:hAnsi="Times New Roman"/>
          <w:sz w:val="24"/>
          <w:szCs w:val="24"/>
        </w:rPr>
        <w:t>Уборка улиц, кюветов, съездов, площадок, территорий прилегающих к объектам и домовладениям, в летний период времени осуществляется юридическими и физическими лицами, в ведении или собственности которых находятся данные территории</w:t>
      </w:r>
      <w:proofErr w:type="gramStart"/>
      <w:r w:rsidRPr="00A0332F">
        <w:rPr>
          <w:rFonts w:ascii="Times New Roman" w:hAnsi="Times New Roman"/>
          <w:sz w:val="24"/>
          <w:szCs w:val="24"/>
        </w:rPr>
        <w:t>.</w:t>
      </w:r>
      <w:r w:rsidRPr="002503B0">
        <w:rPr>
          <w:rFonts w:ascii="Times New Roman" w:hAnsi="Times New Roman"/>
          <w:sz w:val="24"/>
          <w:szCs w:val="24"/>
        </w:rPr>
        <w:t>Н</w:t>
      </w:r>
      <w:proofErr w:type="gramEnd"/>
      <w:r w:rsidRPr="002503B0">
        <w:rPr>
          <w:rFonts w:ascii="Times New Roman" w:hAnsi="Times New Roman"/>
          <w:sz w:val="24"/>
          <w:szCs w:val="24"/>
        </w:rPr>
        <w:t>езакрепленные территории, требующие уборки, обслуживаются силами администрации муниципального образования с привлечением лиц, направленных для выполнения общественных работ уполномоченными службами.</w:t>
      </w:r>
      <w:r w:rsidRPr="0035495D">
        <w:rPr>
          <w:rFonts w:ascii="Times New Roman" w:hAnsi="Times New Roman"/>
          <w:sz w:val="24"/>
          <w:szCs w:val="24"/>
        </w:rPr>
        <w:t>У входа в административные здания, объекты социальной сферы, магазины установлены урны. Собственники</w:t>
      </w:r>
      <w:r w:rsidR="005F0143">
        <w:rPr>
          <w:rFonts w:ascii="Times New Roman" w:hAnsi="Times New Roman"/>
          <w:sz w:val="24"/>
          <w:szCs w:val="24"/>
        </w:rPr>
        <w:t xml:space="preserve"> </w:t>
      </w:r>
      <w:r w:rsidRPr="0035495D">
        <w:rPr>
          <w:rFonts w:ascii="Times New Roman" w:hAnsi="Times New Roman"/>
          <w:sz w:val="24"/>
          <w:szCs w:val="24"/>
        </w:rPr>
        <w:t xml:space="preserve">объектов торговли обеспечивают содержание территории прилегающей к объектам не менее </w:t>
      </w:r>
      <w:smartTag w:uri="urn:schemas-microsoft-com:office:smarttags" w:element="metricconverter">
        <w:smartTagPr>
          <w:attr w:name="ProductID" w:val="10 метров"/>
        </w:smartTagPr>
        <w:r w:rsidRPr="0035495D">
          <w:rPr>
            <w:rFonts w:ascii="Times New Roman" w:hAnsi="Times New Roman"/>
            <w:sz w:val="24"/>
            <w:szCs w:val="24"/>
          </w:rPr>
          <w:t>10 метров</w:t>
        </w:r>
      </w:smartTag>
      <w:r w:rsidRPr="0035495D">
        <w:rPr>
          <w:rFonts w:ascii="Times New Roman" w:hAnsi="Times New Roman"/>
          <w:sz w:val="24"/>
          <w:szCs w:val="24"/>
        </w:rPr>
        <w:t xml:space="preserve"> по периметру объекта.</w:t>
      </w:r>
    </w:p>
    <w:p w:rsidR="00550C65" w:rsidRPr="006D231A" w:rsidRDefault="00550C65" w:rsidP="00550C65">
      <w:pPr>
        <w:spacing w:after="0" w:line="240" w:lineRule="auto"/>
        <w:ind w:firstLine="708"/>
        <w:jc w:val="both"/>
        <w:rPr>
          <w:rFonts w:ascii="Times New Roman" w:hAnsi="Times New Roman"/>
          <w:sz w:val="24"/>
          <w:szCs w:val="24"/>
        </w:rPr>
      </w:pPr>
      <w:r w:rsidRPr="006D231A">
        <w:rPr>
          <w:rFonts w:ascii="Times New Roman" w:hAnsi="Times New Roman"/>
          <w:sz w:val="24"/>
          <w:szCs w:val="24"/>
        </w:rPr>
        <w:t>Выпас сельскохозяйственных животных осуществляется в специально отведенных администрацией муниципального образования местах</w:t>
      </w:r>
      <w:r w:rsidR="005F0143">
        <w:rPr>
          <w:rFonts w:ascii="Times New Roman" w:hAnsi="Times New Roman"/>
          <w:sz w:val="24"/>
          <w:szCs w:val="24"/>
        </w:rPr>
        <w:t xml:space="preserve"> или содержат скот на привязи</w:t>
      </w:r>
      <w:r w:rsidRPr="006D231A">
        <w:rPr>
          <w:rFonts w:ascii="Times New Roman" w:hAnsi="Times New Roman"/>
          <w:sz w:val="24"/>
          <w:szCs w:val="24"/>
        </w:rPr>
        <w:t>.</w:t>
      </w:r>
    </w:p>
    <w:p w:rsidR="00550C65" w:rsidRDefault="00550C65" w:rsidP="00550C65">
      <w:pPr>
        <w:spacing w:after="0" w:line="240" w:lineRule="auto"/>
        <w:ind w:firstLine="708"/>
        <w:jc w:val="both"/>
        <w:rPr>
          <w:rFonts w:ascii="Times New Roman" w:hAnsi="Times New Roman"/>
          <w:sz w:val="24"/>
          <w:szCs w:val="24"/>
        </w:rPr>
      </w:pPr>
      <w:r w:rsidRPr="002011D3">
        <w:rPr>
          <w:rFonts w:ascii="Times New Roman" w:hAnsi="Times New Roman"/>
        </w:rPr>
        <w:t xml:space="preserve">В целях решения вопросов по уборке и содержанию в чистоте мест общего пользования, благоустройстваи озеленения территории населенных пунктов поселения Решением Думы  </w:t>
      </w:r>
      <w:proofErr w:type="spellStart"/>
      <w:r w:rsidR="005F0143">
        <w:rPr>
          <w:rFonts w:ascii="Times New Roman" w:hAnsi="Times New Roman"/>
        </w:rPr>
        <w:t>Разгонского</w:t>
      </w:r>
      <w:proofErr w:type="spellEnd"/>
      <w:r w:rsidRPr="002011D3">
        <w:rPr>
          <w:rFonts w:ascii="Times New Roman" w:hAnsi="Times New Roman"/>
        </w:rPr>
        <w:t xml:space="preserve"> </w:t>
      </w:r>
      <w:r w:rsidRPr="007B1249">
        <w:rPr>
          <w:rFonts w:ascii="Times New Roman" w:hAnsi="Times New Roman"/>
          <w:sz w:val="24"/>
          <w:szCs w:val="24"/>
        </w:rPr>
        <w:t xml:space="preserve">муниципального образования от </w:t>
      </w:r>
      <w:r w:rsidR="0023059A">
        <w:rPr>
          <w:rFonts w:ascii="Times New Roman" w:hAnsi="Times New Roman"/>
          <w:sz w:val="24"/>
          <w:szCs w:val="24"/>
        </w:rPr>
        <w:t>28 августа</w:t>
      </w:r>
      <w:r w:rsidRPr="007B1249">
        <w:rPr>
          <w:rFonts w:ascii="Times New Roman" w:hAnsi="Times New Roman"/>
          <w:sz w:val="24"/>
          <w:szCs w:val="24"/>
        </w:rPr>
        <w:t xml:space="preserve"> 2012 года утверждены «Правила благоустройства территории</w:t>
      </w:r>
      <w:r w:rsidR="0023059A">
        <w:rPr>
          <w:rFonts w:ascii="Times New Roman" w:hAnsi="Times New Roman"/>
          <w:sz w:val="24"/>
          <w:szCs w:val="24"/>
        </w:rPr>
        <w:t xml:space="preserve"> </w:t>
      </w:r>
      <w:proofErr w:type="spellStart"/>
      <w:r w:rsidR="0023059A">
        <w:rPr>
          <w:rFonts w:ascii="Times New Roman" w:hAnsi="Times New Roman"/>
          <w:sz w:val="24"/>
          <w:szCs w:val="24"/>
        </w:rPr>
        <w:t>Разгонского</w:t>
      </w:r>
      <w:proofErr w:type="spellEnd"/>
      <w:r w:rsidRPr="007B1249">
        <w:rPr>
          <w:rFonts w:ascii="Times New Roman" w:hAnsi="Times New Roman"/>
          <w:sz w:val="24"/>
          <w:szCs w:val="24"/>
        </w:rPr>
        <w:t xml:space="preserve"> муниципального образования».</w:t>
      </w:r>
    </w:p>
    <w:p w:rsidR="006B62B6" w:rsidRDefault="006B62B6" w:rsidP="00550C65">
      <w:pPr>
        <w:spacing w:after="0" w:line="240" w:lineRule="auto"/>
        <w:ind w:firstLine="708"/>
        <w:jc w:val="both"/>
        <w:rPr>
          <w:rFonts w:ascii="Times New Roman" w:hAnsi="Times New Roman"/>
          <w:sz w:val="24"/>
          <w:szCs w:val="24"/>
        </w:rPr>
      </w:pPr>
    </w:p>
    <w:p w:rsidR="006B62B6" w:rsidRDefault="006B62B6" w:rsidP="006B62B6">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Содержание и благоустройство кладбищ </w:t>
      </w:r>
    </w:p>
    <w:p w:rsidR="00F520FF" w:rsidRDefault="006B62B6" w:rsidP="006B62B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6B62B6" w:rsidRDefault="006B62B6" w:rsidP="006B62B6">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территории </w:t>
      </w:r>
      <w:proofErr w:type="spellStart"/>
      <w:r>
        <w:rPr>
          <w:rFonts w:ascii="Times New Roman" w:hAnsi="Times New Roman"/>
          <w:sz w:val="24"/>
          <w:szCs w:val="24"/>
        </w:rPr>
        <w:t>Разгонского</w:t>
      </w:r>
      <w:proofErr w:type="spellEnd"/>
      <w:r>
        <w:rPr>
          <w:rFonts w:ascii="Times New Roman" w:hAnsi="Times New Roman"/>
          <w:sz w:val="24"/>
          <w:szCs w:val="24"/>
        </w:rPr>
        <w:t xml:space="preserve"> муниципального образования имеется два кладбища:</w:t>
      </w:r>
    </w:p>
    <w:p w:rsidR="006B62B6" w:rsidRDefault="006B62B6" w:rsidP="006B62B6">
      <w:pPr>
        <w:spacing w:after="0" w:line="240" w:lineRule="auto"/>
        <w:ind w:firstLine="708"/>
        <w:jc w:val="both"/>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.Р</w:t>
      </w:r>
      <w:proofErr w:type="gramEnd"/>
      <w:r>
        <w:rPr>
          <w:rFonts w:ascii="Times New Roman" w:hAnsi="Times New Roman"/>
          <w:sz w:val="24"/>
          <w:szCs w:val="24"/>
        </w:rPr>
        <w:t>азгон,  площадью</w:t>
      </w:r>
      <w:r w:rsidR="00F520FF">
        <w:rPr>
          <w:rFonts w:ascii="Times New Roman" w:hAnsi="Times New Roman"/>
          <w:sz w:val="24"/>
          <w:szCs w:val="24"/>
        </w:rPr>
        <w:t xml:space="preserve"> 1,8 га и п.Облепиха, площадью 1,0 га.</w:t>
      </w:r>
    </w:p>
    <w:p w:rsidR="00F520FF" w:rsidRPr="000E7A42" w:rsidRDefault="00F520FF" w:rsidP="00F520FF">
      <w:pPr>
        <w:pStyle w:val="aa"/>
        <w:shd w:val="clear" w:color="auto" w:fill="FFFFFF"/>
        <w:spacing w:before="0" w:beforeAutospacing="0" w:after="0" w:afterAutospacing="0"/>
        <w:ind w:firstLine="708"/>
        <w:contextualSpacing/>
        <w:jc w:val="both"/>
      </w:pPr>
      <w:r w:rsidRPr="000E7A42">
        <w:t>Содержание мест погребения (кладбищ) муниципального образования возлагается на администрацию сельского поселения.</w:t>
      </w:r>
    </w:p>
    <w:p w:rsidR="00F520FF" w:rsidRPr="000E7A42" w:rsidRDefault="00F520FF" w:rsidP="00F520FF">
      <w:pPr>
        <w:pStyle w:val="aa"/>
        <w:shd w:val="clear" w:color="auto" w:fill="FFFFFF"/>
        <w:spacing w:before="0" w:beforeAutospacing="0" w:after="0" w:afterAutospacing="0"/>
        <w:ind w:firstLine="708"/>
        <w:contextualSpacing/>
        <w:jc w:val="both"/>
      </w:pPr>
      <w:r w:rsidRPr="000E7A42">
        <w:t>Администрация обязана обеспечить:</w:t>
      </w:r>
    </w:p>
    <w:p w:rsidR="00F520FF" w:rsidRPr="000E7A42" w:rsidRDefault="00F520FF" w:rsidP="00F520FF">
      <w:pPr>
        <w:pStyle w:val="aa"/>
        <w:shd w:val="clear" w:color="auto" w:fill="FFFFFF"/>
        <w:spacing w:before="0" w:beforeAutospacing="0" w:after="0" w:afterAutospacing="0"/>
        <w:contextualSpacing/>
        <w:jc w:val="both"/>
      </w:pPr>
      <w:r w:rsidRPr="000E7A42">
        <w:t>- соблюдение установленной нормы отвода земельного участка для захоронения;</w:t>
      </w:r>
    </w:p>
    <w:p w:rsidR="00F520FF" w:rsidRPr="000E7A42" w:rsidRDefault="00F520FF" w:rsidP="00F520FF">
      <w:pPr>
        <w:pStyle w:val="aa"/>
        <w:shd w:val="clear" w:color="auto" w:fill="FFFFFF"/>
        <w:spacing w:before="0" w:beforeAutospacing="0" w:after="0" w:afterAutospacing="0"/>
        <w:contextualSpacing/>
        <w:jc w:val="both"/>
      </w:pPr>
      <w:r w:rsidRPr="000E7A42">
        <w:t>-содержание в исправном состоянии инженерного оборудования, ограды, дорог, площадок кладбищ и их ремонт;</w:t>
      </w:r>
    </w:p>
    <w:p w:rsidR="00F520FF" w:rsidRPr="000E7A42" w:rsidRDefault="00F520FF" w:rsidP="00F520FF">
      <w:pPr>
        <w:pStyle w:val="aa"/>
        <w:shd w:val="clear" w:color="auto" w:fill="FFFFFF"/>
        <w:spacing w:before="0" w:beforeAutospacing="0" w:after="0" w:afterAutospacing="0"/>
        <w:contextualSpacing/>
        <w:jc w:val="both"/>
      </w:pPr>
      <w:r w:rsidRPr="000E7A42">
        <w:t>- озеленение, уход за зелеными насаждениями на территории кладбища и их обновление;</w:t>
      </w:r>
    </w:p>
    <w:p w:rsidR="00F520FF" w:rsidRPr="000E7A42" w:rsidRDefault="00F520FF" w:rsidP="00F520FF">
      <w:pPr>
        <w:pStyle w:val="aa"/>
        <w:shd w:val="clear" w:color="auto" w:fill="FFFFFF"/>
        <w:spacing w:before="0" w:beforeAutospacing="0" w:after="0" w:afterAutospacing="0"/>
        <w:contextualSpacing/>
        <w:jc w:val="both"/>
      </w:pPr>
      <w:r w:rsidRPr="000E7A42">
        <w:t>- систематическую уборку территории кладбищ и своевременный вывоз мусора;</w:t>
      </w:r>
    </w:p>
    <w:p w:rsidR="00F520FF" w:rsidRPr="000E7A42" w:rsidRDefault="00F520FF" w:rsidP="00F520FF">
      <w:pPr>
        <w:pStyle w:val="aa"/>
        <w:shd w:val="clear" w:color="auto" w:fill="FFFFFF"/>
        <w:spacing w:before="0" w:beforeAutospacing="0" w:after="0" w:afterAutospacing="0"/>
        <w:contextualSpacing/>
        <w:jc w:val="both"/>
      </w:pPr>
      <w:r w:rsidRPr="000E7A42">
        <w:t>- соблюдение правил пожарной безопасности;</w:t>
      </w:r>
    </w:p>
    <w:p w:rsidR="00F520FF" w:rsidRPr="000E7A42" w:rsidRDefault="00F520FF" w:rsidP="00F520FF">
      <w:pPr>
        <w:pStyle w:val="aa"/>
        <w:shd w:val="clear" w:color="auto" w:fill="FFFFFF"/>
        <w:spacing w:before="0" w:beforeAutospacing="0" w:after="0" w:afterAutospacing="0"/>
        <w:contextualSpacing/>
        <w:jc w:val="both"/>
      </w:pPr>
      <w:r w:rsidRPr="000E7A42">
        <w:t>- соблюдение санитарных норм и правил;</w:t>
      </w:r>
    </w:p>
    <w:p w:rsidR="00F520FF" w:rsidRPr="000E7A42" w:rsidRDefault="00F520FF" w:rsidP="00F520FF">
      <w:pPr>
        <w:pStyle w:val="aa"/>
        <w:shd w:val="clear" w:color="auto" w:fill="FFFFFF"/>
        <w:spacing w:before="0" w:beforeAutospacing="0" w:after="0" w:afterAutospacing="0"/>
        <w:contextualSpacing/>
        <w:jc w:val="both"/>
      </w:pPr>
      <w:r w:rsidRPr="000E7A42">
        <w:lastRenderedPageBreak/>
        <w:t>- обустройство контейнерных площадок для сбора мусора;</w:t>
      </w:r>
    </w:p>
    <w:p w:rsidR="00F520FF" w:rsidRDefault="00F520FF" w:rsidP="00F520FF">
      <w:pPr>
        <w:pStyle w:val="aa"/>
        <w:shd w:val="clear" w:color="auto" w:fill="FFFFFF"/>
        <w:spacing w:before="0" w:beforeAutospacing="0" w:after="0" w:afterAutospacing="0"/>
        <w:contextualSpacing/>
        <w:jc w:val="both"/>
      </w:pPr>
      <w:r w:rsidRPr="000E7A42">
        <w:t>- содержание в надлежащем порядке братских могил, памятников и могил, находящихся под охраной государства.</w:t>
      </w:r>
    </w:p>
    <w:p w:rsidR="00F520FF" w:rsidRDefault="00F520FF" w:rsidP="00F520FF">
      <w:pPr>
        <w:pStyle w:val="aa"/>
        <w:shd w:val="clear" w:color="auto" w:fill="FFFFFF"/>
        <w:spacing w:before="0" w:beforeAutospacing="0" w:after="0" w:afterAutospacing="0"/>
        <w:contextualSpacing/>
        <w:jc w:val="both"/>
        <w:rPr>
          <w:color w:val="000000"/>
        </w:rPr>
      </w:pPr>
      <w:r w:rsidRPr="00385629">
        <w:rPr>
          <w:color w:val="000000"/>
        </w:rPr>
        <w:t>Посетители кладбища имеют право:</w:t>
      </w:r>
    </w:p>
    <w:p w:rsidR="00F520FF" w:rsidRDefault="00F520FF" w:rsidP="00F520FF">
      <w:pPr>
        <w:spacing w:after="0" w:line="240" w:lineRule="auto"/>
        <w:ind w:firstLine="708"/>
        <w:contextualSpacing/>
        <w:jc w:val="both"/>
        <w:rPr>
          <w:rFonts w:ascii="Times New Roman" w:eastAsia="Times New Roman" w:hAnsi="Times New Roman"/>
          <w:color w:val="000000"/>
          <w:sz w:val="24"/>
          <w:szCs w:val="24"/>
        </w:rPr>
      </w:pPr>
      <w:r w:rsidRPr="00385629">
        <w:rPr>
          <w:rFonts w:ascii="Times New Roman" w:eastAsia="Times New Roman" w:hAnsi="Times New Roman"/>
          <w:color w:val="000000"/>
          <w:sz w:val="24"/>
          <w:szCs w:val="24"/>
        </w:rPr>
        <w:t>- устанавливать памятники в соответствии с требованиями настоящего Порядка;</w:t>
      </w:r>
    </w:p>
    <w:p w:rsidR="00F520FF" w:rsidRDefault="00F520FF" w:rsidP="00F520FF">
      <w:pPr>
        <w:spacing w:before="100" w:beforeAutospacing="1" w:after="100" w:afterAutospacing="1" w:line="240" w:lineRule="auto"/>
        <w:ind w:firstLine="708"/>
        <w:contextualSpacing/>
        <w:jc w:val="both"/>
        <w:rPr>
          <w:rFonts w:ascii="Times New Roman" w:eastAsia="Times New Roman" w:hAnsi="Times New Roman"/>
          <w:color w:val="000000"/>
          <w:sz w:val="24"/>
          <w:szCs w:val="24"/>
        </w:rPr>
      </w:pPr>
      <w:r w:rsidRPr="00385629">
        <w:rPr>
          <w:rFonts w:ascii="Times New Roman" w:eastAsia="Times New Roman" w:hAnsi="Times New Roman"/>
          <w:color w:val="000000"/>
          <w:sz w:val="24"/>
          <w:szCs w:val="24"/>
        </w:rPr>
        <w:t>- сажать цветы на могильном участке;</w:t>
      </w:r>
    </w:p>
    <w:p w:rsidR="00F520FF" w:rsidRDefault="00F520FF" w:rsidP="00F520FF">
      <w:pPr>
        <w:spacing w:before="100" w:beforeAutospacing="1" w:after="100" w:afterAutospacing="1" w:line="240" w:lineRule="auto"/>
        <w:ind w:firstLine="708"/>
        <w:contextualSpacing/>
        <w:jc w:val="both"/>
        <w:rPr>
          <w:rFonts w:ascii="Times New Roman" w:eastAsia="Times New Roman" w:hAnsi="Times New Roman"/>
          <w:color w:val="000000"/>
          <w:sz w:val="24"/>
          <w:szCs w:val="24"/>
        </w:rPr>
      </w:pPr>
      <w:r w:rsidRPr="00385629">
        <w:rPr>
          <w:rFonts w:ascii="Times New Roman" w:eastAsia="Times New Roman" w:hAnsi="Times New Roman"/>
          <w:color w:val="000000"/>
          <w:sz w:val="24"/>
          <w:szCs w:val="24"/>
        </w:rPr>
        <w:t>- другие права предусмотренные действующим законодательством.</w:t>
      </w:r>
    </w:p>
    <w:p w:rsidR="00F520FF" w:rsidRDefault="00F520FF" w:rsidP="00F520FF">
      <w:pPr>
        <w:spacing w:before="100" w:beforeAutospacing="1" w:after="100" w:afterAutospacing="1" w:line="240" w:lineRule="auto"/>
        <w:contextualSpacing/>
        <w:jc w:val="both"/>
        <w:rPr>
          <w:rFonts w:ascii="Times New Roman" w:eastAsia="Times New Roman" w:hAnsi="Times New Roman"/>
          <w:color w:val="000000"/>
          <w:sz w:val="24"/>
          <w:szCs w:val="24"/>
        </w:rPr>
      </w:pPr>
      <w:r w:rsidRPr="00385629">
        <w:rPr>
          <w:rFonts w:ascii="Times New Roman" w:eastAsia="Times New Roman" w:hAnsi="Times New Roman"/>
          <w:color w:val="000000"/>
          <w:sz w:val="24"/>
          <w:szCs w:val="24"/>
        </w:rPr>
        <w:t>На территории кладбища посетителям запрещается:</w:t>
      </w:r>
    </w:p>
    <w:p w:rsidR="00F520FF" w:rsidRDefault="00F520FF" w:rsidP="00F520FF">
      <w:pPr>
        <w:spacing w:before="100" w:beforeAutospacing="1" w:after="100" w:afterAutospacing="1" w:line="240" w:lineRule="auto"/>
        <w:ind w:firstLine="708"/>
        <w:contextualSpacing/>
        <w:jc w:val="both"/>
        <w:rPr>
          <w:rFonts w:ascii="Times New Roman" w:eastAsia="Times New Roman" w:hAnsi="Times New Roman"/>
          <w:color w:val="000000"/>
          <w:sz w:val="24"/>
          <w:szCs w:val="24"/>
        </w:rPr>
      </w:pPr>
      <w:r w:rsidRPr="00385629">
        <w:rPr>
          <w:rFonts w:ascii="Times New Roman" w:eastAsia="Times New Roman" w:hAnsi="Times New Roman"/>
          <w:color w:val="000000"/>
          <w:sz w:val="24"/>
          <w:szCs w:val="24"/>
        </w:rPr>
        <w:t>- портить памятники, оборудование кладбища, засорять территорию;</w:t>
      </w:r>
    </w:p>
    <w:p w:rsidR="00F520FF" w:rsidRDefault="00F520FF" w:rsidP="00F520FF">
      <w:pPr>
        <w:spacing w:before="100" w:beforeAutospacing="1" w:after="100" w:afterAutospacing="1" w:line="240" w:lineRule="auto"/>
        <w:ind w:firstLine="708"/>
        <w:contextualSpacing/>
        <w:jc w:val="both"/>
        <w:rPr>
          <w:rFonts w:ascii="Times New Roman" w:eastAsia="Times New Roman" w:hAnsi="Times New Roman"/>
          <w:color w:val="000000"/>
          <w:sz w:val="24"/>
          <w:szCs w:val="24"/>
        </w:rPr>
      </w:pPr>
      <w:r w:rsidRPr="00385629">
        <w:rPr>
          <w:rFonts w:ascii="Times New Roman" w:eastAsia="Times New Roman" w:hAnsi="Times New Roman"/>
          <w:color w:val="000000"/>
          <w:sz w:val="24"/>
          <w:szCs w:val="24"/>
        </w:rPr>
        <w:t>- ломать зеленые насаждения, рвать цветы, собирать венки;</w:t>
      </w:r>
    </w:p>
    <w:p w:rsidR="00F520FF" w:rsidRDefault="00F520FF" w:rsidP="00F520FF">
      <w:pPr>
        <w:spacing w:before="100" w:beforeAutospacing="1" w:after="100" w:afterAutospacing="1" w:line="240" w:lineRule="auto"/>
        <w:ind w:firstLine="708"/>
        <w:contextualSpacing/>
        <w:jc w:val="both"/>
        <w:rPr>
          <w:rFonts w:ascii="Times New Roman" w:eastAsia="Times New Roman" w:hAnsi="Times New Roman"/>
          <w:color w:val="000000"/>
          <w:sz w:val="24"/>
          <w:szCs w:val="24"/>
        </w:rPr>
      </w:pPr>
      <w:r w:rsidRPr="00385629">
        <w:rPr>
          <w:rFonts w:ascii="Times New Roman" w:eastAsia="Times New Roman" w:hAnsi="Times New Roman"/>
          <w:color w:val="000000"/>
          <w:sz w:val="24"/>
          <w:szCs w:val="24"/>
        </w:rPr>
        <w:t>- выгуливать собак, пасти домашний скот, ловить птиц, собирать грибы;</w:t>
      </w:r>
    </w:p>
    <w:p w:rsidR="00F520FF" w:rsidRDefault="00F520FF" w:rsidP="00F520FF">
      <w:pPr>
        <w:spacing w:before="100" w:beforeAutospacing="1" w:after="0" w:line="240" w:lineRule="auto"/>
        <w:ind w:firstLine="708"/>
        <w:contextualSpacing/>
        <w:jc w:val="both"/>
      </w:pPr>
      <w:r w:rsidRPr="00385629">
        <w:rPr>
          <w:rFonts w:ascii="Times New Roman" w:eastAsia="Times New Roman" w:hAnsi="Times New Roman"/>
          <w:color w:val="000000"/>
          <w:sz w:val="24"/>
          <w:szCs w:val="24"/>
        </w:rPr>
        <w:t>- заниматься коммерческой деятельностью.</w:t>
      </w:r>
    </w:p>
    <w:p w:rsidR="00F520FF" w:rsidRPr="000E7A42" w:rsidRDefault="00F520FF" w:rsidP="00F520FF">
      <w:pPr>
        <w:pStyle w:val="aa"/>
        <w:shd w:val="clear" w:color="auto" w:fill="FFFFFF"/>
        <w:spacing w:before="0" w:beforeAutospacing="0" w:after="0" w:afterAutospacing="0"/>
        <w:ind w:firstLine="708"/>
        <w:contextualSpacing/>
        <w:jc w:val="both"/>
      </w:pPr>
      <w:r w:rsidRPr="000E7A42">
        <w:t>Озеленение и благоустройство мест погребения должно производиться с действующими нормами и правилами.</w:t>
      </w:r>
    </w:p>
    <w:p w:rsidR="00F520FF" w:rsidRDefault="00F520FF" w:rsidP="00F520FF">
      <w:pPr>
        <w:pStyle w:val="aa"/>
        <w:shd w:val="clear" w:color="auto" w:fill="FFFFFF"/>
        <w:spacing w:before="0" w:beforeAutospacing="0" w:after="0" w:afterAutospacing="0"/>
        <w:ind w:firstLine="708"/>
        <w:contextualSpacing/>
        <w:jc w:val="both"/>
      </w:pPr>
      <w:r w:rsidRPr="000E7A42">
        <w:t>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w:t>
      </w:r>
    </w:p>
    <w:p w:rsidR="00F520FF" w:rsidRPr="006B62B6" w:rsidRDefault="00F520FF" w:rsidP="00F520FF">
      <w:pPr>
        <w:pStyle w:val="aa"/>
        <w:shd w:val="clear" w:color="auto" w:fill="FFFFFF"/>
        <w:spacing w:before="0" w:beforeAutospacing="0" w:after="0" w:afterAutospacing="0"/>
        <w:ind w:firstLine="708"/>
        <w:contextualSpacing/>
        <w:jc w:val="both"/>
      </w:pPr>
      <w:r w:rsidRPr="000E7A42">
        <w:t>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r>
        <w:t>.</w:t>
      </w:r>
    </w:p>
    <w:p w:rsidR="00550C65" w:rsidRDefault="00550C65" w:rsidP="00550C65">
      <w:pPr>
        <w:pStyle w:val="a0"/>
        <w:numPr>
          <w:ilvl w:val="0"/>
          <w:numId w:val="0"/>
        </w:numPr>
        <w:ind w:firstLine="708"/>
        <w:jc w:val="center"/>
        <w:rPr>
          <w:b/>
        </w:rPr>
      </w:pPr>
    </w:p>
    <w:p w:rsidR="00550C65" w:rsidRDefault="00550C65" w:rsidP="00550C65">
      <w:pPr>
        <w:pStyle w:val="a0"/>
        <w:numPr>
          <w:ilvl w:val="0"/>
          <w:numId w:val="0"/>
        </w:numPr>
        <w:ind w:firstLine="708"/>
        <w:jc w:val="center"/>
        <w:rPr>
          <w:b/>
        </w:rPr>
      </w:pPr>
      <w:r w:rsidRPr="007B1249">
        <w:rPr>
          <w:b/>
        </w:rPr>
        <w:t xml:space="preserve">Основные проблемы и недостатки системы санитарной очистки территории </w:t>
      </w:r>
      <w:proofErr w:type="spellStart"/>
      <w:r w:rsidR="00501127">
        <w:rPr>
          <w:b/>
        </w:rPr>
        <w:t>Разгонского</w:t>
      </w:r>
      <w:proofErr w:type="spellEnd"/>
      <w:r w:rsidRPr="007B1249">
        <w:rPr>
          <w:b/>
        </w:rPr>
        <w:t xml:space="preserve"> муниципального образования</w:t>
      </w:r>
    </w:p>
    <w:p w:rsidR="00E961A8" w:rsidRPr="007B1249" w:rsidRDefault="00E961A8" w:rsidP="00550C65">
      <w:pPr>
        <w:pStyle w:val="a0"/>
        <w:numPr>
          <w:ilvl w:val="0"/>
          <w:numId w:val="0"/>
        </w:numPr>
        <w:ind w:firstLine="708"/>
        <w:jc w:val="center"/>
        <w:rPr>
          <w:b/>
        </w:rPr>
      </w:pPr>
    </w:p>
    <w:p w:rsidR="00550C65" w:rsidRPr="004441F7" w:rsidRDefault="00550C65" w:rsidP="00550C65">
      <w:pPr>
        <w:pStyle w:val="a0"/>
        <w:numPr>
          <w:ilvl w:val="0"/>
          <w:numId w:val="0"/>
        </w:numPr>
        <w:ind w:firstLine="708"/>
        <w:rPr>
          <w:b/>
        </w:rPr>
      </w:pPr>
      <w:r w:rsidRPr="004441F7">
        <w:t xml:space="preserve">Вывоз бытовых отходов на территории </w:t>
      </w:r>
      <w:proofErr w:type="spellStart"/>
      <w:r w:rsidR="00501127">
        <w:t>Разгонского</w:t>
      </w:r>
      <w:proofErr w:type="spellEnd"/>
      <w:r w:rsidRPr="004441F7">
        <w:t xml:space="preserve"> муниципального образования осуществляется на </w:t>
      </w:r>
      <w:r w:rsidR="00501127">
        <w:t>не</w:t>
      </w:r>
      <w:r w:rsidRPr="004441F7">
        <w:t>санкционированн</w:t>
      </w:r>
      <w:r w:rsidR="00501127">
        <w:t>ые</w:t>
      </w:r>
      <w:r w:rsidRPr="004441F7">
        <w:t xml:space="preserve"> свалк</w:t>
      </w:r>
      <w:r w:rsidR="00501127">
        <w:t>и</w:t>
      </w:r>
      <w:r w:rsidRPr="004441F7">
        <w:t>, которая включен</w:t>
      </w:r>
      <w:r w:rsidR="001D237F">
        <w:t>ы</w:t>
      </w:r>
      <w:r w:rsidRPr="004441F7">
        <w:t xml:space="preserve"> в генеральный план развития территории и не обустроен</w:t>
      </w:r>
      <w:r w:rsidR="001D237F">
        <w:t>ы</w:t>
      </w:r>
      <w:r w:rsidRPr="004441F7">
        <w:t xml:space="preserve"> в соответствии с санитарными нормами. Но </w:t>
      </w:r>
      <w:proofErr w:type="gramStart"/>
      <w:r w:rsidRPr="004441F7">
        <w:t>расположен</w:t>
      </w:r>
      <w:r w:rsidR="001D237F">
        <w:t>ы</w:t>
      </w:r>
      <w:proofErr w:type="gramEnd"/>
      <w:r w:rsidRPr="004441F7">
        <w:t xml:space="preserve"> на площадке с плотным покрытием и на значительном расстоянии от населенных пунктов. Это приводит все же к проникновению загрязняющих веществ в почву.</w:t>
      </w:r>
    </w:p>
    <w:p w:rsidR="00550C65" w:rsidRPr="004441F7" w:rsidRDefault="00550C65" w:rsidP="00550C65">
      <w:pPr>
        <w:pStyle w:val="a0"/>
        <w:numPr>
          <w:ilvl w:val="0"/>
          <w:numId w:val="0"/>
        </w:numPr>
        <w:ind w:firstLine="708"/>
        <w:rPr>
          <w:b/>
        </w:rPr>
      </w:pPr>
      <w:r w:rsidRPr="001B734F">
        <w:t xml:space="preserve">У части населения отсутствует культура обращения с бытовыми </w:t>
      </w:r>
      <w:proofErr w:type="gramStart"/>
      <w:r w:rsidRPr="001B734F">
        <w:t>отходами</w:t>
      </w:r>
      <w:proofErr w:type="gramEnd"/>
      <w:r w:rsidRPr="001B734F">
        <w:t xml:space="preserve"> в результате чего часть населения не вывозит ТБО, строительный мусор и другие отходы на </w:t>
      </w:r>
      <w:r w:rsidRPr="004441F7">
        <w:t>полигон, а выбрасывает его вдоль дорог, на пустырях и близлежащих лесных массивах, устраивая не санкционированные навалы мусора.</w:t>
      </w:r>
    </w:p>
    <w:p w:rsidR="00550C65" w:rsidRPr="0054140C" w:rsidRDefault="00550C65" w:rsidP="00550C65">
      <w:pPr>
        <w:pStyle w:val="a0"/>
        <w:numPr>
          <w:ilvl w:val="0"/>
          <w:numId w:val="0"/>
        </w:numPr>
        <w:ind w:firstLine="708"/>
        <w:rPr>
          <w:b/>
        </w:rPr>
      </w:pPr>
      <w:r w:rsidRPr="0054140C">
        <w:t xml:space="preserve">Отсутствует разработанная система снижения объема отходов, </w:t>
      </w:r>
      <w:r>
        <w:t xml:space="preserve">сортировка </w:t>
      </w:r>
      <w:r w:rsidRPr="0054140C">
        <w:t>поступающих на утилизацию</w:t>
      </w:r>
      <w:r>
        <w:t xml:space="preserve"> отходов</w:t>
      </w:r>
      <w:r w:rsidRPr="0054140C">
        <w:t xml:space="preserve"> (раздельный сбор, сортировка, вторичное использование).</w:t>
      </w:r>
    </w:p>
    <w:p w:rsidR="00550C65" w:rsidRPr="004441F7" w:rsidRDefault="00550C65" w:rsidP="00550C65">
      <w:pPr>
        <w:pStyle w:val="a0"/>
        <w:numPr>
          <w:ilvl w:val="0"/>
          <w:numId w:val="0"/>
        </w:numPr>
        <w:ind w:firstLine="708"/>
        <w:rPr>
          <w:b/>
        </w:rPr>
      </w:pPr>
      <w:r w:rsidRPr="004441F7">
        <w:t>До конца не ликвидированы стихийные свалки на территории поселений и в прилегающих лесных массивах.</w:t>
      </w:r>
    </w:p>
    <w:p w:rsidR="00550C65" w:rsidRDefault="00550C65" w:rsidP="00550C65">
      <w:pPr>
        <w:pStyle w:val="a0"/>
        <w:numPr>
          <w:ilvl w:val="0"/>
          <w:numId w:val="0"/>
        </w:numPr>
        <w:ind w:firstLine="708"/>
        <w:rPr>
          <w:b/>
        </w:rPr>
      </w:pPr>
    </w:p>
    <w:p w:rsidR="00550C65" w:rsidRDefault="00550C65" w:rsidP="00550C65">
      <w:pPr>
        <w:pStyle w:val="a0"/>
        <w:numPr>
          <w:ilvl w:val="0"/>
          <w:numId w:val="0"/>
        </w:numPr>
        <w:ind w:firstLine="708"/>
        <w:jc w:val="center"/>
        <w:rPr>
          <w:b/>
        </w:rPr>
      </w:pPr>
      <w:r w:rsidRPr="000B79AF">
        <w:rPr>
          <w:b/>
        </w:rPr>
        <w:t>Пути решения проблем в сфере санитарной очистки</w:t>
      </w:r>
    </w:p>
    <w:p w:rsidR="00E961A8" w:rsidRPr="000B79AF" w:rsidRDefault="00E961A8" w:rsidP="00550C65">
      <w:pPr>
        <w:pStyle w:val="a0"/>
        <w:numPr>
          <w:ilvl w:val="0"/>
          <w:numId w:val="0"/>
        </w:numPr>
        <w:ind w:firstLine="708"/>
        <w:jc w:val="center"/>
        <w:rPr>
          <w:b/>
        </w:rPr>
      </w:pPr>
    </w:p>
    <w:p w:rsidR="00550C65" w:rsidRPr="000B4701" w:rsidRDefault="00550C65" w:rsidP="00550C65">
      <w:pPr>
        <w:pStyle w:val="a0"/>
        <w:numPr>
          <w:ilvl w:val="0"/>
          <w:numId w:val="0"/>
        </w:numPr>
        <w:ind w:firstLine="708"/>
        <w:rPr>
          <w:b/>
        </w:rPr>
      </w:pPr>
      <w:r w:rsidRPr="000B4701">
        <w:t>Ликвидация не санкционированных свалок ТБО расположенных в границах жилой застройки и прилегающих лесных массивах, в связи с несоответствием санитарным требованиям с последующим проведением  рекультивации земель;</w:t>
      </w:r>
    </w:p>
    <w:p w:rsidR="00550C65" w:rsidRPr="00651499" w:rsidRDefault="00550C65" w:rsidP="00550C65">
      <w:pPr>
        <w:pStyle w:val="a0"/>
        <w:numPr>
          <w:ilvl w:val="0"/>
          <w:numId w:val="0"/>
        </w:numPr>
        <w:ind w:firstLine="708"/>
        <w:rPr>
          <w:b/>
        </w:rPr>
      </w:pPr>
      <w:r w:rsidRPr="00651499">
        <w:t>организация планово-регулярной системы очистки населенных пунктов поселения, своевременного сбора и вывоза отходов на санкционированный полигон ТБО;</w:t>
      </w:r>
    </w:p>
    <w:p w:rsidR="00550C65" w:rsidRPr="00651499" w:rsidRDefault="00550C65" w:rsidP="00550C65">
      <w:pPr>
        <w:pStyle w:val="a0"/>
        <w:numPr>
          <w:ilvl w:val="0"/>
          <w:numId w:val="0"/>
        </w:numPr>
        <w:ind w:firstLine="708"/>
        <w:rPr>
          <w:b/>
        </w:rPr>
      </w:pPr>
      <w:r w:rsidRPr="00651499">
        <w:t>сбор, транспортировка и обезвреживание всех видов отходов;</w:t>
      </w:r>
    </w:p>
    <w:p w:rsidR="00550C65" w:rsidRPr="00651499" w:rsidRDefault="00550C65" w:rsidP="00550C65">
      <w:pPr>
        <w:pStyle w:val="a0"/>
        <w:numPr>
          <w:ilvl w:val="0"/>
          <w:numId w:val="0"/>
        </w:numPr>
        <w:ind w:firstLine="708"/>
        <w:rPr>
          <w:b/>
        </w:rPr>
      </w:pPr>
      <w:r w:rsidRPr="00651499">
        <w:t>организация плановой уборки территорий от мусора, снега;</w:t>
      </w:r>
    </w:p>
    <w:p w:rsidR="00550C65" w:rsidRPr="00651499" w:rsidRDefault="00550C65" w:rsidP="00550C65">
      <w:pPr>
        <w:pStyle w:val="a0"/>
        <w:numPr>
          <w:ilvl w:val="0"/>
          <w:numId w:val="0"/>
        </w:numPr>
        <w:ind w:firstLine="708"/>
        <w:rPr>
          <w:b/>
        </w:rPr>
      </w:pPr>
      <w:r w:rsidRPr="00651499">
        <w:lastRenderedPageBreak/>
        <w:t>организация раздельного сбора отходов и удаление вторичного сырья;</w:t>
      </w:r>
    </w:p>
    <w:p w:rsidR="00550C65" w:rsidRPr="00651499" w:rsidRDefault="00550C65" w:rsidP="00550C65">
      <w:pPr>
        <w:pStyle w:val="a0"/>
        <w:numPr>
          <w:ilvl w:val="0"/>
          <w:numId w:val="0"/>
        </w:numPr>
        <w:ind w:firstLine="708"/>
      </w:pPr>
      <w:r w:rsidRPr="00651499">
        <w:t xml:space="preserve">организация оборудования контейнерных площадок для селективного сбора отходов </w:t>
      </w:r>
      <w:proofErr w:type="gramStart"/>
      <w:r w:rsidRPr="00651499">
        <w:t>согласно требований</w:t>
      </w:r>
      <w:proofErr w:type="gramEnd"/>
      <w:r w:rsidRPr="00651499">
        <w:t xml:space="preserve"> санитарных норм и увеличение их количества; </w:t>
      </w:r>
    </w:p>
    <w:p w:rsidR="00550C65" w:rsidRPr="006A09DB" w:rsidRDefault="00550C65" w:rsidP="00550C65">
      <w:pPr>
        <w:pStyle w:val="a0"/>
        <w:numPr>
          <w:ilvl w:val="0"/>
          <w:numId w:val="0"/>
        </w:numPr>
        <w:ind w:firstLine="708"/>
      </w:pPr>
      <w:r w:rsidRPr="006A09DB">
        <w:t>профилактическая работа с населением, организациями и учреждениями по вопросу недопустимости образования стихийных свалок мусора и промышленных отходов, о необходимости содержания в надлежавшем состоянии своих территорий;</w:t>
      </w:r>
    </w:p>
    <w:p w:rsidR="00550C65" w:rsidRPr="006A09DB" w:rsidRDefault="00550C65" w:rsidP="00550C65">
      <w:pPr>
        <w:pStyle w:val="a0"/>
        <w:numPr>
          <w:ilvl w:val="0"/>
          <w:numId w:val="0"/>
        </w:numPr>
        <w:ind w:firstLine="708"/>
        <w:rPr>
          <w:b/>
        </w:rPr>
      </w:pPr>
      <w:r w:rsidRPr="006A09DB">
        <w:t>распространение среди населения экологических знаний с использований средст</w:t>
      </w:r>
      <w:r>
        <w:t>в</w:t>
      </w:r>
      <w:r w:rsidRPr="006A09DB">
        <w:t xml:space="preserve"> массовой информации, наглядной агитации, раздаточных материалов.</w:t>
      </w:r>
    </w:p>
    <w:p w:rsidR="00550C65" w:rsidRPr="006D231A" w:rsidRDefault="00550C65" w:rsidP="00550C65">
      <w:pPr>
        <w:spacing w:after="0" w:line="240" w:lineRule="auto"/>
        <w:ind w:firstLine="708"/>
        <w:jc w:val="both"/>
        <w:rPr>
          <w:rFonts w:ascii="Times New Roman" w:hAnsi="Times New Roman"/>
          <w:sz w:val="24"/>
          <w:szCs w:val="24"/>
        </w:rPr>
      </w:pPr>
      <w:r w:rsidRPr="006D231A">
        <w:rPr>
          <w:rFonts w:ascii="Times New Roman" w:hAnsi="Times New Roman"/>
          <w:sz w:val="24"/>
          <w:szCs w:val="24"/>
        </w:rPr>
        <w:t>Решение этих задач позволит обеспечить</w:t>
      </w:r>
      <w:r w:rsidR="00E961A8">
        <w:rPr>
          <w:rFonts w:ascii="Times New Roman" w:hAnsi="Times New Roman"/>
          <w:sz w:val="24"/>
          <w:szCs w:val="24"/>
        </w:rPr>
        <w:t xml:space="preserve"> </w:t>
      </w:r>
      <w:r w:rsidRPr="006D231A">
        <w:rPr>
          <w:rFonts w:ascii="Times New Roman" w:hAnsi="Times New Roman"/>
          <w:sz w:val="24"/>
          <w:szCs w:val="24"/>
        </w:rPr>
        <w:t xml:space="preserve">функционирование системы сбора, вывоза и утилизации отходов, что </w:t>
      </w:r>
      <w:r>
        <w:rPr>
          <w:rFonts w:ascii="Times New Roman" w:hAnsi="Times New Roman"/>
          <w:sz w:val="24"/>
          <w:szCs w:val="24"/>
        </w:rPr>
        <w:t>в свою очередь пов</w:t>
      </w:r>
      <w:r w:rsidRPr="006D231A">
        <w:rPr>
          <w:rFonts w:ascii="Times New Roman" w:hAnsi="Times New Roman"/>
          <w:sz w:val="24"/>
          <w:szCs w:val="24"/>
        </w:rPr>
        <w:t>л</w:t>
      </w:r>
      <w:r>
        <w:rPr>
          <w:rFonts w:ascii="Times New Roman" w:hAnsi="Times New Roman"/>
          <w:sz w:val="24"/>
          <w:szCs w:val="24"/>
        </w:rPr>
        <w:t>и</w:t>
      </w:r>
      <w:r w:rsidRPr="006D231A">
        <w:rPr>
          <w:rFonts w:ascii="Times New Roman" w:hAnsi="Times New Roman"/>
          <w:sz w:val="24"/>
          <w:szCs w:val="24"/>
        </w:rPr>
        <w:t xml:space="preserve">яет на качество окружающей среды и экологической безопасности на территории </w:t>
      </w:r>
      <w:proofErr w:type="spellStart"/>
      <w:r w:rsidR="00E961A8">
        <w:rPr>
          <w:rFonts w:ascii="Times New Roman" w:hAnsi="Times New Roman"/>
          <w:sz w:val="24"/>
          <w:szCs w:val="24"/>
        </w:rPr>
        <w:t>Разгонского</w:t>
      </w:r>
      <w:proofErr w:type="spellEnd"/>
      <w:r w:rsidRPr="006D231A">
        <w:rPr>
          <w:rFonts w:ascii="Times New Roman" w:hAnsi="Times New Roman"/>
          <w:sz w:val="24"/>
          <w:szCs w:val="24"/>
        </w:rPr>
        <w:t xml:space="preserve"> муниципального образования.</w:t>
      </w:r>
    </w:p>
    <w:p w:rsidR="00550C65" w:rsidRPr="006D231A" w:rsidRDefault="00550C65" w:rsidP="00550C65">
      <w:pPr>
        <w:ind w:firstLine="708"/>
        <w:jc w:val="both"/>
        <w:rPr>
          <w:rFonts w:ascii="Times New Roman" w:hAnsi="Times New Roman"/>
          <w:sz w:val="24"/>
          <w:szCs w:val="24"/>
        </w:rPr>
      </w:pPr>
      <w:r w:rsidRPr="006D231A">
        <w:rPr>
          <w:rFonts w:ascii="Times New Roman" w:hAnsi="Times New Roman"/>
          <w:sz w:val="24"/>
          <w:szCs w:val="24"/>
        </w:rPr>
        <w:t xml:space="preserve">Экологическая обстановка в  </w:t>
      </w:r>
      <w:proofErr w:type="spellStart"/>
      <w:r w:rsidR="00E961A8">
        <w:rPr>
          <w:rFonts w:ascii="Times New Roman" w:hAnsi="Times New Roman"/>
          <w:sz w:val="24"/>
          <w:szCs w:val="24"/>
        </w:rPr>
        <w:t>Разгонском</w:t>
      </w:r>
      <w:proofErr w:type="spellEnd"/>
      <w:r w:rsidRPr="006D231A">
        <w:rPr>
          <w:rFonts w:ascii="Times New Roman" w:hAnsi="Times New Roman"/>
          <w:sz w:val="24"/>
          <w:szCs w:val="24"/>
        </w:rPr>
        <w:t xml:space="preserve"> муниципальном образовании в настоящее время относительно благополучная и стабильная.</w:t>
      </w:r>
    </w:p>
    <w:p w:rsidR="00550C65" w:rsidRDefault="00550C65" w:rsidP="00550C65">
      <w:pPr>
        <w:spacing w:after="0" w:line="240" w:lineRule="auto"/>
        <w:ind w:firstLine="709"/>
        <w:jc w:val="both"/>
        <w:rPr>
          <w:rFonts w:ascii="Times New Roman" w:hAnsi="Times New Roman"/>
          <w:color w:val="000000"/>
          <w:sz w:val="24"/>
          <w:szCs w:val="24"/>
        </w:rPr>
      </w:pPr>
    </w:p>
    <w:p w:rsidR="00550C65" w:rsidRPr="00A201A0" w:rsidRDefault="00550C65" w:rsidP="00550C65">
      <w:pPr>
        <w:spacing w:after="0"/>
        <w:rPr>
          <w:rFonts w:ascii="Times New Roman" w:hAnsi="Times New Roman"/>
          <w:sz w:val="24"/>
          <w:szCs w:val="24"/>
        </w:rPr>
      </w:pPr>
      <w:r w:rsidRPr="00A201A0">
        <w:rPr>
          <w:rFonts w:ascii="Times New Roman" w:hAnsi="Times New Roman"/>
          <w:sz w:val="24"/>
          <w:szCs w:val="24"/>
        </w:rPr>
        <w:t xml:space="preserve">Глава администрации </w:t>
      </w:r>
      <w:proofErr w:type="spellStart"/>
      <w:r w:rsidR="00E961A8">
        <w:rPr>
          <w:rFonts w:ascii="Times New Roman" w:hAnsi="Times New Roman"/>
          <w:sz w:val="24"/>
          <w:szCs w:val="24"/>
        </w:rPr>
        <w:t>Разгонского</w:t>
      </w:r>
      <w:proofErr w:type="spellEnd"/>
    </w:p>
    <w:p w:rsidR="00550C65" w:rsidRDefault="00550C65" w:rsidP="00550C65">
      <w:pPr>
        <w:spacing w:after="0"/>
        <w:rPr>
          <w:sz w:val="24"/>
          <w:szCs w:val="24"/>
        </w:rPr>
      </w:pPr>
      <w:r>
        <w:rPr>
          <w:rFonts w:ascii="Times New Roman" w:hAnsi="Times New Roman"/>
          <w:sz w:val="24"/>
          <w:szCs w:val="24"/>
        </w:rPr>
        <w:t>м</w:t>
      </w:r>
      <w:r w:rsidRPr="00A201A0">
        <w:rPr>
          <w:rFonts w:ascii="Times New Roman" w:hAnsi="Times New Roman"/>
          <w:sz w:val="24"/>
          <w:szCs w:val="24"/>
        </w:rPr>
        <w:t xml:space="preserve">униципального образования                                                     </w:t>
      </w:r>
      <w:r w:rsidR="00E961A8">
        <w:rPr>
          <w:rFonts w:ascii="Times New Roman" w:hAnsi="Times New Roman"/>
          <w:sz w:val="24"/>
          <w:szCs w:val="24"/>
        </w:rPr>
        <w:t>Р.С.Журавлева</w:t>
      </w:r>
    </w:p>
    <w:p w:rsidR="00216E25" w:rsidRPr="00550C65" w:rsidRDefault="00216E25" w:rsidP="00550C65">
      <w:pPr>
        <w:jc w:val="both"/>
        <w:rPr>
          <w:rFonts w:ascii="Times New Roman" w:hAnsi="Times New Roman" w:cs="Times New Roman"/>
        </w:rPr>
      </w:pPr>
    </w:p>
    <w:sectPr w:rsidR="00216E25" w:rsidRPr="00550C65" w:rsidSect="00402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46FAB"/>
    <w:multiLevelType w:val="hybridMultilevel"/>
    <w:tmpl w:val="7FB82200"/>
    <w:lvl w:ilvl="0" w:tplc="60BA1E62">
      <w:start w:val="1"/>
      <w:numFmt w:val="bullet"/>
      <w:lvlText w:val="-"/>
      <w:lvlJc w:val="left"/>
      <w:pPr>
        <w:ind w:left="1428" w:hanging="360"/>
      </w:pPr>
      <w:rPr>
        <w:rFonts w:ascii="Times New Roman" w:eastAsia="Times New Roman" w:hAnsi="Times New Roman" w:cs="Times New Roman" w:hint="default"/>
        <w:b w:val="0"/>
        <w:i w:val="0"/>
        <w:u w:val="no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71E062D"/>
    <w:multiLevelType w:val="hybridMultilevel"/>
    <w:tmpl w:val="42C86670"/>
    <w:lvl w:ilvl="0" w:tplc="370415B2">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C46EE1"/>
    <w:multiLevelType w:val="hybridMultilevel"/>
    <w:tmpl w:val="DAFC9D34"/>
    <w:lvl w:ilvl="0" w:tplc="370415B2">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557F61"/>
    <w:multiLevelType w:val="hybridMultilevel"/>
    <w:tmpl w:val="82020AA2"/>
    <w:lvl w:ilvl="0" w:tplc="1DDA9506">
      <w:start w:val="1"/>
      <w:numFmt w:val="decimal"/>
      <w:pStyle w:val="a"/>
      <w:lvlText w:val="%1"/>
      <w:lvlJc w:val="left"/>
      <w:pPr>
        <w:tabs>
          <w:tab w:val="num" w:pos="992"/>
        </w:tabs>
        <w:ind w:left="652"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1E27850"/>
    <w:multiLevelType w:val="hybridMultilevel"/>
    <w:tmpl w:val="CBA2BD88"/>
    <w:lvl w:ilvl="0" w:tplc="82489C0E">
      <w:start w:val="3"/>
      <w:numFmt w:val="decimal"/>
      <w:lvlText w:val="%1."/>
      <w:lvlJc w:val="left"/>
      <w:pPr>
        <w:ind w:left="237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AB6343"/>
    <w:multiLevelType w:val="hybridMultilevel"/>
    <w:tmpl w:val="8144AA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3F67478"/>
    <w:multiLevelType w:val="hybridMultilevel"/>
    <w:tmpl w:val="BE0A0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5D25C8"/>
    <w:multiLevelType w:val="hybridMultilevel"/>
    <w:tmpl w:val="980C6F74"/>
    <w:lvl w:ilvl="0" w:tplc="60BA1E62">
      <w:start w:val="1"/>
      <w:numFmt w:val="bullet"/>
      <w:lvlText w:val="-"/>
      <w:lvlJc w:val="left"/>
      <w:pPr>
        <w:ind w:left="1287" w:hanging="360"/>
      </w:pPr>
      <w:rPr>
        <w:rFonts w:ascii="Times New Roman" w:eastAsia="Times New Roman" w:hAnsi="Times New Roman" w:cs="Times New Roman" w:hint="default"/>
        <w:b w:val="0"/>
        <w:i w:val="0"/>
        <w:u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6C641B4"/>
    <w:multiLevelType w:val="hybridMultilevel"/>
    <w:tmpl w:val="ACACE094"/>
    <w:lvl w:ilvl="0" w:tplc="370415B2">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B92B81"/>
    <w:multiLevelType w:val="hybridMultilevel"/>
    <w:tmpl w:val="40C4F3F0"/>
    <w:lvl w:ilvl="0" w:tplc="370415B2">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983011"/>
    <w:multiLevelType w:val="hybridMultilevel"/>
    <w:tmpl w:val="80723B92"/>
    <w:lvl w:ilvl="0" w:tplc="370415B2">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6D237D"/>
    <w:multiLevelType w:val="multilevel"/>
    <w:tmpl w:val="FFFA9CC8"/>
    <w:lvl w:ilvl="0">
      <w:start w:val="1"/>
      <w:numFmt w:val="bullet"/>
      <w:pStyle w:val="a0"/>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67A97AAA"/>
    <w:multiLevelType w:val="hybridMultilevel"/>
    <w:tmpl w:val="35428E42"/>
    <w:lvl w:ilvl="0" w:tplc="60BA1E62">
      <w:start w:val="1"/>
      <w:numFmt w:val="bullet"/>
      <w:lvlText w:val="-"/>
      <w:lvlJc w:val="left"/>
      <w:pPr>
        <w:ind w:left="720" w:hanging="360"/>
      </w:pPr>
      <w:rPr>
        <w:rFonts w:ascii="Times New Roman" w:eastAsia="Times New Roman" w:hAnsi="Times New Roman" w:cs="Times New Roman" w:hint="default"/>
        <w:b w:val="0"/>
        <w:i w:val="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A63885"/>
    <w:multiLevelType w:val="hybridMultilevel"/>
    <w:tmpl w:val="26D4FFE0"/>
    <w:lvl w:ilvl="0" w:tplc="60BA1E62">
      <w:start w:val="1"/>
      <w:numFmt w:val="bullet"/>
      <w:lvlText w:val="-"/>
      <w:lvlJc w:val="left"/>
      <w:pPr>
        <w:ind w:left="1485" w:hanging="360"/>
      </w:pPr>
      <w:rPr>
        <w:rFonts w:ascii="Times New Roman" w:eastAsia="Times New Roman" w:hAnsi="Times New Roman" w:cs="Times New Roman" w:hint="default"/>
        <w:b w:val="0"/>
        <w:i w:val="0"/>
        <w:u w:val="no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7F3F70C2"/>
    <w:multiLevelType w:val="hybridMultilevel"/>
    <w:tmpl w:val="44BA1602"/>
    <w:lvl w:ilvl="0" w:tplc="370415B2">
      <w:start w:val="1"/>
      <w:numFmt w:val="bullet"/>
      <w:lvlText w:val="-"/>
      <w:lvlJc w:val="left"/>
      <w:pPr>
        <w:ind w:left="1344" w:hanging="360"/>
      </w:pPr>
      <w:rPr>
        <w:rFonts w:ascii="Stencil" w:hAnsi="Stenci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5"/>
  </w:num>
  <w:num w:numId="5">
    <w:abstractNumId w:val="7"/>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0"/>
  </w:num>
  <w:num w:numId="11">
    <w:abstractNumId w:val="4"/>
  </w:num>
  <w:num w:numId="12">
    <w:abstractNumId w:val="3"/>
  </w:num>
  <w:num w:numId="13">
    <w:abstractNumId w:val="11"/>
  </w:num>
  <w:num w:numId="14">
    <w:abstractNumId w:val="16"/>
  </w:num>
  <w:num w:numId="15">
    <w:abstractNumId w:val="2"/>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0C65"/>
    <w:rsid w:val="000D0F56"/>
    <w:rsid w:val="000D2636"/>
    <w:rsid w:val="000D54D5"/>
    <w:rsid w:val="000E2838"/>
    <w:rsid w:val="000F7BAC"/>
    <w:rsid w:val="00194AD6"/>
    <w:rsid w:val="001A48C3"/>
    <w:rsid w:val="001D237F"/>
    <w:rsid w:val="001F6C7C"/>
    <w:rsid w:val="00216E25"/>
    <w:rsid w:val="0023059A"/>
    <w:rsid w:val="00242564"/>
    <w:rsid w:val="002839E0"/>
    <w:rsid w:val="002C730F"/>
    <w:rsid w:val="002E7B33"/>
    <w:rsid w:val="00341FB3"/>
    <w:rsid w:val="003B3116"/>
    <w:rsid w:val="0040121D"/>
    <w:rsid w:val="004022AF"/>
    <w:rsid w:val="00501127"/>
    <w:rsid w:val="00550C65"/>
    <w:rsid w:val="0055425A"/>
    <w:rsid w:val="005F0143"/>
    <w:rsid w:val="005F1B04"/>
    <w:rsid w:val="005F5B91"/>
    <w:rsid w:val="006436E2"/>
    <w:rsid w:val="006626D6"/>
    <w:rsid w:val="006B62B6"/>
    <w:rsid w:val="006B6654"/>
    <w:rsid w:val="006D752C"/>
    <w:rsid w:val="006E1244"/>
    <w:rsid w:val="00731487"/>
    <w:rsid w:val="00784826"/>
    <w:rsid w:val="007B2543"/>
    <w:rsid w:val="007C0013"/>
    <w:rsid w:val="007C36B4"/>
    <w:rsid w:val="007E3B3D"/>
    <w:rsid w:val="00826DB0"/>
    <w:rsid w:val="00861E43"/>
    <w:rsid w:val="008D0AB7"/>
    <w:rsid w:val="009924AB"/>
    <w:rsid w:val="009C706F"/>
    <w:rsid w:val="009F591C"/>
    <w:rsid w:val="00A51767"/>
    <w:rsid w:val="00A614FD"/>
    <w:rsid w:val="00AA4979"/>
    <w:rsid w:val="00AC1AAB"/>
    <w:rsid w:val="00AE4D82"/>
    <w:rsid w:val="00B05C14"/>
    <w:rsid w:val="00B31400"/>
    <w:rsid w:val="00B71B20"/>
    <w:rsid w:val="00BB5D8A"/>
    <w:rsid w:val="00C22949"/>
    <w:rsid w:val="00C94A25"/>
    <w:rsid w:val="00D0598F"/>
    <w:rsid w:val="00D06028"/>
    <w:rsid w:val="00DE50B4"/>
    <w:rsid w:val="00DE62DB"/>
    <w:rsid w:val="00E17DC4"/>
    <w:rsid w:val="00E21CE5"/>
    <w:rsid w:val="00E63EC9"/>
    <w:rsid w:val="00E87B8D"/>
    <w:rsid w:val="00E95F6F"/>
    <w:rsid w:val="00E961A8"/>
    <w:rsid w:val="00EB0678"/>
    <w:rsid w:val="00EC4967"/>
    <w:rsid w:val="00ED76B3"/>
    <w:rsid w:val="00EE2796"/>
    <w:rsid w:val="00F11B59"/>
    <w:rsid w:val="00F365D0"/>
    <w:rsid w:val="00F44706"/>
    <w:rsid w:val="00F520FF"/>
    <w:rsid w:val="00F83673"/>
    <w:rsid w:val="00FB2303"/>
    <w:rsid w:val="00FE5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D2636"/>
  </w:style>
  <w:style w:type="paragraph" w:styleId="1">
    <w:name w:val="heading 1"/>
    <w:aliases w:val="Заголовок 1 Знак Знак,Заголовок 1 Знак Знак Знак"/>
    <w:basedOn w:val="a1"/>
    <w:next w:val="a2"/>
    <w:link w:val="11"/>
    <w:qFormat/>
    <w:rsid w:val="00550C65"/>
    <w:pPr>
      <w:keepNext/>
      <w:pageBreakBefore/>
      <w:tabs>
        <w:tab w:val="left" w:pos="851"/>
      </w:tabs>
      <w:spacing w:before="240" w:after="120" w:line="240" w:lineRule="auto"/>
      <w:ind w:left="432" w:hanging="432"/>
      <w:jc w:val="center"/>
      <w:outlineLvl w:val="0"/>
    </w:pPr>
    <w:rPr>
      <w:rFonts w:ascii="Times New Roman" w:eastAsia="Times New Roman" w:hAnsi="Times New Roman" w:cs="Times New Roman"/>
      <w:caps/>
      <w:kern w:val="32"/>
      <w:sz w:val="28"/>
      <w:szCs w:val="28"/>
    </w:rPr>
  </w:style>
  <w:style w:type="paragraph" w:styleId="2">
    <w:name w:val="heading 2"/>
    <w:aliases w:val="Знак2,Знак2 Знак Знак Знак,Знак2 Знак1,ГЛАВА, Знак2, Знак2 Знак Знак Знак, Знак2 Знак1"/>
    <w:basedOn w:val="a1"/>
    <w:next w:val="a1"/>
    <w:link w:val="20"/>
    <w:qFormat/>
    <w:rsid w:val="00550C65"/>
    <w:pPr>
      <w:overflowPunct w:val="0"/>
      <w:adjustRightInd w:val="0"/>
      <w:spacing w:before="120" w:after="120" w:line="240" w:lineRule="auto"/>
      <w:jc w:val="center"/>
      <w:outlineLvl w:val="1"/>
    </w:pPr>
    <w:rPr>
      <w:rFonts w:ascii="Times New Roman" w:eastAsia="Times New Roman" w:hAnsi="Times New Roman" w:cs="Times New Roman"/>
      <w:b/>
      <w:bCs/>
      <w:szCs w:val="28"/>
    </w:rPr>
  </w:style>
  <w:style w:type="paragraph" w:styleId="3">
    <w:name w:val="heading 3"/>
    <w:aliases w:val="Знак3 Знак,Знак3,Знак3 Знак Знак Знак,ПодЗаголовок, Знак3, Знак3 Знак Знак Знак"/>
    <w:basedOn w:val="a1"/>
    <w:next w:val="a2"/>
    <w:link w:val="30"/>
    <w:qFormat/>
    <w:rsid w:val="00550C65"/>
    <w:pPr>
      <w:keepNext/>
      <w:tabs>
        <w:tab w:val="left" w:pos="1276"/>
      </w:tabs>
      <w:spacing w:before="120" w:after="120" w:line="240" w:lineRule="auto"/>
      <w:ind w:left="720" w:hanging="720"/>
      <w:outlineLvl w:val="2"/>
    </w:pPr>
    <w:rPr>
      <w:rFonts w:ascii="Times New Roman" w:eastAsia="Times New Roman" w:hAnsi="Times New Roman" w:cs="Times New Roman"/>
      <w:sz w:val="26"/>
      <w:szCs w:val="26"/>
    </w:rPr>
  </w:style>
  <w:style w:type="paragraph" w:styleId="4">
    <w:name w:val="heading 4"/>
    <w:basedOn w:val="a1"/>
    <w:next w:val="a2"/>
    <w:link w:val="40"/>
    <w:qFormat/>
    <w:rsid w:val="00550C65"/>
    <w:pPr>
      <w:keepNext/>
      <w:tabs>
        <w:tab w:val="left" w:pos="1418"/>
      </w:tabs>
      <w:spacing w:before="120" w:after="60" w:line="240" w:lineRule="auto"/>
      <w:ind w:left="864" w:hanging="864"/>
      <w:outlineLvl w:val="3"/>
    </w:pPr>
    <w:rPr>
      <w:rFonts w:ascii="Times New Roman" w:eastAsia="Times New Roman" w:hAnsi="Times New Roman" w:cs="Times New Roman"/>
      <w:b/>
      <w:bCs/>
      <w:sz w:val="24"/>
      <w:szCs w:val="24"/>
    </w:rPr>
  </w:style>
  <w:style w:type="paragraph" w:styleId="5">
    <w:name w:val="heading 5"/>
    <w:basedOn w:val="a1"/>
    <w:next w:val="a1"/>
    <w:link w:val="50"/>
    <w:qFormat/>
    <w:rsid w:val="00550C65"/>
    <w:pPr>
      <w:tabs>
        <w:tab w:val="left" w:pos="1701"/>
      </w:tabs>
      <w:spacing w:before="240" w:after="60" w:line="240" w:lineRule="auto"/>
      <w:ind w:left="1008" w:hanging="1008"/>
      <w:outlineLvl w:val="4"/>
    </w:pPr>
    <w:rPr>
      <w:rFonts w:ascii="Times New Roman" w:eastAsia="Times New Roman" w:hAnsi="Times New Roman" w:cs="Times New Roman"/>
      <w:b/>
      <w:bCs/>
      <w:iCs/>
    </w:rPr>
  </w:style>
  <w:style w:type="paragraph" w:styleId="6">
    <w:name w:val="heading 6"/>
    <w:basedOn w:val="a1"/>
    <w:next w:val="a1"/>
    <w:link w:val="60"/>
    <w:qFormat/>
    <w:rsid w:val="00550C65"/>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1"/>
    <w:next w:val="a1"/>
    <w:link w:val="70"/>
    <w:qFormat/>
    <w:rsid w:val="00550C65"/>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1"/>
    <w:next w:val="a1"/>
    <w:link w:val="80"/>
    <w:qFormat/>
    <w:rsid w:val="00550C65"/>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1"/>
    <w:next w:val="a1"/>
    <w:link w:val="90"/>
    <w:qFormat/>
    <w:rsid w:val="00550C65"/>
    <w:pPr>
      <w:spacing w:before="240" w:after="60" w:line="240" w:lineRule="auto"/>
      <w:ind w:left="1584" w:hanging="1584"/>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3"/>
    <w:link w:val="1"/>
    <w:rsid w:val="00550C65"/>
    <w:rPr>
      <w:rFonts w:ascii="Times New Roman" w:eastAsia="Times New Roman" w:hAnsi="Times New Roman" w:cs="Times New Roman"/>
      <w:caps/>
      <w:kern w:val="32"/>
      <w:sz w:val="28"/>
      <w:szCs w:val="28"/>
    </w:rPr>
  </w:style>
  <w:style w:type="character" w:customStyle="1" w:styleId="20">
    <w:name w:val="Заголовок 2 Знак"/>
    <w:aliases w:val="Знак2 Знак,Знак2 Знак Знак Знак Знак,Знак2 Знак1 Знак,ГЛАВА Знак, Знак2 Знак, Знак2 Знак Знак Знак Знак, Знак2 Знак1 Знак"/>
    <w:basedOn w:val="a3"/>
    <w:link w:val="2"/>
    <w:rsid w:val="00550C65"/>
    <w:rPr>
      <w:rFonts w:ascii="Times New Roman" w:eastAsia="Times New Roman" w:hAnsi="Times New Roman" w:cs="Times New Roman"/>
      <w:b/>
      <w:bCs/>
      <w:szCs w:val="28"/>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
    <w:basedOn w:val="a3"/>
    <w:link w:val="3"/>
    <w:rsid w:val="00550C65"/>
    <w:rPr>
      <w:rFonts w:ascii="Times New Roman" w:eastAsia="Times New Roman" w:hAnsi="Times New Roman" w:cs="Times New Roman"/>
      <w:sz w:val="26"/>
      <w:szCs w:val="26"/>
    </w:rPr>
  </w:style>
  <w:style w:type="character" w:customStyle="1" w:styleId="40">
    <w:name w:val="Заголовок 4 Знак"/>
    <w:basedOn w:val="a3"/>
    <w:link w:val="4"/>
    <w:rsid w:val="00550C65"/>
    <w:rPr>
      <w:rFonts w:ascii="Times New Roman" w:eastAsia="Times New Roman" w:hAnsi="Times New Roman" w:cs="Times New Roman"/>
      <w:b/>
      <w:bCs/>
      <w:sz w:val="24"/>
      <w:szCs w:val="24"/>
    </w:rPr>
  </w:style>
  <w:style w:type="character" w:customStyle="1" w:styleId="50">
    <w:name w:val="Заголовок 5 Знак"/>
    <w:basedOn w:val="a3"/>
    <w:link w:val="5"/>
    <w:rsid w:val="00550C65"/>
    <w:rPr>
      <w:rFonts w:ascii="Times New Roman" w:eastAsia="Times New Roman" w:hAnsi="Times New Roman" w:cs="Times New Roman"/>
      <w:b/>
      <w:bCs/>
      <w:iCs/>
    </w:rPr>
  </w:style>
  <w:style w:type="character" w:customStyle="1" w:styleId="60">
    <w:name w:val="Заголовок 6 Знак"/>
    <w:basedOn w:val="a3"/>
    <w:link w:val="6"/>
    <w:rsid w:val="00550C65"/>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550C65"/>
    <w:rPr>
      <w:rFonts w:ascii="Times New Roman" w:eastAsia="Times New Roman" w:hAnsi="Times New Roman" w:cs="Times New Roman"/>
      <w:sz w:val="24"/>
      <w:szCs w:val="24"/>
    </w:rPr>
  </w:style>
  <w:style w:type="character" w:customStyle="1" w:styleId="80">
    <w:name w:val="Заголовок 8 Знак"/>
    <w:basedOn w:val="a3"/>
    <w:link w:val="8"/>
    <w:rsid w:val="00550C65"/>
    <w:rPr>
      <w:rFonts w:ascii="Times New Roman" w:eastAsia="Times New Roman" w:hAnsi="Times New Roman" w:cs="Times New Roman"/>
      <w:i/>
      <w:iCs/>
      <w:sz w:val="24"/>
      <w:szCs w:val="24"/>
    </w:rPr>
  </w:style>
  <w:style w:type="character" w:customStyle="1" w:styleId="90">
    <w:name w:val="Заголовок 9 Знак"/>
    <w:basedOn w:val="a3"/>
    <w:link w:val="9"/>
    <w:rsid w:val="00550C65"/>
    <w:rPr>
      <w:rFonts w:ascii="Arial" w:eastAsia="Times New Roman" w:hAnsi="Arial" w:cs="Times New Roman"/>
    </w:rPr>
  </w:style>
  <w:style w:type="paragraph" w:styleId="a6">
    <w:name w:val="No Spacing"/>
    <w:uiPriority w:val="1"/>
    <w:qFormat/>
    <w:rsid w:val="00550C65"/>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1"/>
    <w:link w:val="a8"/>
    <w:uiPriority w:val="34"/>
    <w:qFormat/>
    <w:rsid w:val="00550C65"/>
    <w:pPr>
      <w:ind w:left="720"/>
      <w:contextualSpacing/>
    </w:pPr>
    <w:rPr>
      <w:rFonts w:ascii="Calibri" w:eastAsia="Times New Roman" w:hAnsi="Calibri" w:cs="Times New Roman"/>
    </w:rPr>
  </w:style>
  <w:style w:type="table" w:styleId="a9">
    <w:name w:val="Table Grid"/>
    <w:basedOn w:val="a4"/>
    <w:rsid w:val="00550C6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aliases w:val="Обычный (веб) Знак1,Знак4 Знак Знак, Знак4, Знак4 Знак, Знак4 Знак Знак"/>
    <w:basedOn w:val="a1"/>
    <w:link w:val="ab"/>
    <w:uiPriority w:val="99"/>
    <w:unhideWhenUsed/>
    <w:rsid w:val="00550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50C65"/>
    <w:pPr>
      <w:widowControl w:val="0"/>
      <w:autoSpaceDE w:val="0"/>
      <w:autoSpaceDN w:val="0"/>
      <w:spacing w:after="0" w:line="240" w:lineRule="auto"/>
      <w:ind w:firstLine="720"/>
    </w:pPr>
    <w:rPr>
      <w:rFonts w:ascii="Arial" w:eastAsia="Times New Roman" w:hAnsi="Arial" w:cs="Arial"/>
      <w:sz w:val="20"/>
      <w:szCs w:val="20"/>
    </w:rPr>
  </w:style>
  <w:style w:type="paragraph" w:customStyle="1" w:styleId="21">
    <w:name w:val="Обычный2"/>
    <w:rsid w:val="00550C65"/>
    <w:pPr>
      <w:widowControl w:val="0"/>
      <w:snapToGrid w:val="0"/>
      <w:spacing w:before="280" w:after="0" w:line="300" w:lineRule="auto"/>
      <w:ind w:firstLine="700"/>
      <w:jc w:val="both"/>
    </w:pPr>
    <w:rPr>
      <w:rFonts w:ascii="Times New Roman" w:eastAsia="Times New Roman" w:hAnsi="Times New Roman" w:cs="Times New Roman"/>
      <w:sz w:val="24"/>
      <w:szCs w:val="20"/>
    </w:rPr>
  </w:style>
  <w:style w:type="paragraph" w:customStyle="1" w:styleId="a2">
    <w:name w:val="Абзац"/>
    <w:basedOn w:val="a1"/>
    <w:link w:val="ac"/>
    <w:qFormat/>
    <w:rsid w:val="00550C65"/>
    <w:pPr>
      <w:spacing w:before="120" w:after="60" w:line="240" w:lineRule="auto"/>
      <w:ind w:firstLine="567"/>
      <w:jc w:val="both"/>
    </w:pPr>
    <w:rPr>
      <w:rFonts w:ascii="Times New Roman" w:eastAsia="Times New Roman" w:hAnsi="Times New Roman" w:cs="Times New Roman"/>
      <w:sz w:val="24"/>
      <w:szCs w:val="24"/>
    </w:rPr>
  </w:style>
  <w:style w:type="character" w:customStyle="1" w:styleId="ac">
    <w:name w:val="Абзац Знак"/>
    <w:link w:val="a2"/>
    <w:locked/>
    <w:rsid w:val="00550C65"/>
    <w:rPr>
      <w:rFonts w:ascii="Times New Roman" w:eastAsia="Times New Roman" w:hAnsi="Times New Roman" w:cs="Times New Roman"/>
      <w:sz w:val="24"/>
      <w:szCs w:val="24"/>
    </w:rPr>
  </w:style>
  <w:style w:type="paragraph" w:customStyle="1" w:styleId="22">
    <w:name w:val="Îñíîâíîé òåêñò 2"/>
    <w:basedOn w:val="a1"/>
    <w:rsid w:val="00550C65"/>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styleId="ad">
    <w:name w:val="Hyperlink"/>
    <w:basedOn w:val="a3"/>
    <w:uiPriority w:val="99"/>
    <w:semiHidden/>
    <w:unhideWhenUsed/>
    <w:rsid w:val="00550C65"/>
    <w:rPr>
      <w:color w:val="0000FF"/>
      <w:u w:val="single"/>
    </w:rPr>
  </w:style>
  <w:style w:type="paragraph" w:styleId="ae">
    <w:name w:val="Balloon Text"/>
    <w:basedOn w:val="a1"/>
    <w:link w:val="af"/>
    <w:uiPriority w:val="99"/>
    <w:semiHidden/>
    <w:unhideWhenUsed/>
    <w:rsid w:val="00550C65"/>
    <w:pPr>
      <w:spacing w:after="0" w:line="240" w:lineRule="auto"/>
    </w:pPr>
    <w:rPr>
      <w:rFonts w:ascii="Tahoma" w:eastAsia="Times New Roman" w:hAnsi="Tahoma" w:cs="Tahoma"/>
      <w:sz w:val="16"/>
      <w:szCs w:val="16"/>
    </w:rPr>
  </w:style>
  <w:style w:type="character" w:customStyle="1" w:styleId="af">
    <w:name w:val="Текст выноски Знак"/>
    <w:basedOn w:val="a3"/>
    <w:link w:val="ae"/>
    <w:uiPriority w:val="99"/>
    <w:semiHidden/>
    <w:rsid w:val="00550C65"/>
    <w:rPr>
      <w:rFonts w:ascii="Tahoma" w:eastAsia="Times New Roman" w:hAnsi="Tahoma" w:cs="Tahoma"/>
      <w:sz w:val="16"/>
      <w:szCs w:val="16"/>
    </w:rPr>
  </w:style>
  <w:style w:type="paragraph" w:styleId="a0">
    <w:name w:val="List"/>
    <w:basedOn w:val="a1"/>
    <w:link w:val="af0"/>
    <w:rsid w:val="00550C65"/>
    <w:pPr>
      <w:numPr>
        <w:numId w:val="2"/>
      </w:numPr>
      <w:spacing w:after="60" w:line="240" w:lineRule="auto"/>
      <w:jc w:val="both"/>
    </w:pPr>
    <w:rPr>
      <w:rFonts w:ascii="Times New Roman" w:eastAsia="Times New Roman" w:hAnsi="Times New Roman" w:cs="Times New Roman"/>
      <w:snapToGrid w:val="0"/>
      <w:sz w:val="24"/>
      <w:szCs w:val="24"/>
    </w:rPr>
  </w:style>
  <w:style w:type="character" w:customStyle="1" w:styleId="af0">
    <w:name w:val="Список Знак"/>
    <w:link w:val="a0"/>
    <w:rsid w:val="00550C65"/>
    <w:rPr>
      <w:rFonts w:ascii="Times New Roman" w:eastAsia="Times New Roman" w:hAnsi="Times New Roman" w:cs="Times New Roman"/>
      <w:snapToGrid w:val="0"/>
      <w:sz w:val="24"/>
      <w:szCs w:val="24"/>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3"/>
    <w:qFormat/>
    <w:rsid w:val="00550C65"/>
    <w:pPr>
      <w:spacing w:before="120" w:after="120" w:line="240" w:lineRule="auto"/>
      <w:jc w:val="center"/>
    </w:pPr>
    <w:rPr>
      <w:rFonts w:ascii="Times New Roman" w:eastAsia="Times New Roman" w:hAnsi="Times New Roman" w:cs="Times New Roman"/>
      <w:b/>
      <w:bCs/>
      <w:sz w:val="20"/>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550C65"/>
    <w:rPr>
      <w:rFonts w:ascii="Times New Roman" w:eastAsia="Times New Roman" w:hAnsi="Times New Roman" w:cs="Times New Roman"/>
      <w:b/>
      <w:bCs/>
      <w:sz w:val="20"/>
      <w:szCs w:val="20"/>
    </w:rPr>
  </w:style>
  <w:style w:type="paragraph" w:customStyle="1" w:styleId="af2">
    <w:name w:val="Табличный_заголовки"/>
    <w:basedOn w:val="a1"/>
    <w:rsid w:val="00550C65"/>
    <w:pPr>
      <w:keepNext/>
      <w:keepLines/>
      <w:spacing w:after="0" w:line="240" w:lineRule="auto"/>
      <w:jc w:val="center"/>
    </w:pPr>
    <w:rPr>
      <w:rFonts w:ascii="Times New Roman" w:eastAsia="Times New Roman" w:hAnsi="Times New Roman" w:cs="Times New Roman"/>
      <w:b/>
      <w:sz w:val="20"/>
      <w:szCs w:val="20"/>
    </w:rPr>
  </w:style>
  <w:style w:type="paragraph" w:customStyle="1" w:styleId="10">
    <w:name w:val="Табличный_нумерованный_10"/>
    <w:basedOn w:val="a1"/>
    <w:qFormat/>
    <w:rsid w:val="00550C65"/>
    <w:pPr>
      <w:numPr>
        <w:numId w:val="3"/>
      </w:numPr>
      <w:spacing w:after="0" w:line="240" w:lineRule="auto"/>
    </w:pPr>
    <w:rPr>
      <w:rFonts w:ascii="Times New Roman" w:eastAsia="Times New Roman" w:hAnsi="Times New Roman" w:cs="Times New Roman"/>
      <w:sz w:val="20"/>
      <w:szCs w:val="24"/>
    </w:rPr>
  </w:style>
  <w:style w:type="paragraph" w:customStyle="1" w:styleId="af3">
    <w:name w:val="Название таблицы"/>
    <w:basedOn w:val="af1"/>
    <w:rsid w:val="00550C65"/>
    <w:pPr>
      <w:keepNext/>
      <w:spacing w:after="0"/>
      <w:jc w:val="left"/>
    </w:pPr>
    <w:rPr>
      <w:szCs w:val="22"/>
    </w:rPr>
  </w:style>
  <w:style w:type="paragraph" w:customStyle="1" w:styleId="af4">
    <w:name w:val="Табличный_центр"/>
    <w:basedOn w:val="a1"/>
    <w:rsid w:val="00550C65"/>
    <w:pPr>
      <w:spacing w:after="0" w:line="240" w:lineRule="auto"/>
      <w:jc w:val="center"/>
    </w:pPr>
    <w:rPr>
      <w:rFonts w:ascii="Times New Roman" w:eastAsia="Times New Roman" w:hAnsi="Times New Roman" w:cs="Times New Roman"/>
    </w:rPr>
  </w:style>
  <w:style w:type="paragraph" w:customStyle="1" w:styleId="a">
    <w:name w:val="Табличный_нумерованный"/>
    <w:basedOn w:val="a1"/>
    <w:rsid w:val="00550C65"/>
    <w:pPr>
      <w:numPr>
        <w:numId w:val="4"/>
      </w:numPr>
      <w:spacing w:after="0" w:line="240" w:lineRule="auto"/>
    </w:pPr>
    <w:rPr>
      <w:rFonts w:ascii="Times New Roman" w:eastAsia="Times New Roman" w:hAnsi="Times New Roman" w:cs="Times New Roman"/>
    </w:rPr>
  </w:style>
  <w:style w:type="character" w:customStyle="1" w:styleId="a8">
    <w:name w:val="Абзац списка Знак"/>
    <w:basedOn w:val="a3"/>
    <w:link w:val="a7"/>
    <w:uiPriority w:val="34"/>
    <w:rsid w:val="00550C65"/>
    <w:rPr>
      <w:rFonts w:ascii="Calibri" w:eastAsia="Times New Roman" w:hAnsi="Calibri" w:cs="Times New Roman"/>
    </w:rPr>
  </w:style>
  <w:style w:type="paragraph" w:styleId="af5">
    <w:name w:val="Title"/>
    <w:aliases w:val="Название таб Знак Знак,Название таб Знак Знак Знак,Название таб Знак Знак1,Название таб Знак,Таблица №,Название таб,Название таб Знак Знак Знак Знак Знак Знак"/>
    <w:basedOn w:val="a1"/>
    <w:next w:val="a1"/>
    <w:link w:val="af6"/>
    <w:uiPriority w:val="10"/>
    <w:qFormat/>
    <w:rsid w:val="00550C6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6">
    <w:name w:val="Название Знак"/>
    <w:aliases w:val="Название таб Знак Знак Знак1,Название таб Знак Знак Знак Знак,Название таб Знак Знак1 Знак,Название таб Знак Знак2,Таблица № Знак,Название таб Знак1,Название таб Знак Знак Знак Знак Знак Знак Знак"/>
    <w:basedOn w:val="a3"/>
    <w:link w:val="af5"/>
    <w:uiPriority w:val="10"/>
    <w:rsid w:val="00550C65"/>
    <w:rPr>
      <w:rFonts w:ascii="Times New Roman" w:eastAsia="Times New Roman" w:hAnsi="Times New Roman" w:cs="Times New Roman"/>
      <w:sz w:val="28"/>
      <w:szCs w:val="20"/>
      <w:lang w:eastAsia="ar-SA"/>
    </w:rPr>
  </w:style>
  <w:style w:type="paragraph" w:styleId="af7">
    <w:name w:val="Plain Text"/>
    <w:basedOn w:val="a1"/>
    <w:link w:val="af8"/>
    <w:rsid w:val="00550C65"/>
    <w:pPr>
      <w:spacing w:after="0" w:line="240" w:lineRule="auto"/>
    </w:pPr>
    <w:rPr>
      <w:rFonts w:ascii="Courier New" w:eastAsia="Times New Roman" w:hAnsi="Courier New" w:cs="Times New Roman"/>
      <w:sz w:val="20"/>
      <w:szCs w:val="20"/>
    </w:rPr>
  </w:style>
  <w:style w:type="character" w:customStyle="1" w:styleId="af8">
    <w:name w:val="Текст Знак"/>
    <w:basedOn w:val="a3"/>
    <w:link w:val="af7"/>
    <w:rsid w:val="00550C65"/>
    <w:rPr>
      <w:rFonts w:ascii="Courier New" w:eastAsia="Times New Roman" w:hAnsi="Courier New" w:cs="Times New Roman"/>
      <w:sz w:val="20"/>
      <w:szCs w:val="20"/>
    </w:rPr>
  </w:style>
  <w:style w:type="paragraph" w:styleId="af9">
    <w:name w:val="footnote text"/>
    <w:aliases w:val="Текст сноски Знак2,Table_Footnote_last Знак1,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1"/>
    <w:link w:val="afa"/>
    <w:semiHidden/>
    <w:rsid w:val="00550C65"/>
    <w:pPr>
      <w:widowControl w:val="0"/>
      <w:spacing w:after="0" w:line="240" w:lineRule="auto"/>
      <w:jc w:val="center"/>
    </w:pPr>
    <w:rPr>
      <w:rFonts w:ascii="Times New Roman" w:eastAsia="Times New Roman" w:hAnsi="Times New Roman" w:cs="Times New Roman"/>
      <w:sz w:val="20"/>
      <w:szCs w:val="20"/>
    </w:rPr>
  </w:style>
  <w:style w:type="character" w:customStyle="1" w:styleId="afa">
    <w:name w:val="Текст сноски Знак"/>
    <w:aliases w:val="Текст сноски Знак2 Знак,Table_Footnote_last Знак1 Знак,Текст сноски Знак Знак Знак,Текст сноски Знак1 Знак Знак Знак,Текст сноски Знак Знак Знак Знак Знак,Footnote Text Char Знак Знак Знак Знак,Footnote Text Char Знак Знак1 Знак"/>
    <w:basedOn w:val="a3"/>
    <w:link w:val="af9"/>
    <w:semiHidden/>
    <w:rsid w:val="00550C65"/>
    <w:rPr>
      <w:rFonts w:ascii="Times New Roman" w:eastAsia="Times New Roman" w:hAnsi="Times New Roman" w:cs="Times New Roman"/>
      <w:sz w:val="20"/>
      <w:szCs w:val="20"/>
    </w:rPr>
  </w:style>
  <w:style w:type="character" w:styleId="afb">
    <w:name w:val="footnote reference"/>
    <w:semiHidden/>
    <w:rsid w:val="00550C65"/>
    <w:rPr>
      <w:vertAlign w:val="superscript"/>
    </w:rPr>
  </w:style>
  <w:style w:type="paragraph" w:customStyle="1" w:styleId="Style32">
    <w:name w:val="Style32"/>
    <w:basedOn w:val="a1"/>
    <w:rsid w:val="00550C65"/>
    <w:pPr>
      <w:widowControl w:val="0"/>
      <w:suppressAutoHyphens/>
      <w:autoSpaceDE w:val="0"/>
      <w:spacing w:after="0" w:line="322" w:lineRule="exact"/>
      <w:ind w:firstLine="706"/>
      <w:jc w:val="both"/>
    </w:pPr>
    <w:rPr>
      <w:rFonts w:ascii="Times New Roman" w:eastAsia="Times New Roman" w:hAnsi="Times New Roman" w:cs="Times New Roman"/>
      <w:sz w:val="24"/>
      <w:szCs w:val="24"/>
      <w:lang w:eastAsia="ar-SA"/>
    </w:rPr>
  </w:style>
  <w:style w:type="character" w:customStyle="1" w:styleId="FontStyle95">
    <w:name w:val="Font Style95"/>
    <w:basedOn w:val="a3"/>
    <w:rsid w:val="00550C65"/>
    <w:rPr>
      <w:rFonts w:ascii="Times New Roman" w:hAnsi="Times New Roman" w:cs="Times New Roman" w:hint="default"/>
      <w:sz w:val="26"/>
      <w:szCs w:val="26"/>
    </w:rPr>
  </w:style>
  <w:style w:type="character" w:styleId="afc">
    <w:name w:val="Strong"/>
    <w:qFormat/>
    <w:rsid w:val="00550C65"/>
    <w:rPr>
      <w:rFonts w:cs="Times New Roman"/>
      <w:b/>
      <w:bCs/>
    </w:rPr>
  </w:style>
  <w:style w:type="character" w:styleId="afd">
    <w:name w:val="Subtle Emphasis"/>
    <w:qFormat/>
    <w:rsid w:val="00550C65"/>
    <w:rPr>
      <w:rFonts w:ascii="Times New Roman" w:hAnsi="Times New Roman" w:cs="Times New Roman" w:hint="default"/>
      <w:iCs/>
      <w:strike w:val="0"/>
      <w:dstrike w:val="0"/>
      <w:color w:val="auto"/>
      <w:sz w:val="22"/>
      <w:u w:val="none"/>
      <w:effect w:val="none"/>
    </w:rPr>
  </w:style>
  <w:style w:type="character" w:customStyle="1" w:styleId="ab">
    <w:name w:val="Обычный (веб) Знак"/>
    <w:aliases w:val="Обычный (веб) Знак1 Знак,Знак4 Знак Знак Знак, Знак4 Знак1, Знак4 Знак Знак1, Знак4 Знак Знак Знак"/>
    <w:link w:val="aa"/>
    <w:rsid w:val="00550C65"/>
    <w:rPr>
      <w:rFonts w:ascii="Times New Roman" w:eastAsia="Times New Roman" w:hAnsi="Times New Roman" w:cs="Times New Roman"/>
      <w:sz w:val="24"/>
      <w:szCs w:val="24"/>
    </w:rPr>
  </w:style>
  <w:style w:type="paragraph" w:styleId="24">
    <w:name w:val="Body Text Indent 2"/>
    <w:basedOn w:val="a1"/>
    <w:link w:val="25"/>
    <w:unhideWhenUsed/>
    <w:rsid w:val="00550C65"/>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3"/>
    <w:link w:val="24"/>
    <w:rsid w:val="00550C65"/>
    <w:rPr>
      <w:rFonts w:ascii="Calibri" w:eastAsia="Times New Roman" w:hAnsi="Calibri" w:cs="Times New Roman"/>
    </w:rPr>
  </w:style>
  <w:style w:type="paragraph" w:styleId="afe">
    <w:name w:val="Body Text"/>
    <w:basedOn w:val="a1"/>
    <w:link w:val="aff"/>
    <w:unhideWhenUsed/>
    <w:rsid w:val="00550C65"/>
    <w:pPr>
      <w:spacing w:after="120"/>
    </w:pPr>
    <w:rPr>
      <w:rFonts w:ascii="Calibri" w:eastAsia="Times New Roman" w:hAnsi="Calibri" w:cs="Times New Roman"/>
    </w:rPr>
  </w:style>
  <w:style w:type="character" w:customStyle="1" w:styleId="aff">
    <w:name w:val="Основной текст Знак"/>
    <w:basedOn w:val="a3"/>
    <w:link w:val="afe"/>
    <w:rsid w:val="00550C65"/>
    <w:rPr>
      <w:rFonts w:ascii="Calibri" w:eastAsia="Times New Roman" w:hAnsi="Calibri" w:cs="Times New Roman"/>
    </w:rPr>
  </w:style>
  <w:style w:type="paragraph" w:customStyle="1" w:styleId="Report">
    <w:name w:val="Report"/>
    <w:basedOn w:val="a1"/>
    <w:rsid w:val="00550C65"/>
    <w:pPr>
      <w:spacing w:after="0" w:line="360" w:lineRule="auto"/>
      <w:ind w:firstLine="567"/>
      <w:jc w:val="both"/>
    </w:pPr>
    <w:rPr>
      <w:rFonts w:ascii="Times New Roman" w:eastAsia="Times New Roman" w:hAnsi="Times New Roman" w:cs="Times New Roman"/>
      <w:sz w:val="24"/>
      <w:szCs w:val="20"/>
    </w:rPr>
  </w:style>
  <w:style w:type="paragraph" w:styleId="aff0">
    <w:name w:val="Body Text Indent"/>
    <w:basedOn w:val="a1"/>
    <w:link w:val="aff1"/>
    <w:uiPriority w:val="99"/>
    <w:semiHidden/>
    <w:unhideWhenUsed/>
    <w:rsid w:val="00550C65"/>
    <w:pPr>
      <w:spacing w:after="120"/>
      <w:ind w:left="283"/>
    </w:pPr>
    <w:rPr>
      <w:rFonts w:ascii="Calibri" w:eastAsia="Times New Roman" w:hAnsi="Calibri" w:cs="Times New Roman"/>
    </w:rPr>
  </w:style>
  <w:style w:type="character" w:customStyle="1" w:styleId="aff1">
    <w:name w:val="Основной текст с отступом Знак"/>
    <w:basedOn w:val="a3"/>
    <w:link w:val="aff0"/>
    <w:uiPriority w:val="99"/>
    <w:semiHidden/>
    <w:rsid w:val="00550C65"/>
    <w:rPr>
      <w:rFonts w:ascii="Calibri" w:eastAsia="Times New Roman" w:hAnsi="Calibri" w:cs="Times New Roman"/>
    </w:rPr>
  </w:style>
  <w:style w:type="paragraph" w:styleId="aff2">
    <w:name w:val="Subtitle"/>
    <w:basedOn w:val="a1"/>
    <w:link w:val="aff3"/>
    <w:qFormat/>
    <w:rsid w:val="00550C65"/>
    <w:pPr>
      <w:spacing w:after="60" w:line="240" w:lineRule="auto"/>
      <w:jc w:val="center"/>
      <w:outlineLvl w:val="1"/>
    </w:pPr>
    <w:rPr>
      <w:rFonts w:ascii="Arial" w:eastAsia="Times New Roman" w:hAnsi="Arial" w:cs="Times New Roman"/>
      <w:sz w:val="24"/>
      <w:szCs w:val="24"/>
    </w:rPr>
  </w:style>
  <w:style w:type="character" w:customStyle="1" w:styleId="aff3">
    <w:name w:val="Подзаголовок Знак"/>
    <w:basedOn w:val="a3"/>
    <w:link w:val="aff2"/>
    <w:rsid w:val="00550C65"/>
    <w:rPr>
      <w:rFonts w:ascii="Arial" w:eastAsia="Times New Roman" w:hAnsi="Arial" w:cs="Times New Roman"/>
      <w:sz w:val="24"/>
      <w:szCs w:val="24"/>
    </w:rPr>
  </w:style>
  <w:style w:type="paragraph" w:customStyle="1" w:styleId="aff4">
    <w:name w:val="А_текст"/>
    <w:link w:val="aff5"/>
    <w:autoRedefine/>
    <w:qFormat/>
    <w:rsid w:val="00550C65"/>
    <w:pPr>
      <w:spacing w:after="120" w:line="240" w:lineRule="auto"/>
      <w:ind w:firstLine="708"/>
      <w:jc w:val="both"/>
    </w:pPr>
    <w:rPr>
      <w:rFonts w:ascii="Times New Roman" w:eastAsia="Times New Roman" w:hAnsi="Times New Roman" w:cs="Times New Roman"/>
      <w:sz w:val="24"/>
      <w:szCs w:val="24"/>
    </w:rPr>
  </w:style>
  <w:style w:type="character" w:customStyle="1" w:styleId="aff5">
    <w:name w:val="А_текст Знак"/>
    <w:link w:val="aff4"/>
    <w:rsid w:val="00550C65"/>
    <w:rPr>
      <w:rFonts w:ascii="Times New Roman" w:eastAsia="Times New Roman" w:hAnsi="Times New Roman" w:cs="Times New Roman"/>
      <w:sz w:val="24"/>
      <w:szCs w:val="24"/>
    </w:rPr>
  </w:style>
  <w:style w:type="character" w:styleId="aff6">
    <w:name w:val="FollowedHyperlink"/>
    <w:basedOn w:val="a3"/>
    <w:uiPriority w:val="99"/>
    <w:semiHidden/>
    <w:unhideWhenUsed/>
    <w:rsid w:val="00550C65"/>
    <w:rPr>
      <w:color w:val="800080" w:themeColor="followedHyperlink"/>
      <w:u w:val="single"/>
    </w:rPr>
  </w:style>
  <w:style w:type="paragraph" w:customStyle="1" w:styleId="msonormalbullet1gif">
    <w:name w:val="msonormalbullet1.gif"/>
    <w:basedOn w:val="a1"/>
    <w:rsid w:val="00826D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1"/>
    <w:rsid w:val="00826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992D540927CCC5423DCF74E3DB311551BC7C93F44373F84863E2402E4C5364F3B4A9F496C79C07BQ3i5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Pages>
  <Words>10351</Words>
  <Characters>59006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46</cp:revision>
  <cp:lastPrinted>2018-11-29T04:35:00Z</cp:lastPrinted>
  <dcterms:created xsi:type="dcterms:W3CDTF">2017-12-25T01:47:00Z</dcterms:created>
  <dcterms:modified xsi:type="dcterms:W3CDTF">2018-11-29T04:35:00Z</dcterms:modified>
</cp:coreProperties>
</file>