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60" w:rsidRPr="002044FD" w:rsidRDefault="008E3760" w:rsidP="008E3760">
      <w:pPr>
        <w:tabs>
          <w:tab w:val="left" w:pos="2000"/>
          <w:tab w:val="center" w:pos="4898"/>
          <w:tab w:val="left" w:pos="7853"/>
        </w:tabs>
        <w:contextualSpacing/>
        <w:jc w:val="center"/>
        <w:rPr>
          <w:rFonts w:ascii="Times New Roman" w:hAnsi="Times New Roman" w:cs="Times New Roman"/>
          <w:b/>
          <w:sz w:val="28"/>
          <w:szCs w:val="28"/>
        </w:rPr>
      </w:pPr>
      <w:r w:rsidRPr="002044FD">
        <w:rPr>
          <w:rFonts w:ascii="Times New Roman" w:hAnsi="Times New Roman" w:cs="Times New Roman"/>
          <w:b/>
          <w:sz w:val="28"/>
          <w:szCs w:val="28"/>
        </w:rPr>
        <w:t xml:space="preserve">Р о с </w:t>
      </w:r>
      <w:proofErr w:type="spellStart"/>
      <w:proofErr w:type="gramStart"/>
      <w:r w:rsidRPr="002044FD">
        <w:rPr>
          <w:rFonts w:ascii="Times New Roman" w:hAnsi="Times New Roman" w:cs="Times New Roman"/>
          <w:b/>
          <w:sz w:val="28"/>
          <w:szCs w:val="28"/>
        </w:rPr>
        <w:t>с</w:t>
      </w:r>
      <w:proofErr w:type="spellEnd"/>
      <w:proofErr w:type="gramEnd"/>
      <w:r w:rsidRPr="002044FD">
        <w:rPr>
          <w:rFonts w:ascii="Times New Roman" w:hAnsi="Times New Roman" w:cs="Times New Roman"/>
          <w:b/>
          <w:sz w:val="28"/>
          <w:szCs w:val="28"/>
        </w:rPr>
        <w:t xml:space="preserve"> и й с к а я      Ф е д е р а ц и я</w:t>
      </w:r>
    </w:p>
    <w:p w:rsidR="008E3760" w:rsidRPr="002044FD" w:rsidRDefault="008E3760" w:rsidP="008E3760">
      <w:pPr>
        <w:contextualSpacing/>
        <w:jc w:val="center"/>
        <w:outlineLvl w:val="0"/>
        <w:rPr>
          <w:rFonts w:ascii="Times New Roman" w:hAnsi="Times New Roman" w:cs="Times New Roman"/>
          <w:b/>
          <w:sz w:val="28"/>
          <w:szCs w:val="28"/>
        </w:rPr>
      </w:pPr>
      <w:r w:rsidRPr="002044FD">
        <w:rPr>
          <w:rFonts w:ascii="Times New Roman" w:hAnsi="Times New Roman" w:cs="Times New Roman"/>
          <w:b/>
          <w:sz w:val="28"/>
          <w:szCs w:val="28"/>
        </w:rPr>
        <w:t>Иркутская область</w:t>
      </w:r>
    </w:p>
    <w:p w:rsidR="008E3760" w:rsidRPr="002044FD" w:rsidRDefault="008E3760" w:rsidP="008E3760">
      <w:pPr>
        <w:contextualSpacing/>
        <w:jc w:val="center"/>
        <w:outlineLvl w:val="0"/>
        <w:rPr>
          <w:rFonts w:ascii="Times New Roman" w:hAnsi="Times New Roman" w:cs="Times New Roman"/>
          <w:b/>
          <w:sz w:val="28"/>
          <w:szCs w:val="28"/>
        </w:rPr>
      </w:pPr>
      <w:r w:rsidRPr="002044FD">
        <w:rPr>
          <w:rFonts w:ascii="Times New Roman" w:hAnsi="Times New Roman" w:cs="Times New Roman"/>
          <w:b/>
          <w:sz w:val="28"/>
          <w:szCs w:val="28"/>
        </w:rPr>
        <w:t>Муниципальное образование «Тайшетский район»</w:t>
      </w:r>
    </w:p>
    <w:p w:rsidR="008E3760" w:rsidRPr="002044FD" w:rsidRDefault="008E3760" w:rsidP="008E3760">
      <w:pPr>
        <w:contextualSpacing/>
        <w:jc w:val="center"/>
        <w:rPr>
          <w:rFonts w:ascii="Times New Roman" w:hAnsi="Times New Roman" w:cs="Times New Roman"/>
          <w:b/>
          <w:sz w:val="28"/>
          <w:szCs w:val="28"/>
        </w:rPr>
      </w:pPr>
      <w:r w:rsidRPr="002044FD">
        <w:rPr>
          <w:rFonts w:ascii="Times New Roman" w:hAnsi="Times New Roman" w:cs="Times New Roman"/>
          <w:b/>
          <w:sz w:val="28"/>
          <w:szCs w:val="28"/>
        </w:rPr>
        <w:t>Разгонское муниципальное образование</w:t>
      </w:r>
    </w:p>
    <w:p w:rsidR="008E3760" w:rsidRDefault="008E3760" w:rsidP="008E3760">
      <w:pPr>
        <w:contextualSpacing/>
        <w:jc w:val="center"/>
        <w:rPr>
          <w:rFonts w:ascii="Times New Roman" w:hAnsi="Times New Roman" w:cs="Times New Roman"/>
          <w:b/>
          <w:sz w:val="28"/>
          <w:szCs w:val="28"/>
        </w:rPr>
      </w:pPr>
      <w:r w:rsidRPr="002044FD">
        <w:rPr>
          <w:rFonts w:ascii="Times New Roman" w:hAnsi="Times New Roman" w:cs="Times New Roman"/>
          <w:b/>
          <w:sz w:val="28"/>
          <w:szCs w:val="28"/>
        </w:rPr>
        <w:t>Администрация Разгонского муниципального образования</w:t>
      </w:r>
    </w:p>
    <w:p w:rsidR="008E3760" w:rsidRPr="002044FD" w:rsidRDefault="008E3760" w:rsidP="008E3760">
      <w:pPr>
        <w:contextualSpacing/>
        <w:jc w:val="center"/>
        <w:rPr>
          <w:rFonts w:ascii="Times New Roman" w:hAnsi="Times New Roman" w:cs="Times New Roman"/>
          <w:b/>
          <w:sz w:val="28"/>
          <w:szCs w:val="28"/>
        </w:rPr>
      </w:pPr>
    </w:p>
    <w:p w:rsidR="008E3760" w:rsidRPr="002044FD" w:rsidRDefault="008E3760" w:rsidP="008E3760">
      <w:pPr>
        <w:jc w:val="center"/>
        <w:outlineLvl w:val="0"/>
        <w:rPr>
          <w:rFonts w:ascii="Times New Roman" w:hAnsi="Times New Roman" w:cs="Times New Roman"/>
          <w:b/>
          <w:sz w:val="32"/>
          <w:szCs w:val="32"/>
        </w:rPr>
      </w:pPr>
      <w:r w:rsidRPr="002044FD">
        <w:rPr>
          <w:rFonts w:ascii="Times New Roman" w:hAnsi="Times New Roman" w:cs="Times New Roman"/>
          <w:b/>
          <w:sz w:val="32"/>
          <w:szCs w:val="32"/>
        </w:rPr>
        <w:t>ПОСТАНОВЛЕНИЕ</w:t>
      </w:r>
    </w:p>
    <w:p w:rsidR="008E3760" w:rsidRPr="002044FD" w:rsidRDefault="008E3760" w:rsidP="008E3760">
      <w:pPr>
        <w:jc w:val="both"/>
        <w:outlineLvl w:val="0"/>
        <w:rPr>
          <w:rFonts w:ascii="Times New Roman" w:hAnsi="Times New Roman" w:cs="Times New Roman"/>
        </w:rPr>
      </w:pPr>
      <w:r>
        <w:rPr>
          <w:rFonts w:ascii="Times New Roman" w:hAnsi="Times New Roman" w:cs="Times New Roman"/>
        </w:rPr>
        <w:t>о</w:t>
      </w:r>
      <w:r w:rsidRPr="002044FD">
        <w:rPr>
          <w:rFonts w:ascii="Times New Roman" w:hAnsi="Times New Roman" w:cs="Times New Roman"/>
        </w:rPr>
        <w:t>т «</w:t>
      </w:r>
      <w:r w:rsidR="00835A32">
        <w:rPr>
          <w:rFonts w:ascii="Times New Roman" w:hAnsi="Times New Roman" w:cs="Times New Roman"/>
        </w:rPr>
        <w:t>03</w:t>
      </w:r>
      <w:r w:rsidRPr="002044FD">
        <w:rPr>
          <w:rFonts w:ascii="Times New Roman" w:hAnsi="Times New Roman" w:cs="Times New Roman"/>
        </w:rPr>
        <w:t xml:space="preserve">» </w:t>
      </w:r>
      <w:r w:rsidR="00835A32">
        <w:rPr>
          <w:rFonts w:ascii="Times New Roman" w:hAnsi="Times New Roman" w:cs="Times New Roman"/>
        </w:rPr>
        <w:t>октября</w:t>
      </w:r>
      <w:r w:rsidRPr="002044FD">
        <w:rPr>
          <w:rFonts w:ascii="Times New Roman" w:hAnsi="Times New Roman" w:cs="Times New Roman"/>
        </w:rPr>
        <w:t xml:space="preserve"> 2016 г.                                                                                                               № </w:t>
      </w:r>
      <w:r w:rsidR="00835A32">
        <w:rPr>
          <w:rFonts w:ascii="Times New Roman" w:hAnsi="Times New Roman" w:cs="Times New Roman"/>
        </w:rPr>
        <w:t>56</w:t>
      </w:r>
    </w:p>
    <w:p w:rsidR="008E3760" w:rsidRPr="008E3760" w:rsidRDefault="008E3760" w:rsidP="008E3760">
      <w:pPr>
        <w:tabs>
          <w:tab w:val="left" w:pos="5360"/>
        </w:tabs>
        <w:spacing w:line="240" w:lineRule="auto"/>
        <w:contextualSpacing/>
        <w:jc w:val="both"/>
        <w:rPr>
          <w:rFonts w:ascii="Times New Roman" w:hAnsi="Times New Roman" w:cs="Times New Roman"/>
          <w:color w:val="000000"/>
          <w:sz w:val="24"/>
          <w:szCs w:val="24"/>
        </w:rPr>
      </w:pPr>
      <w:r w:rsidRPr="008E3760">
        <w:rPr>
          <w:rFonts w:ascii="Times New Roman" w:hAnsi="Times New Roman" w:cs="Times New Roman"/>
          <w:sz w:val="24"/>
          <w:szCs w:val="24"/>
        </w:rPr>
        <w:t>Об утверждении</w:t>
      </w:r>
      <w:r w:rsidRPr="008E3760">
        <w:rPr>
          <w:rFonts w:ascii="Times New Roman" w:hAnsi="Times New Roman" w:cs="Times New Roman"/>
          <w:bCs/>
          <w:sz w:val="24"/>
          <w:szCs w:val="24"/>
        </w:rPr>
        <w:t xml:space="preserve"> </w:t>
      </w:r>
      <w:r w:rsidRPr="008E3760">
        <w:rPr>
          <w:rStyle w:val="a3"/>
          <w:rFonts w:ascii="Times New Roman" w:hAnsi="Times New Roman" w:cs="Times New Roman"/>
          <w:b w:val="0"/>
          <w:color w:val="000000"/>
          <w:sz w:val="24"/>
          <w:szCs w:val="24"/>
        </w:rPr>
        <w:t>Административного регламента</w:t>
      </w:r>
    </w:p>
    <w:p w:rsidR="008E3760" w:rsidRPr="008E3760" w:rsidRDefault="008E3760" w:rsidP="008E3760">
      <w:pPr>
        <w:spacing w:line="240" w:lineRule="auto"/>
        <w:contextualSpacing/>
        <w:rPr>
          <w:rStyle w:val="a3"/>
          <w:rFonts w:ascii="Times New Roman" w:hAnsi="Times New Roman" w:cs="Times New Roman"/>
          <w:b w:val="0"/>
          <w:color w:val="000000"/>
          <w:sz w:val="24"/>
          <w:szCs w:val="24"/>
        </w:rPr>
      </w:pPr>
      <w:r w:rsidRPr="008E3760">
        <w:rPr>
          <w:rStyle w:val="a3"/>
          <w:rFonts w:ascii="Times New Roman" w:hAnsi="Times New Roman" w:cs="Times New Roman"/>
          <w:b w:val="0"/>
          <w:color w:val="000000"/>
          <w:sz w:val="24"/>
          <w:szCs w:val="24"/>
        </w:rPr>
        <w:t>исполнения муниципальной функции «</w:t>
      </w:r>
      <w:proofErr w:type="gramStart"/>
      <w:r w:rsidRPr="008E3760">
        <w:rPr>
          <w:rStyle w:val="a3"/>
          <w:rFonts w:ascii="Times New Roman" w:hAnsi="Times New Roman" w:cs="Times New Roman"/>
          <w:b w:val="0"/>
          <w:color w:val="000000"/>
          <w:sz w:val="24"/>
          <w:szCs w:val="24"/>
        </w:rPr>
        <w:t>Информационное</w:t>
      </w:r>
      <w:proofErr w:type="gramEnd"/>
    </w:p>
    <w:p w:rsidR="008E3760" w:rsidRPr="008E3760" w:rsidRDefault="008E3760" w:rsidP="008E3760">
      <w:pPr>
        <w:spacing w:line="240" w:lineRule="auto"/>
        <w:contextualSpacing/>
        <w:rPr>
          <w:rFonts w:ascii="Times New Roman" w:hAnsi="Times New Roman" w:cs="Times New Roman"/>
          <w:color w:val="000000"/>
          <w:sz w:val="24"/>
          <w:szCs w:val="24"/>
        </w:rPr>
      </w:pPr>
      <w:r w:rsidRPr="008E3760">
        <w:rPr>
          <w:rStyle w:val="a3"/>
          <w:rFonts w:ascii="Times New Roman" w:hAnsi="Times New Roman" w:cs="Times New Roman"/>
          <w:b w:val="0"/>
          <w:color w:val="000000"/>
          <w:sz w:val="24"/>
          <w:szCs w:val="24"/>
        </w:rPr>
        <w:t>обеспечение пользователей автомобильными дорогами</w:t>
      </w:r>
    </w:p>
    <w:p w:rsidR="008E3760" w:rsidRPr="008E3760" w:rsidRDefault="008E3760" w:rsidP="008E3760">
      <w:pPr>
        <w:spacing w:line="240" w:lineRule="auto"/>
        <w:contextualSpacing/>
        <w:rPr>
          <w:rStyle w:val="a3"/>
          <w:rFonts w:ascii="Times New Roman" w:hAnsi="Times New Roman" w:cs="Times New Roman"/>
          <w:b w:val="0"/>
          <w:color w:val="000000"/>
          <w:sz w:val="24"/>
          <w:szCs w:val="24"/>
        </w:rPr>
      </w:pPr>
      <w:r w:rsidRPr="008E3760">
        <w:rPr>
          <w:rStyle w:val="a3"/>
          <w:rFonts w:ascii="Times New Roman" w:hAnsi="Times New Roman" w:cs="Times New Roman"/>
          <w:b w:val="0"/>
          <w:color w:val="000000"/>
          <w:sz w:val="24"/>
          <w:szCs w:val="24"/>
        </w:rPr>
        <w:t xml:space="preserve">о введении </w:t>
      </w:r>
      <w:proofErr w:type="gramStart"/>
      <w:r w:rsidRPr="008E3760">
        <w:rPr>
          <w:rStyle w:val="a3"/>
          <w:rFonts w:ascii="Times New Roman" w:hAnsi="Times New Roman" w:cs="Times New Roman"/>
          <w:b w:val="0"/>
          <w:color w:val="000000"/>
          <w:sz w:val="24"/>
          <w:szCs w:val="24"/>
        </w:rPr>
        <w:t>временных</w:t>
      </w:r>
      <w:proofErr w:type="gramEnd"/>
      <w:r w:rsidRPr="008E3760">
        <w:rPr>
          <w:rStyle w:val="a3"/>
          <w:rFonts w:ascii="Times New Roman" w:hAnsi="Times New Roman" w:cs="Times New Roman"/>
          <w:b w:val="0"/>
          <w:color w:val="000000"/>
          <w:sz w:val="24"/>
          <w:szCs w:val="24"/>
        </w:rPr>
        <w:t xml:space="preserve"> ограничения или прекращения </w:t>
      </w:r>
    </w:p>
    <w:p w:rsidR="008E3760" w:rsidRPr="008E3760" w:rsidRDefault="008E3760" w:rsidP="008E3760">
      <w:pPr>
        <w:spacing w:line="240" w:lineRule="auto"/>
        <w:contextualSpacing/>
        <w:rPr>
          <w:rStyle w:val="a3"/>
          <w:rFonts w:ascii="Times New Roman" w:hAnsi="Times New Roman" w:cs="Times New Roman"/>
          <w:b w:val="0"/>
          <w:color w:val="000000"/>
          <w:sz w:val="24"/>
          <w:szCs w:val="24"/>
        </w:rPr>
      </w:pPr>
      <w:r w:rsidRPr="008E3760">
        <w:rPr>
          <w:rStyle w:val="a3"/>
          <w:rFonts w:ascii="Times New Roman" w:hAnsi="Times New Roman" w:cs="Times New Roman"/>
          <w:b w:val="0"/>
          <w:color w:val="000000"/>
          <w:sz w:val="24"/>
          <w:szCs w:val="24"/>
        </w:rPr>
        <w:t xml:space="preserve">движения транспортных средств по </w:t>
      </w:r>
      <w:proofErr w:type="gramStart"/>
      <w:r w:rsidRPr="008E3760">
        <w:rPr>
          <w:rStyle w:val="a3"/>
          <w:rFonts w:ascii="Times New Roman" w:hAnsi="Times New Roman" w:cs="Times New Roman"/>
          <w:b w:val="0"/>
          <w:color w:val="000000"/>
          <w:sz w:val="24"/>
          <w:szCs w:val="24"/>
        </w:rPr>
        <w:t>автомобильным</w:t>
      </w:r>
      <w:proofErr w:type="gramEnd"/>
    </w:p>
    <w:p w:rsidR="008E3760" w:rsidRDefault="008E3760" w:rsidP="008E3760">
      <w:pPr>
        <w:spacing w:line="240" w:lineRule="auto"/>
        <w:contextualSpacing/>
        <w:rPr>
          <w:rStyle w:val="a3"/>
          <w:rFonts w:ascii="Times New Roman" w:hAnsi="Times New Roman" w:cs="Times New Roman"/>
          <w:b w:val="0"/>
          <w:color w:val="000000"/>
          <w:sz w:val="24"/>
          <w:szCs w:val="24"/>
        </w:rPr>
      </w:pPr>
      <w:r w:rsidRPr="008E3760">
        <w:rPr>
          <w:rStyle w:val="a3"/>
          <w:rFonts w:ascii="Times New Roman" w:hAnsi="Times New Roman" w:cs="Times New Roman"/>
          <w:b w:val="0"/>
          <w:color w:val="000000"/>
          <w:sz w:val="24"/>
          <w:szCs w:val="24"/>
        </w:rPr>
        <w:t xml:space="preserve"> дорогам общего пользования местного значения»</w:t>
      </w:r>
    </w:p>
    <w:p w:rsidR="008E3760" w:rsidRDefault="008E3760" w:rsidP="008E3760">
      <w:pPr>
        <w:spacing w:line="240" w:lineRule="auto"/>
        <w:contextualSpacing/>
        <w:rPr>
          <w:rStyle w:val="a3"/>
          <w:rFonts w:ascii="Times New Roman" w:hAnsi="Times New Roman" w:cs="Times New Roman"/>
          <w:b w:val="0"/>
          <w:color w:val="000000"/>
          <w:sz w:val="24"/>
          <w:szCs w:val="24"/>
        </w:rPr>
      </w:pPr>
      <w:r>
        <w:rPr>
          <w:rStyle w:val="a3"/>
          <w:rFonts w:ascii="Times New Roman" w:hAnsi="Times New Roman" w:cs="Times New Roman"/>
          <w:b w:val="0"/>
          <w:color w:val="000000"/>
          <w:sz w:val="24"/>
          <w:szCs w:val="24"/>
        </w:rPr>
        <w:t xml:space="preserve">на территории Разгонского </w:t>
      </w:r>
      <w:proofErr w:type="gramStart"/>
      <w:r>
        <w:rPr>
          <w:rStyle w:val="a3"/>
          <w:rFonts w:ascii="Times New Roman" w:hAnsi="Times New Roman" w:cs="Times New Roman"/>
          <w:b w:val="0"/>
          <w:color w:val="000000"/>
          <w:sz w:val="24"/>
          <w:szCs w:val="24"/>
        </w:rPr>
        <w:t>муниципального</w:t>
      </w:r>
      <w:proofErr w:type="gramEnd"/>
    </w:p>
    <w:p w:rsidR="008E3760" w:rsidRPr="008E3760" w:rsidRDefault="008E3760" w:rsidP="008E3760">
      <w:pPr>
        <w:spacing w:line="240" w:lineRule="auto"/>
        <w:contextualSpacing/>
        <w:rPr>
          <w:rFonts w:ascii="Times New Roman" w:hAnsi="Times New Roman" w:cs="Times New Roman"/>
          <w:sz w:val="24"/>
          <w:szCs w:val="24"/>
        </w:rPr>
      </w:pPr>
      <w:r>
        <w:rPr>
          <w:rStyle w:val="a3"/>
          <w:rFonts w:ascii="Times New Roman" w:hAnsi="Times New Roman" w:cs="Times New Roman"/>
          <w:b w:val="0"/>
          <w:color w:val="000000"/>
          <w:sz w:val="24"/>
          <w:szCs w:val="24"/>
        </w:rPr>
        <w:t>образования</w:t>
      </w:r>
    </w:p>
    <w:p w:rsidR="008E3760" w:rsidRPr="008E3760" w:rsidRDefault="008E3760" w:rsidP="008E3760">
      <w:pPr>
        <w:spacing w:line="240" w:lineRule="exact"/>
        <w:jc w:val="both"/>
        <w:rPr>
          <w:rFonts w:ascii="Times New Roman" w:hAnsi="Times New Roman" w:cs="Times New Roman"/>
          <w:sz w:val="24"/>
          <w:szCs w:val="24"/>
        </w:rPr>
      </w:pPr>
      <w:r w:rsidRPr="008E3760">
        <w:rPr>
          <w:rFonts w:ascii="Times New Roman" w:hAnsi="Times New Roman" w:cs="Times New Roman"/>
          <w:sz w:val="24"/>
          <w:szCs w:val="24"/>
        </w:rPr>
        <w:t xml:space="preserve"> </w:t>
      </w:r>
    </w:p>
    <w:p w:rsidR="008E3760" w:rsidRPr="008E3760" w:rsidRDefault="008E3760" w:rsidP="0014007C">
      <w:pPr>
        <w:jc w:val="both"/>
        <w:rPr>
          <w:rFonts w:ascii="Times New Roman" w:hAnsi="Times New Roman" w:cs="Times New Roman"/>
          <w:sz w:val="24"/>
          <w:szCs w:val="24"/>
        </w:rPr>
      </w:pPr>
      <w:r w:rsidRPr="008E3760">
        <w:rPr>
          <w:rFonts w:ascii="Times New Roman" w:hAnsi="Times New Roman" w:cs="Times New Roman"/>
          <w:sz w:val="24"/>
          <w:szCs w:val="24"/>
        </w:rPr>
        <w:tab/>
        <w:t xml:space="preserve">В соответствии с Федеральным законом от 06.10.2003 №131-ФЗ «Об общих принципах организации местного самоуправления в Российской Федерации», </w:t>
      </w:r>
      <w:r w:rsidRPr="008E3760">
        <w:rPr>
          <w:rFonts w:ascii="Times New Roman" w:hAnsi="Times New Roman" w:cs="Times New Roman"/>
          <w:color w:val="000000"/>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r w:rsidRPr="008E3760">
        <w:rPr>
          <w:rFonts w:ascii="Times New Roman" w:hAnsi="Times New Roman" w:cs="Times New Roman"/>
          <w:sz w:val="24"/>
          <w:szCs w:val="24"/>
        </w:rPr>
        <w:t>, руководствуясь ст.2</w:t>
      </w:r>
      <w:r w:rsidR="0014007C">
        <w:rPr>
          <w:rFonts w:ascii="Times New Roman" w:hAnsi="Times New Roman" w:cs="Times New Roman"/>
          <w:sz w:val="24"/>
          <w:szCs w:val="24"/>
        </w:rPr>
        <w:t>3, 46</w:t>
      </w:r>
      <w:r w:rsidRPr="008E3760">
        <w:rPr>
          <w:rFonts w:ascii="Times New Roman" w:hAnsi="Times New Roman" w:cs="Times New Roman"/>
          <w:sz w:val="24"/>
          <w:szCs w:val="24"/>
        </w:rPr>
        <w:t xml:space="preserve"> Устава </w:t>
      </w:r>
      <w:r w:rsidR="0014007C">
        <w:rPr>
          <w:rFonts w:ascii="Times New Roman" w:hAnsi="Times New Roman" w:cs="Times New Roman"/>
          <w:sz w:val="24"/>
          <w:szCs w:val="24"/>
        </w:rPr>
        <w:t>Разгонского</w:t>
      </w:r>
      <w:r w:rsidRPr="008E3760">
        <w:rPr>
          <w:rFonts w:ascii="Times New Roman" w:hAnsi="Times New Roman" w:cs="Times New Roman"/>
          <w:sz w:val="24"/>
          <w:szCs w:val="24"/>
        </w:rPr>
        <w:t xml:space="preserve"> муниципального образования, администрация  </w:t>
      </w:r>
      <w:r w:rsidR="0014007C">
        <w:rPr>
          <w:rFonts w:ascii="Times New Roman" w:hAnsi="Times New Roman" w:cs="Times New Roman"/>
          <w:sz w:val="24"/>
          <w:szCs w:val="24"/>
        </w:rPr>
        <w:t>Разгонского</w:t>
      </w:r>
      <w:r w:rsidRPr="008E3760">
        <w:rPr>
          <w:rFonts w:ascii="Times New Roman" w:hAnsi="Times New Roman" w:cs="Times New Roman"/>
          <w:sz w:val="24"/>
          <w:szCs w:val="24"/>
        </w:rPr>
        <w:t xml:space="preserve"> муниципального образования      </w:t>
      </w:r>
    </w:p>
    <w:p w:rsidR="008E3760" w:rsidRPr="0014007C" w:rsidRDefault="008E3760" w:rsidP="0014007C">
      <w:pPr>
        <w:tabs>
          <w:tab w:val="left" w:pos="372"/>
        </w:tabs>
        <w:rPr>
          <w:rFonts w:ascii="Times New Roman" w:hAnsi="Times New Roman" w:cs="Times New Roman"/>
          <w:b/>
          <w:sz w:val="24"/>
          <w:szCs w:val="24"/>
        </w:rPr>
      </w:pPr>
      <w:r w:rsidRPr="0014007C">
        <w:rPr>
          <w:rFonts w:ascii="Times New Roman" w:hAnsi="Times New Roman" w:cs="Times New Roman"/>
          <w:b/>
          <w:sz w:val="24"/>
          <w:szCs w:val="24"/>
        </w:rPr>
        <w:t>ПОСТАНОВЛЯЕТ:</w:t>
      </w:r>
    </w:p>
    <w:p w:rsidR="008E3760" w:rsidRPr="008E3760" w:rsidRDefault="008E3760" w:rsidP="008E3760">
      <w:pPr>
        <w:numPr>
          <w:ilvl w:val="0"/>
          <w:numId w:val="1"/>
        </w:numPr>
        <w:spacing w:after="0" w:line="240" w:lineRule="auto"/>
        <w:jc w:val="both"/>
        <w:rPr>
          <w:rFonts w:ascii="Times New Roman" w:hAnsi="Times New Roman" w:cs="Times New Roman"/>
          <w:b/>
          <w:sz w:val="24"/>
          <w:szCs w:val="24"/>
        </w:rPr>
      </w:pPr>
      <w:r w:rsidRPr="008E3760">
        <w:rPr>
          <w:rFonts w:ascii="Times New Roman" w:hAnsi="Times New Roman" w:cs="Times New Roman"/>
          <w:sz w:val="24"/>
          <w:szCs w:val="24"/>
        </w:rPr>
        <w:t>Утвердить</w:t>
      </w:r>
      <w:r w:rsidRPr="008E3760">
        <w:rPr>
          <w:rFonts w:ascii="Times New Roman" w:hAnsi="Times New Roman" w:cs="Times New Roman"/>
          <w:b/>
          <w:sz w:val="24"/>
          <w:szCs w:val="24"/>
        </w:rPr>
        <w:t xml:space="preserve"> </w:t>
      </w:r>
      <w:r w:rsidRPr="008E3760">
        <w:rPr>
          <w:rStyle w:val="a3"/>
          <w:rFonts w:ascii="Times New Roman" w:hAnsi="Times New Roman" w:cs="Times New Roman"/>
          <w:b w:val="0"/>
          <w:color w:val="000000"/>
          <w:sz w:val="24"/>
          <w:szCs w:val="24"/>
        </w:rPr>
        <w:t>Административный регламент исполнения муниципальной функции «Информационное обеспечение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местного значения»</w:t>
      </w:r>
      <w:r w:rsidRPr="008E3760">
        <w:rPr>
          <w:rFonts w:ascii="Times New Roman" w:hAnsi="Times New Roman" w:cs="Times New Roman"/>
          <w:b/>
          <w:sz w:val="24"/>
          <w:szCs w:val="24"/>
        </w:rPr>
        <w:t>»  (приложение №1).</w:t>
      </w:r>
    </w:p>
    <w:p w:rsidR="0014007C" w:rsidRDefault="0014007C" w:rsidP="0014007C">
      <w:pPr>
        <w:pStyle w:val="a4"/>
        <w:numPr>
          <w:ilvl w:val="0"/>
          <w:numId w:val="1"/>
        </w:numPr>
        <w:ind w:right="72"/>
        <w:jc w:val="both"/>
        <w:rPr>
          <w:rFonts w:ascii="Times New Roman" w:hAnsi="Times New Roman"/>
          <w:sz w:val="24"/>
          <w:szCs w:val="24"/>
        </w:rPr>
      </w:pPr>
      <w:r w:rsidRPr="0014007C">
        <w:rPr>
          <w:rFonts w:ascii="Times New Roman" w:hAnsi="Times New Roman"/>
          <w:sz w:val="24"/>
          <w:szCs w:val="24"/>
        </w:rPr>
        <w:t xml:space="preserve">Опубликовать настоящее постановление </w:t>
      </w:r>
      <w:r w:rsidRPr="0014007C">
        <w:rPr>
          <w:rFonts w:ascii="Times New Roman" w:hAnsi="Times New Roman"/>
          <w:sz w:val="24"/>
          <w:szCs w:val="24"/>
          <w:lang w:bidi="he-IL"/>
        </w:rPr>
        <w:t xml:space="preserve">в газете «Вестник </w:t>
      </w:r>
      <w:r w:rsidRPr="0014007C">
        <w:rPr>
          <w:rFonts w:ascii="Times New Roman" w:hAnsi="Times New Roman"/>
          <w:sz w:val="24"/>
          <w:szCs w:val="24"/>
        </w:rPr>
        <w:t>Разгонского</w:t>
      </w:r>
      <w:r w:rsidRPr="0014007C">
        <w:rPr>
          <w:rFonts w:ascii="Times New Roman" w:hAnsi="Times New Roman"/>
          <w:sz w:val="24"/>
          <w:szCs w:val="24"/>
          <w:lang w:bidi="he-IL"/>
        </w:rPr>
        <w:t xml:space="preserve"> муниципального образования» </w:t>
      </w:r>
      <w:r w:rsidRPr="0014007C">
        <w:rPr>
          <w:rFonts w:ascii="Times New Roman" w:hAnsi="Times New Roman"/>
          <w:sz w:val="24"/>
          <w:szCs w:val="24"/>
        </w:rPr>
        <w:t>и разместить на официальном сайте администрации Разгонского муниципального образования.</w:t>
      </w:r>
    </w:p>
    <w:p w:rsidR="0014007C" w:rsidRPr="0014007C" w:rsidRDefault="0014007C" w:rsidP="0014007C">
      <w:pPr>
        <w:pStyle w:val="a4"/>
        <w:numPr>
          <w:ilvl w:val="0"/>
          <w:numId w:val="1"/>
        </w:numPr>
        <w:tabs>
          <w:tab w:val="left" w:pos="372"/>
        </w:tabs>
        <w:spacing w:after="0" w:line="240" w:lineRule="auto"/>
        <w:ind w:right="72"/>
        <w:jc w:val="both"/>
        <w:rPr>
          <w:rFonts w:ascii="Times New Roman" w:hAnsi="Times New Roman"/>
          <w:sz w:val="24"/>
          <w:szCs w:val="24"/>
        </w:rPr>
      </w:pPr>
      <w:r w:rsidRPr="0014007C">
        <w:rPr>
          <w:rFonts w:ascii="Times New Roman" w:hAnsi="Times New Roman"/>
          <w:sz w:val="24"/>
          <w:szCs w:val="24"/>
        </w:rPr>
        <w:t>Настоящее постановление вступает в силу с момента его официального опубликования.</w:t>
      </w:r>
    </w:p>
    <w:p w:rsidR="0014007C" w:rsidRPr="0014007C" w:rsidRDefault="0014007C" w:rsidP="0014007C">
      <w:pPr>
        <w:pStyle w:val="a4"/>
        <w:numPr>
          <w:ilvl w:val="0"/>
          <w:numId w:val="1"/>
        </w:numPr>
        <w:ind w:right="72"/>
        <w:jc w:val="both"/>
        <w:rPr>
          <w:rFonts w:ascii="Times New Roman" w:hAnsi="Times New Roman"/>
          <w:sz w:val="24"/>
          <w:szCs w:val="24"/>
        </w:rPr>
      </w:pPr>
      <w:proofErr w:type="gramStart"/>
      <w:r w:rsidRPr="0014007C">
        <w:rPr>
          <w:rFonts w:ascii="Times New Roman" w:hAnsi="Times New Roman"/>
          <w:sz w:val="24"/>
          <w:szCs w:val="24"/>
        </w:rPr>
        <w:t>Контроль за</w:t>
      </w:r>
      <w:proofErr w:type="gramEnd"/>
      <w:r w:rsidRPr="0014007C">
        <w:rPr>
          <w:rFonts w:ascii="Times New Roman" w:hAnsi="Times New Roman"/>
          <w:sz w:val="24"/>
          <w:szCs w:val="24"/>
        </w:rPr>
        <w:t xml:space="preserve"> исполнением настоящего постановления  оставляю за собой.</w:t>
      </w:r>
    </w:p>
    <w:p w:rsidR="008E3760" w:rsidRPr="008E3760" w:rsidRDefault="008E3760" w:rsidP="008E3760">
      <w:pPr>
        <w:pStyle w:val="a4"/>
        <w:spacing w:after="0" w:line="240" w:lineRule="auto"/>
        <w:jc w:val="both"/>
        <w:rPr>
          <w:rFonts w:ascii="Times New Roman" w:hAnsi="Times New Roman"/>
          <w:sz w:val="24"/>
          <w:szCs w:val="24"/>
        </w:rPr>
      </w:pPr>
    </w:p>
    <w:p w:rsidR="008E3760" w:rsidRPr="008E3760" w:rsidRDefault="008E3760" w:rsidP="0014007C">
      <w:pPr>
        <w:spacing w:line="240" w:lineRule="auto"/>
        <w:contextualSpacing/>
        <w:jc w:val="both"/>
        <w:rPr>
          <w:rFonts w:ascii="Times New Roman" w:hAnsi="Times New Roman" w:cs="Times New Roman"/>
          <w:sz w:val="24"/>
          <w:szCs w:val="24"/>
        </w:rPr>
      </w:pPr>
      <w:r w:rsidRPr="008E3760">
        <w:rPr>
          <w:rFonts w:ascii="Times New Roman" w:hAnsi="Times New Roman" w:cs="Times New Roman"/>
          <w:sz w:val="24"/>
          <w:szCs w:val="24"/>
        </w:rPr>
        <w:t>Глава администрации</w:t>
      </w:r>
    </w:p>
    <w:p w:rsidR="008E3760" w:rsidRPr="008E3760" w:rsidRDefault="0014007C" w:rsidP="008E3760">
      <w:pPr>
        <w:rPr>
          <w:rFonts w:ascii="Times New Roman" w:hAnsi="Times New Roman" w:cs="Times New Roman"/>
          <w:b/>
          <w:i/>
          <w:sz w:val="24"/>
          <w:szCs w:val="24"/>
        </w:rPr>
      </w:pPr>
      <w:r>
        <w:rPr>
          <w:rFonts w:ascii="Times New Roman" w:hAnsi="Times New Roman" w:cs="Times New Roman"/>
          <w:sz w:val="24"/>
          <w:szCs w:val="24"/>
        </w:rPr>
        <w:t>Разгонского</w:t>
      </w:r>
      <w:r w:rsidR="008E3760" w:rsidRPr="008E3760">
        <w:rPr>
          <w:rFonts w:ascii="Times New Roman" w:hAnsi="Times New Roman" w:cs="Times New Roman"/>
          <w:sz w:val="24"/>
          <w:szCs w:val="24"/>
        </w:rPr>
        <w:t xml:space="preserve"> муниципального образования:</w:t>
      </w:r>
      <w:r w:rsidR="008E3760" w:rsidRPr="008E3760">
        <w:rPr>
          <w:rFonts w:ascii="Times New Roman" w:hAnsi="Times New Roman" w:cs="Times New Roman"/>
          <w:sz w:val="24"/>
          <w:szCs w:val="24"/>
        </w:rPr>
        <w:tab/>
      </w:r>
      <w:r w:rsidR="008E3760" w:rsidRPr="008E3760">
        <w:rPr>
          <w:rFonts w:ascii="Times New Roman" w:hAnsi="Times New Roman" w:cs="Times New Roman"/>
          <w:sz w:val="24"/>
          <w:szCs w:val="24"/>
        </w:rPr>
        <w:tab/>
      </w:r>
      <w:r>
        <w:rPr>
          <w:rFonts w:ascii="Times New Roman" w:hAnsi="Times New Roman" w:cs="Times New Roman"/>
          <w:sz w:val="24"/>
          <w:szCs w:val="24"/>
        </w:rPr>
        <w:t xml:space="preserve">                            В.Н.Кустов</w:t>
      </w:r>
    </w:p>
    <w:p w:rsidR="008E3760" w:rsidRPr="008E3760" w:rsidRDefault="008E3760" w:rsidP="008E3760">
      <w:pPr>
        <w:jc w:val="right"/>
        <w:rPr>
          <w:rFonts w:ascii="Times New Roman" w:hAnsi="Times New Roman" w:cs="Times New Roman"/>
          <w:sz w:val="24"/>
          <w:szCs w:val="24"/>
        </w:rPr>
      </w:pPr>
    </w:p>
    <w:p w:rsidR="00A01050" w:rsidRDefault="00A01050" w:rsidP="0014007C">
      <w:pPr>
        <w:spacing w:line="240" w:lineRule="auto"/>
        <w:contextualSpacing/>
        <w:jc w:val="right"/>
        <w:rPr>
          <w:rFonts w:ascii="Times New Roman" w:hAnsi="Times New Roman" w:cs="Times New Roman"/>
          <w:sz w:val="24"/>
          <w:szCs w:val="24"/>
          <w:lang w:val="en-US"/>
        </w:rPr>
      </w:pPr>
    </w:p>
    <w:p w:rsidR="008E3760" w:rsidRPr="008E3760" w:rsidRDefault="008E3760" w:rsidP="0014007C">
      <w:pPr>
        <w:spacing w:line="240" w:lineRule="auto"/>
        <w:contextualSpacing/>
        <w:jc w:val="right"/>
        <w:rPr>
          <w:rFonts w:ascii="Times New Roman" w:hAnsi="Times New Roman" w:cs="Times New Roman"/>
          <w:sz w:val="24"/>
          <w:szCs w:val="24"/>
        </w:rPr>
      </w:pPr>
      <w:r w:rsidRPr="008E3760">
        <w:rPr>
          <w:rFonts w:ascii="Times New Roman" w:hAnsi="Times New Roman" w:cs="Times New Roman"/>
          <w:sz w:val="24"/>
          <w:szCs w:val="24"/>
        </w:rPr>
        <w:lastRenderedPageBreak/>
        <w:t xml:space="preserve">Приложение № 1 </w:t>
      </w:r>
    </w:p>
    <w:p w:rsidR="008E3760" w:rsidRPr="008E3760" w:rsidRDefault="008E3760" w:rsidP="0014007C">
      <w:pPr>
        <w:spacing w:line="240" w:lineRule="auto"/>
        <w:contextualSpacing/>
        <w:jc w:val="right"/>
        <w:rPr>
          <w:rFonts w:ascii="Times New Roman" w:hAnsi="Times New Roman" w:cs="Times New Roman"/>
          <w:sz w:val="24"/>
          <w:szCs w:val="24"/>
        </w:rPr>
      </w:pPr>
      <w:r w:rsidRPr="008E3760">
        <w:rPr>
          <w:rFonts w:ascii="Times New Roman" w:hAnsi="Times New Roman" w:cs="Times New Roman"/>
          <w:sz w:val="24"/>
          <w:szCs w:val="24"/>
        </w:rPr>
        <w:t xml:space="preserve">                                                                                  к постановлению администрации </w:t>
      </w:r>
    </w:p>
    <w:p w:rsidR="008E3760" w:rsidRPr="008E3760" w:rsidRDefault="0014007C" w:rsidP="0014007C">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Разгонского</w:t>
      </w:r>
      <w:r w:rsidR="008E3760" w:rsidRPr="008E3760">
        <w:rPr>
          <w:rFonts w:ascii="Times New Roman" w:hAnsi="Times New Roman" w:cs="Times New Roman"/>
          <w:sz w:val="24"/>
          <w:szCs w:val="24"/>
        </w:rPr>
        <w:t xml:space="preserve"> муниципального образования </w:t>
      </w:r>
    </w:p>
    <w:p w:rsidR="008E3760" w:rsidRPr="008E3760" w:rsidRDefault="008E3760" w:rsidP="0014007C">
      <w:pPr>
        <w:spacing w:line="240" w:lineRule="auto"/>
        <w:ind w:left="4248"/>
        <w:contextualSpacing/>
        <w:jc w:val="right"/>
        <w:rPr>
          <w:rFonts w:ascii="Times New Roman" w:hAnsi="Times New Roman" w:cs="Times New Roman"/>
          <w:sz w:val="24"/>
          <w:szCs w:val="24"/>
        </w:rPr>
      </w:pPr>
      <w:r w:rsidRPr="008E3760">
        <w:rPr>
          <w:rFonts w:ascii="Times New Roman" w:hAnsi="Times New Roman" w:cs="Times New Roman"/>
          <w:sz w:val="24"/>
          <w:szCs w:val="24"/>
        </w:rPr>
        <w:t xml:space="preserve">                       от </w:t>
      </w:r>
      <w:r w:rsidR="00835A32">
        <w:rPr>
          <w:rFonts w:ascii="Times New Roman" w:hAnsi="Times New Roman" w:cs="Times New Roman"/>
          <w:sz w:val="24"/>
          <w:szCs w:val="24"/>
        </w:rPr>
        <w:t>03</w:t>
      </w:r>
      <w:r w:rsidRPr="008E3760">
        <w:rPr>
          <w:rFonts w:ascii="Times New Roman" w:hAnsi="Times New Roman" w:cs="Times New Roman"/>
          <w:sz w:val="24"/>
          <w:szCs w:val="24"/>
        </w:rPr>
        <w:t>.</w:t>
      </w:r>
      <w:r w:rsidR="00835A32">
        <w:rPr>
          <w:rFonts w:ascii="Times New Roman" w:hAnsi="Times New Roman" w:cs="Times New Roman"/>
          <w:sz w:val="24"/>
          <w:szCs w:val="24"/>
        </w:rPr>
        <w:t>октября</w:t>
      </w:r>
      <w:r w:rsidRPr="008E3760">
        <w:rPr>
          <w:rFonts w:ascii="Times New Roman" w:hAnsi="Times New Roman" w:cs="Times New Roman"/>
          <w:sz w:val="24"/>
          <w:szCs w:val="24"/>
        </w:rPr>
        <w:t>.201</w:t>
      </w:r>
      <w:r w:rsidR="0014007C">
        <w:rPr>
          <w:rFonts w:ascii="Times New Roman" w:hAnsi="Times New Roman" w:cs="Times New Roman"/>
          <w:sz w:val="24"/>
          <w:szCs w:val="24"/>
        </w:rPr>
        <w:t>6</w:t>
      </w:r>
      <w:r w:rsidRPr="008E3760">
        <w:rPr>
          <w:rFonts w:ascii="Times New Roman" w:hAnsi="Times New Roman" w:cs="Times New Roman"/>
          <w:sz w:val="24"/>
          <w:szCs w:val="24"/>
        </w:rPr>
        <w:t xml:space="preserve">  № </w:t>
      </w:r>
      <w:r w:rsidR="00835A32">
        <w:rPr>
          <w:rFonts w:ascii="Times New Roman" w:hAnsi="Times New Roman" w:cs="Times New Roman"/>
          <w:sz w:val="24"/>
          <w:szCs w:val="24"/>
        </w:rPr>
        <w:t>56</w:t>
      </w:r>
    </w:p>
    <w:p w:rsidR="008E3760" w:rsidRPr="008E3760" w:rsidRDefault="008E3760" w:rsidP="008E3760">
      <w:pPr>
        <w:jc w:val="right"/>
        <w:rPr>
          <w:rFonts w:ascii="Times New Roman" w:hAnsi="Times New Roman" w:cs="Times New Roman"/>
          <w:sz w:val="24"/>
          <w:szCs w:val="24"/>
        </w:rPr>
      </w:pPr>
    </w:p>
    <w:p w:rsidR="008E3760" w:rsidRPr="0014007C" w:rsidRDefault="008E3760" w:rsidP="0014007C">
      <w:pPr>
        <w:contextualSpacing/>
        <w:jc w:val="center"/>
        <w:rPr>
          <w:rFonts w:ascii="Times New Roman" w:hAnsi="Times New Roman" w:cs="Times New Roman"/>
          <w:color w:val="000000"/>
          <w:sz w:val="28"/>
          <w:szCs w:val="28"/>
        </w:rPr>
      </w:pPr>
      <w:r w:rsidRPr="0014007C">
        <w:rPr>
          <w:rStyle w:val="a3"/>
          <w:rFonts w:ascii="Times New Roman" w:hAnsi="Times New Roman" w:cs="Times New Roman"/>
          <w:color w:val="000000"/>
          <w:sz w:val="28"/>
          <w:szCs w:val="28"/>
        </w:rPr>
        <w:t>Административный регламент</w:t>
      </w:r>
    </w:p>
    <w:p w:rsidR="008E3760" w:rsidRPr="008E3760" w:rsidRDefault="008E3760" w:rsidP="008E3760">
      <w:pPr>
        <w:jc w:val="center"/>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исполнения муниципальной функции «Информационное обеспечение пользователей автомобильными дорогами</w:t>
      </w:r>
      <w:r w:rsidR="0014007C">
        <w:rPr>
          <w:rStyle w:val="a3"/>
          <w:rFonts w:ascii="Times New Roman" w:hAnsi="Times New Roman" w:cs="Times New Roman"/>
          <w:color w:val="000000"/>
          <w:sz w:val="24"/>
          <w:szCs w:val="24"/>
        </w:rPr>
        <w:t xml:space="preserve"> </w:t>
      </w:r>
      <w:r w:rsidRPr="008E3760">
        <w:rPr>
          <w:rStyle w:val="a3"/>
          <w:rFonts w:ascii="Times New Roman" w:hAnsi="Times New Roman" w:cs="Times New Roman"/>
          <w:color w:val="000000"/>
          <w:sz w:val="24"/>
          <w:szCs w:val="24"/>
        </w:rPr>
        <w:t>о введении временных ограничения или прекращения движения транспортных средств по автомобильным дорогам общего пользования местного значения»</w:t>
      </w:r>
    </w:p>
    <w:p w:rsidR="008E3760" w:rsidRPr="008E3760" w:rsidRDefault="0014007C" w:rsidP="008E3760">
      <w:pPr>
        <w:jc w:val="center"/>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I. Общие положения</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1. Наименование муниципальной функции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1.1. </w:t>
      </w:r>
      <w:proofErr w:type="gramStart"/>
      <w:r w:rsidRPr="008E3760">
        <w:rPr>
          <w:rFonts w:ascii="Times New Roman" w:hAnsi="Times New Roman" w:cs="Times New Roman"/>
          <w:color w:val="000000"/>
          <w:sz w:val="24"/>
          <w:szCs w:val="24"/>
        </w:rPr>
        <w:t>Административный регламент исполнения муниципальной функции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местного значения» определяет сроки и последовательность действий (административных процедур) администрации муниципального образования при осуществлении полномочий по информационному обеспечению пользователей автомобильными дорогами общего пользования местного значения о введении временных ограничения или прекращения движения транспортных средств по автомобильным дорогам</w:t>
      </w:r>
      <w:proofErr w:type="gramEnd"/>
      <w:r w:rsidRPr="008E3760">
        <w:rPr>
          <w:rFonts w:ascii="Times New Roman" w:hAnsi="Times New Roman" w:cs="Times New Roman"/>
          <w:color w:val="000000"/>
          <w:sz w:val="24"/>
          <w:szCs w:val="24"/>
        </w:rPr>
        <w:t xml:space="preserve"> общего пользования местного значения на территории поселения (далее – автомобильные дороги).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1.2.Данный административный регламент определяет требования к порядку исполнения муниципальной функции, состав, последовательность и сроки выполнения административных процедур, требования к порядку их выполнения.</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1.3. Муниципальная функция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местного значения</w:t>
      </w:r>
      <w:proofErr w:type="gramStart"/>
      <w:r w:rsidRPr="008E3760">
        <w:rPr>
          <w:rFonts w:ascii="Times New Roman" w:hAnsi="Times New Roman" w:cs="Times New Roman"/>
          <w:color w:val="000000"/>
          <w:sz w:val="24"/>
          <w:szCs w:val="24"/>
        </w:rPr>
        <w:t>»(</w:t>
      </w:r>
      <w:proofErr w:type="gramEnd"/>
      <w:r w:rsidRPr="008E3760">
        <w:rPr>
          <w:rFonts w:ascii="Times New Roman" w:hAnsi="Times New Roman" w:cs="Times New Roman"/>
          <w:color w:val="000000"/>
          <w:sz w:val="24"/>
          <w:szCs w:val="24"/>
        </w:rPr>
        <w:t>далее – информирование пользователей автомобильными дорогами).</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2. Орган по исполнению муниципальной функции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2.1. Муниципальная функция исполняется администрацией муниципального образования (далее по тексту – Администрация).</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2.2. При осуществлении муниципальной функции Администрация осуществляют взаимодействие </w:t>
      </w:r>
      <w:proofErr w:type="gramStart"/>
      <w:r w:rsidRPr="008E3760">
        <w:rPr>
          <w:rFonts w:ascii="Times New Roman" w:hAnsi="Times New Roman" w:cs="Times New Roman"/>
          <w:color w:val="000000"/>
          <w:sz w:val="24"/>
          <w:szCs w:val="24"/>
        </w:rPr>
        <w:t>с</w:t>
      </w:r>
      <w:proofErr w:type="gramEnd"/>
      <w:r w:rsidRPr="008E3760">
        <w:rPr>
          <w:rFonts w:ascii="Times New Roman" w:hAnsi="Times New Roman" w:cs="Times New Roman"/>
          <w:color w:val="000000"/>
          <w:sz w:val="24"/>
          <w:szCs w:val="24"/>
        </w:rPr>
        <w:t>:</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органами МВД РФ;</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 органами государственной власти </w:t>
      </w:r>
      <w:r w:rsidR="00157697">
        <w:rPr>
          <w:rFonts w:ascii="Times New Roman" w:hAnsi="Times New Roman" w:cs="Times New Roman"/>
          <w:color w:val="000000"/>
          <w:sz w:val="24"/>
          <w:szCs w:val="24"/>
        </w:rPr>
        <w:t>Тайшетского</w:t>
      </w:r>
      <w:r w:rsidRPr="008E3760">
        <w:rPr>
          <w:rFonts w:ascii="Times New Roman" w:hAnsi="Times New Roman" w:cs="Times New Roman"/>
          <w:color w:val="000000"/>
          <w:sz w:val="24"/>
          <w:szCs w:val="24"/>
        </w:rPr>
        <w:t xml:space="preserve"> района;</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-органами местного самоуправления муниципальных образований </w:t>
      </w:r>
      <w:r w:rsidR="00157697">
        <w:rPr>
          <w:rFonts w:ascii="Times New Roman" w:hAnsi="Times New Roman" w:cs="Times New Roman"/>
          <w:color w:val="000000"/>
          <w:sz w:val="24"/>
          <w:szCs w:val="24"/>
        </w:rPr>
        <w:t>Тайшетского</w:t>
      </w:r>
      <w:r w:rsidRPr="008E3760">
        <w:rPr>
          <w:rFonts w:ascii="Times New Roman" w:hAnsi="Times New Roman" w:cs="Times New Roman"/>
          <w:color w:val="000000"/>
          <w:sz w:val="24"/>
          <w:szCs w:val="24"/>
        </w:rPr>
        <w:t xml:space="preserve"> района;</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средствами массовой информации;</w:t>
      </w:r>
    </w:p>
    <w:p w:rsidR="00157697"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предприятиями дорожной отрасли.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157697" w:rsidRDefault="00157697" w:rsidP="00157697">
      <w:pPr>
        <w:jc w:val="both"/>
        <w:rPr>
          <w:rStyle w:val="a3"/>
          <w:rFonts w:ascii="Times New Roman" w:hAnsi="Times New Roman" w:cs="Times New Roman"/>
          <w:color w:val="000000"/>
          <w:sz w:val="24"/>
          <w:szCs w:val="24"/>
        </w:rPr>
      </w:pPr>
    </w:p>
    <w:p w:rsidR="00157697" w:rsidRDefault="00157697" w:rsidP="00157697">
      <w:pPr>
        <w:jc w:val="both"/>
        <w:rPr>
          <w:rStyle w:val="a3"/>
          <w:rFonts w:ascii="Times New Roman" w:hAnsi="Times New Roman" w:cs="Times New Roman"/>
          <w:color w:val="000000"/>
          <w:sz w:val="24"/>
          <w:szCs w:val="24"/>
        </w:rPr>
      </w:pPr>
    </w:p>
    <w:p w:rsidR="00157697" w:rsidRDefault="008E3760" w:rsidP="00157697">
      <w:pPr>
        <w:ind w:firstLine="709"/>
        <w:jc w:val="both"/>
        <w:rPr>
          <w:rStyle w:val="a3"/>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lastRenderedPageBreak/>
        <w:t>3. Нормативные правовые акты, регулирующие исполнение муниципальной функции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3.1. Исполнение муниципальной функции осуществляется в соответствии со следующими правовыми документами: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Федеральным законом от 10.12.1995 г. № 196-ФЗ «О безопасности дорожного движения»;</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ГОСТ 10807-78 «Знаки дорожные. Общие технические условия»;</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постановлением Совета Министров - Правительства Российской Федерации от 23.10.1993 г. № 1090 «О правилах дорожного движения»;</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приказом Министерства транспорта Российской Федерации от 27.08.2009 г. № 149 «Об утверждении порядка осуществления временных ограничений или прекращения движения транспортных средств по автомобильным дорогам».</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4. Описание результатов исполнения муниципальной функции</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4.1. Результатом исполнения муниципальной функции является своевременное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4.2.Юридическими фактами, которыми заканчивается исполнение муниципальной функции, являются: </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размещение объявлений в средствах массовой информации поселения о введении временных ограничения или прекращения движения транспортных средств по автомобильным дорогам, причинах и сроках таких ограничений и о возможности воспользоваться объездом;</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размещение объявлений на официальном сайте Администрации о введении временных ограничения или прекращения движения транспортных средств по автомобильным дорогам, причинах и сроках таких ограничений и о возможности воспользоваться объездом;</w:t>
      </w:r>
    </w:p>
    <w:p w:rsidR="008E3760" w:rsidRPr="008E3760" w:rsidRDefault="008E3760" w:rsidP="00157697">
      <w:pPr>
        <w:spacing w:line="240" w:lineRule="auto"/>
        <w:ind w:firstLine="709"/>
        <w:contextualSpacing/>
        <w:jc w:val="both"/>
        <w:rPr>
          <w:rFonts w:ascii="Times New Roman" w:hAnsi="Times New Roman" w:cs="Times New Roman"/>
          <w:color w:val="000000"/>
          <w:sz w:val="24"/>
          <w:szCs w:val="24"/>
        </w:rPr>
      </w:pPr>
      <w:proofErr w:type="gramStart"/>
      <w:r w:rsidRPr="008E3760">
        <w:rPr>
          <w:rFonts w:ascii="Times New Roman" w:hAnsi="Times New Roman" w:cs="Times New Roman"/>
          <w:color w:val="000000"/>
          <w:sz w:val="24"/>
          <w:szCs w:val="24"/>
        </w:rPr>
        <w:t>- установка временных дорожных знаков (запрещающих и информационных знаков, знаков дополнительной информации) непосредственно на автомобильных дорогах, информирующих пользователей автомобильными дорогами о временных ограничении или прекращении движения, транспортных средствах, на которые распространяется ограничение, сроках таких ограничений и направлениях объезда.</w:t>
      </w:r>
      <w:proofErr w:type="gramEnd"/>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5. Описание заявителей</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5.1. При исполнении муниципальной функции физические и юридические лица – пользователи автомобильных дорог вправе получать необходимую информацию в Администрации. </w:t>
      </w:r>
    </w:p>
    <w:p w:rsidR="00157697" w:rsidRDefault="008E3760" w:rsidP="00157697">
      <w:pPr>
        <w:ind w:firstLine="709"/>
        <w:jc w:val="both"/>
        <w:rPr>
          <w:rStyle w:val="a3"/>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 xml:space="preserve">                  </w:t>
      </w:r>
    </w:p>
    <w:p w:rsidR="00157697" w:rsidRDefault="00157697" w:rsidP="00157697">
      <w:pPr>
        <w:ind w:firstLine="709"/>
        <w:jc w:val="both"/>
        <w:rPr>
          <w:rStyle w:val="a3"/>
          <w:rFonts w:ascii="Times New Roman" w:hAnsi="Times New Roman" w:cs="Times New Roman"/>
          <w:color w:val="000000"/>
          <w:sz w:val="24"/>
          <w:szCs w:val="24"/>
        </w:rPr>
      </w:pPr>
    </w:p>
    <w:p w:rsidR="00157697" w:rsidRDefault="00157697" w:rsidP="00157697">
      <w:pPr>
        <w:ind w:firstLine="709"/>
        <w:jc w:val="both"/>
        <w:rPr>
          <w:rStyle w:val="a3"/>
          <w:rFonts w:ascii="Times New Roman" w:hAnsi="Times New Roman" w:cs="Times New Roman"/>
          <w:color w:val="000000"/>
          <w:sz w:val="24"/>
          <w:szCs w:val="24"/>
        </w:rPr>
      </w:pPr>
    </w:p>
    <w:p w:rsidR="008E3760" w:rsidRPr="008E3760" w:rsidRDefault="008E3760" w:rsidP="00157697">
      <w:pPr>
        <w:ind w:firstLine="709"/>
        <w:jc w:val="center"/>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lastRenderedPageBreak/>
        <w:t>II. Требования к порядку исполнения муниципальной функции</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6. Порядок информирования о правилах исполнения муниципальной функции</w:t>
      </w:r>
    </w:p>
    <w:p w:rsidR="00157697" w:rsidRDefault="008E3760" w:rsidP="00487C95">
      <w:pPr>
        <w:spacing w:line="240" w:lineRule="auto"/>
        <w:ind w:firstLine="709"/>
        <w:contextualSpacing/>
        <w:jc w:val="both"/>
        <w:rPr>
          <w:rFonts w:ascii="Times New Roman" w:hAnsi="Times New Roman" w:cs="Times New Roman"/>
          <w:sz w:val="24"/>
          <w:szCs w:val="24"/>
        </w:rPr>
      </w:pPr>
      <w:r w:rsidRPr="008E3760">
        <w:rPr>
          <w:rFonts w:ascii="Times New Roman" w:hAnsi="Times New Roman" w:cs="Times New Roman"/>
          <w:sz w:val="24"/>
          <w:szCs w:val="24"/>
        </w:rPr>
        <w:t xml:space="preserve">6.1. Информацию о порядке исполнения муниципальной функции можно получить в администрации поселения по адресу: </w:t>
      </w:r>
      <w:r w:rsidR="00157697" w:rsidRPr="00814C7C">
        <w:rPr>
          <w:rFonts w:ascii="Times New Roman" w:eastAsia="Times New Roman" w:hAnsi="Times New Roman" w:cs="Times New Roman"/>
          <w:sz w:val="24"/>
          <w:szCs w:val="24"/>
        </w:rPr>
        <w:t>665027 Иркутская область Тайшетский район с. Разгон ул.     Железнодорожная, 4</w:t>
      </w:r>
    </w:p>
    <w:p w:rsidR="00157697"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6.2. График работы Администрации: </w:t>
      </w:r>
    </w:p>
    <w:p w:rsidR="00157697" w:rsidRDefault="00157697" w:rsidP="00487C95">
      <w:pPr>
        <w:spacing w:line="240" w:lineRule="auto"/>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понедельник – четверг  8-00 - 17-00;</w:t>
      </w:r>
    </w:p>
    <w:p w:rsidR="00157697" w:rsidRDefault="00157697" w:rsidP="00487C95">
      <w:pPr>
        <w:spacing w:line="240" w:lineRule="auto"/>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обеденный перерыв 12-00 - 13-00.</w:t>
      </w:r>
    </w:p>
    <w:p w:rsidR="00157697" w:rsidRDefault="00157697" w:rsidP="00487C95">
      <w:pPr>
        <w:spacing w:line="240" w:lineRule="auto"/>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пятница с 08-00 до 12-00;</w:t>
      </w:r>
    </w:p>
    <w:p w:rsidR="00157697" w:rsidRDefault="00157697" w:rsidP="00487C95">
      <w:pPr>
        <w:widowControl w:val="0"/>
        <w:spacing w:line="240" w:lineRule="auto"/>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Выходные: суббота, воскресенье.</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6.3. Информирование о порядке предоставления муниципальной функции осуществляется на основании соответствующих обращений в помещениях Администрации устно в рабочее время, письменно – почтовым отправлением или по электронной почте по любым вопросам предоставления муниципальной функции.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6.4. Консультации по процедуре исполнения муниципальной функции предоставляются на личном приеме, по телефону, по письменным обращениям, в том числе с использованием электронной почты.</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6.5. Письменные обращения рассматриваются в течение 30 дней со дня регистрации в Администрации.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6.6. При консультировании по телефону должностные лица Администрации представляют информацию по следующим вопросам: сведения о правовых актах, на основании которых исполняется муниципальная функция; вводятся ограничения, о сроках таких ограничений, устройстве объездов.</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6.7. Консультирование по иным вопросам осуществляется только на основании письменного обращения.</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7. Сроки исполнения муниципальной функции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7.1. В случае введения временных ограничения или прекращения движения транспортных средств при реконструкции, капитальном ремонте и ремонте автомобильных дорог, в периоды возникновения неблагоприятных природно-климатических условий, информация о введении ограничения, причинах и сроках такого ограничения, возможных маршрутах объезда размещается через средства массовой информации и путем установки дорожных знаков не менее</w:t>
      </w:r>
      <w:proofErr w:type="gramStart"/>
      <w:r w:rsidRPr="008E3760">
        <w:rPr>
          <w:rFonts w:ascii="Times New Roman" w:hAnsi="Times New Roman" w:cs="Times New Roman"/>
          <w:color w:val="000000"/>
          <w:sz w:val="24"/>
          <w:szCs w:val="24"/>
        </w:rPr>
        <w:t>,</w:t>
      </w:r>
      <w:proofErr w:type="gramEnd"/>
      <w:r w:rsidRPr="008E3760">
        <w:rPr>
          <w:rFonts w:ascii="Times New Roman" w:hAnsi="Times New Roman" w:cs="Times New Roman"/>
          <w:color w:val="000000"/>
          <w:sz w:val="24"/>
          <w:szCs w:val="24"/>
        </w:rPr>
        <w:t xml:space="preserve"> чем за 15 дней до начала введения ограничения.</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7.2. В случае введения ограничения в целях обеспечения безопасности дорожного движения (при опасных природных явлениях, аварийных ситуациях на дорогах, выполнении работ по содержанию автомобильных дорог, когда такие работы создают угрозу безопасности дорожного движения) информирование пользователей автомобильными дорогами осуществляется незамедлительно.</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8. Перечень оснований для отказа в исполнении муниципальной функции</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8.1. Оснований для приостановления и отказа в исполнении муниципальной функции не имеется. </w:t>
      </w:r>
    </w:p>
    <w:p w:rsidR="00487C95" w:rsidRDefault="00487C95" w:rsidP="00157697">
      <w:pPr>
        <w:ind w:firstLine="709"/>
        <w:jc w:val="both"/>
        <w:rPr>
          <w:rStyle w:val="a3"/>
          <w:rFonts w:ascii="Times New Roman" w:hAnsi="Times New Roman" w:cs="Times New Roman"/>
          <w:color w:val="000000"/>
          <w:sz w:val="24"/>
          <w:szCs w:val="24"/>
        </w:rPr>
      </w:pPr>
    </w:p>
    <w:p w:rsidR="00487C95" w:rsidRDefault="00487C95" w:rsidP="00157697">
      <w:pPr>
        <w:ind w:firstLine="709"/>
        <w:jc w:val="both"/>
        <w:rPr>
          <w:rStyle w:val="a3"/>
          <w:rFonts w:ascii="Times New Roman" w:hAnsi="Times New Roman" w:cs="Times New Roman"/>
          <w:color w:val="000000"/>
          <w:sz w:val="24"/>
          <w:szCs w:val="24"/>
        </w:rPr>
      </w:pPr>
    </w:p>
    <w:p w:rsidR="00487C95" w:rsidRDefault="008E3760" w:rsidP="00157697">
      <w:pPr>
        <w:ind w:firstLine="709"/>
        <w:jc w:val="both"/>
        <w:rPr>
          <w:rStyle w:val="a3"/>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lastRenderedPageBreak/>
        <w:t>9. Требования к местам исполнения муниципальной функции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9.1. Местом исполнения муниципальной функции является место нахождения Администрации.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9.2.Места информирования, предназначенные для ознакомления граждан с информационными материалами, оборудуются информационными стендами.</w:t>
      </w:r>
    </w:p>
    <w:p w:rsidR="00487C95"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 xml:space="preserve">                                    III. Административные процедуры</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10. Описание последовательности действий при исполнении муниципальной функции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10.1. Исполнение муниципальной функции по информированию пользователей автомобильными дорогами включает в себя следующие административные процедуры:</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 размещение информации в средствах массовой информации (радио, пресса) о ведении ограничения;</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 установка временных дорожных знаков непосредственно по маршрутам следования, информирующих пользователей автомобильными дорогами о введении ограничения и о маршрутах объездов.</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10.2. </w:t>
      </w:r>
      <w:proofErr w:type="gramStart"/>
      <w:r w:rsidRPr="008E3760">
        <w:rPr>
          <w:rStyle w:val="a3"/>
          <w:rFonts w:ascii="Times New Roman" w:hAnsi="Times New Roman" w:cs="Times New Roman"/>
          <w:color w:val="000000"/>
          <w:sz w:val="24"/>
          <w:szCs w:val="24"/>
        </w:rPr>
        <w:t>Административная процедура «Размещение информации в средствах массовой информации (радио, пресса) о временных ограничении или прекращении движения транспортных средств по автомобильным дорогам»</w:t>
      </w:r>
      <w:proofErr w:type="gramEnd"/>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10.2.1. Основанием для начала процедуры является издание постановления «Об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местного значения поселения» (далее – акт о введении ограничения) в случаях:</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 реконструкции, капитального ремонта и </w:t>
      </w:r>
      <w:proofErr w:type="gramStart"/>
      <w:r w:rsidRPr="008E3760">
        <w:rPr>
          <w:rFonts w:ascii="Times New Roman" w:hAnsi="Times New Roman" w:cs="Times New Roman"/>
          <w:color w:val="000000"/>
          <w:sz w:val="24"/>
          <w:szCs w:val="24"/>
        </w:rPr>
        <w:t>ремонта</w:t>
      </w:r>
      <w:proofErr w:type="gramEnd"/>
      <w:r w:rsidRPr="008E3760">
        <w:rPr>
          <w:rFonts w:ascii="Times New Roman" w:hAnsi="Times New Roman" w:cs="Times New Roman"/>
          <w:color w:val="000000"/>
          <w:sz w:val="24"/>
          <w:szCs w:val="24"/>
        </w:rPr>
        <w:t xml:space="preserve"> автомобильных дорог;</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возникновения неблагоприятных природно-климатических условий.</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10.2.2. После ознакомления с текстом акта о введении ограничения должностное лицо передаёт информацию о введении ограничения в печатные издания и электронные средства массовой информации.</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10.2.3. Результаты выполнения административного действия:</w:t>
      </w:r>
    </w:p>
    <w:p w:rsidR="008E3760" w:rsidRPr="008E3760" w:rsidRDefault="008E3760" w:rsidP="00487C95">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публикация информации в печатных средствах массовой информации, трансляция информации по телевидению и (или) радио.</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157697">
      <w:pPr>
        <w:ind w:firstLine="709"/>
        <w:jc w:val="both"/>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10.3. Административная процедура «Установка временных дорожных знаков, информирующих пользователей автомобильными дорогами о введении ограничений и о маршрутах объездов»</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10.3.1. На основании акта о введении ограничения ответственным должностным лицом в течение одного рабочего дня готовится проект постановления «Об организации дорожного движения на автомобильных дорогах общего пользования местного значения поселения».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10.3.2. В данном постановлении предусматривается осуществление мероприятий </w:t>
      </w:r>
      <w:proofErr w:type="gramStart"/>
      <w:r w:rsidRPr="008E3760">
        <w:rPr>
          <w:rFonts w:ascii="Times New Roman" w:hAnsi="Times New Roman" w:cs="Times New Roman"/>
          <w:color w:val="000000"/>
          <w:sz w:val="24"/>
          <w:szCs w:val="24"/>
        </w:rPr>
        <w:t>по</w:t>
      </w:r>
      <w:proofErr w:type="gramEnd"/>
      <w:r w:rsidRPr="008E3760">
        <w:rPr>
          <w:rFonts w:ascii="Times New Roman" w:hAnsi="Times New Roman" w:cs="Times New Roman"/>
          <w:color w:val="000000"/>
          <w:sz w:val="24"/>
          <w:szCs w:val="24"/>
        </w:rPr>
        <w:t>:</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 оповещению пользователей автомобильными дорогами, ОГИБДД ОМВД России по </w:t>
      </w:r>
      <w:r w:rsidR="004F266F">
        <w:rPr>
          <w:rFonts w:ascii="Times New Roman" w:hAnsi="Times New Roman" w:cs="Times New Roman"/>
          <w:color w:val="000000"/>
          <w:sz w:val="24"/>
          <w:szCs w:val="24"/>
        </w:rPr>
        <w:t>Тайшетскому</w:t>
      </w:r>
      <w:r w:rsidRPr="008E3760">
        <w:rPr>
          <w:rFonts w:ascii="Times New Roman" w:hAnsi="Times New Roman" w:cs="Times New Roman"/>
          <w:color w:val="000000"/>
          <w:sz w:val="24"/>
          <w:szCs w:val="24"/>
        </w:rPr>
        <w:t xml:space="preserve"> району, подрядных дорожных организаций о сроках введения ограничения;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lastRenderedPageBreak/>
        <w:t xml:space="preserve">– разработке и согласованию с ОГИБДД ОМВД России по </w:t>
      </w:r>
      <w:r w:rsidR="004F266F">
        <w:rPr>
          <w:rFonts w:ascii="Times New Roman" w:hAnsi="Times New Roman" w:cs="Times New Roman"/>
          <w:color w:val="000000"/>
          <w:sz w:val="24"/>
          <w:szCs w:val="24"/>
        </w:rPr>
        <w:t>Тайшетскому</w:t>
      </w:r>
      <w:r w:rsidRPr="008E3760">
        <w:rPr>
          <w:rFonts w:ascii="Times New Roman" w:hAnsi="Times New Roman" w:cs="Times New Roman"/>
          <w:color w:val="000000"/>
          <w:sz w:val="24"/>
          <w:szCs w:val="24"/>
        </w:rPr>
        <w:t xml:space="preserve"> району схем расстановки временных дорожных знаков;</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обеспечению установки временных дорожных знаков на автомобильных дорогах в соответствии с разработанными схемами;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принятию мер по организации дорожного движения по автомобильным дорогам, на которых вводятся ограничения, в том числе посредством устройства объездов;</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информированию пользователей автомобильными дорогами о сроке, на который вводится ограничение, и о возможности воспользоваться объездами.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10.3.3. Ответственный специалист администрации доводит информацию до подрядных дорожных организаций, с которыми заключены муниципальные контракты или договора на содержание автомобильных дорог, и контролирует организацию установки временных дорожных знаков о введении ограничений на автомобильных дорогах и направлениях объездов руководителями подрядных дорожных организаций.</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10.3.4. Результатом выполнения административного действия является установка временных дорожных знаков о введении ограничения на автомобильных дорогах и направлениях объездов. Временные дорожные знаки должны соответствовать ГОСТ10807-78 «Знаки дорожные. Общие технические условия».</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4F266F">
      <w:pPr>
        <w:ind w:firstLine="709"/>
        <w:jc w:val="center"/>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 xml:space="preserve">IV. Порядок и формы </w:t>
      </w:r>
      <w:proofErr w:type="gramStart"/>
      <w:r w:rsidRPr="008E3760">
        <w:rPr>
          <w:rStyle w:val="a3"/>
          <w:rFonts w:ascii="Times New Roman" w:hAnsi="Times New Roman" w:cs="Times New Roman"/>
          <w:color w:val="000000"/>
          <w:sz w:val="24"/>
          <w:szCs w:val="24"/>
        </w:rPr>
        <w:t>контроля за</w:t>
      </w:r>
      <w:proofErr w:type="gramEnd"/>
      <w:r w:rsidRPr="008E3760">
        <w:rPr>
          <w:rStyle w:val="a3"/>
          <w:rFonts w:ascii="Times New Roman" w:hAnsi="Times New Roman" w:cs="Times New Roman"/>
          <w:color w:val="000000"/>
          <w:sz w:val="24"/>
          <w:szCs w:val="24"/>
        </w:rPr>
        <w:t xml:space="preserve"> исполнением муниципальной функции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11. </w:t>
      </w:r>
      <w:proofErr w:type="gramStart"/>
      <w:r w:rsidRPr="008E3760">
        <w:rPr>
          <w:rFonts w:ascii="Times New Roman" w:hAnsi="Times New Roman" w:cs="Times New Roman"/>
          <w:color w:val="000000"/>
          <w:sz w:val="24"/>
          <w:szCs w:val="24"/>
        </w:rPr>
        <w:t>Контроль за</w:t>
      </w:r>
      <w:proofErr w:type="gramEnd"/>
      <w:r w:rsidRPr="008E3760">
        <w:rPr>
          <w:rFonts w:ascii="Times New Roman" w:hAnsi="Times New Roman" w:cs="Times New Roman"/>
          <w:color w:val="000000"/>
          <w:sz w:val="24"/>
          <w:szCs w:val="24"/>
        </w:rPr>
        <w:t xml:space="preserve"> исполнением административного регламента осуществляется Администрацией.</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12. Проверки осуществляются на основании постановления Администрации. Для проведения проверки полноты и качества исполнения муниципальной функции формируется комиссия из числа должностных лиц Администрации с привлечение к проведению проверки независимых лиц. Результаты деятельности комиссии оформляются актами, в которых отмечаются выявленные недостатки и предложения по их устранению.</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13. По результатам проверок глава поселения дает указания по устранению выявленных нарушений и контролирует их исполнение.</w:t>
      </w:r>
    </w:p>
    <w:p w:rsidR="008E3760" w:rsidRPr="008E3760" w:rsidRDefault="008E3760" w:rsidP="00157697">
      <w:pPr>
        <w:ind w:firstLine="709"/>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w:t>
      </w:r>
    </w:p>
    <w:p w:rsidR="008E3760" w:rsidRPr="008E3760" w:rsidRDefault="008E3760" w:rsidP="004F266F">
      <w:pPr>
        <w:ind w:firstLine="709"/>
        <w:jc w:val="center"/>
        <w:rPr>
          <w:rFonts w:ascii="Times New Roman" w:hAnsi="Times New Roman" w:cs="Times New Roman"/>
          <w:color w:val="000000"/>
          <w:sz w:val="24"/>
          <w:szCs w:val="24"/>
        </w:rPr>
      </w:pPr>
      <w:r w:rsidRPr="008E3760">
        <w:rPr>
          <w:rStyle w:val="a3"/>
          <w:rFonts w:ascii="Times New Roman" w:hAnsi="Times New Roman" w:cs="Times New Roman"/>
          <w:color w:val="000000"/>
          <w:sz w:val="24"/>
          <w:szCs w:val="24"/>
        </w:rPr>
        <w:t xml:space="preserve">V. Порядок обжалования действия (бездействия) и решения, </w:t>
      </w:r>
      <w:proofErr w:type="gramStart"/>
      <w:r w:rsidRPr="008E3760">
        <w:rPr>
          <w:rStyle w:val="a3"/>
          <w:rFonts w:ascii="Times New Roman" w:hAnsi="Times New Roman" w:cs="Times New Roman"/>
          <w:color w:val="000000"/>
          <w:sz w:val="24"/>
          <w:szCs w:val="24"/>
        </w:rPr>
        <w:t>осуществляемых</w:t>
      </w:r>
      <w:proofErr w:type="gramEnd"/>
      <w:r w:rsidRPr="008E3760">
        <w:rPr>
          <w:rStyle w:val="a3"/>
          <w:rFonts w:ascii="Times New Roman" w:hAnsi="Times New Roman" w:cs="Times New Roman"/>
          <w:color w:val="000000"/>
          <w:sz w:val="24"/>
          <w:szCs w:val="24"/>
        </w:rPr>
        <w:t xml:space="preserve"> (принятых) в ходе исполнения муниципальной функции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sz w:val="24"/>
          <w:szCs w:val="24"/>
        </w:rPr>
        <w:t>14. Действия</w:t>
      </w:r>
      <w:r w:rsidRPr="008E3760">
        <w:rPr>
          <w:rFonts w:ascii="Times New Roman" w:hAnsi="Times New Roman" w:cs="Times New Roman"/>
          <w:color w:val="000000"/>
          <w:sz w:val="24"/>
          <w:szCs w:val="24"/>
        </w:rPr>
        <w:t xml:space="preserve"> (бездействия) специалистов и должностных лиц Администрации, связанные с исполнением муниципальной функции, их решения, принятые в ходе ее исполнения, могут быть обжалованы в досудебном (внесудебном) порядке в Администрацию.</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15.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номерам телефонов Администрации.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16. Сообщение заявителя должно содержать следующую информацию:</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фамилию, имя, отчество гражданина (наименование юридического лица), которыми подается сообщение, место жительства или пребывания;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8E3760" w:rsidRPr="008E3760" w:rsidRDefault="004F266F" w:rsidP="004F266F">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3760" w:rsidRPr="008E3760">
        <w:rPr>
          <w:rFonts w:ascii="Times New Roman" w:hAnsi="Times New Roman" w:cs="Times New Roman"/>
          <w:color w:val="000000"/>
          <w:sz w:val="24"/>
          <w:szCs w:val="24"/>
        </w:rPr>
        <w:t>суть нарушенных прав и законных интересов, противоправного решения, действия (бездействия).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17. При рассмотрении обращения (жалобы) заявитель имеет право:</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lastRenderedPageBreak/>
        <w:t>- представлять дополнительные документы и материалы либо обращаться с просьбой об их истребовании;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18. Предметом досудебного (внесудебного) обжалования могут быть:</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отказ в предоставлении консультации, разъяснения по вопросам деятельности Администрации;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несоблюдение установленных настоящим Административным регламентом сроков осуществления административных процедур;</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действия (бездействие) должностных лиц и специалистов, осуществляющих исполнение муниципальной функции;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неудовлетворенность заявителя ответом Администрации.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19. Заявители имеют право обратиться с жалобой лично или направить письменное обращение, жалобу (претензию).</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20. При обращении заявителей в письменной форме срок рассмотрения жалобы не должен превышать 30 календарных дней с момента регистрации такого обращения.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21.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глава поселения  продлевает срок рассмотрения обращения не более чем на 30 календарных дней, о чем заявитель уведомляется письменно в пятидневный срок о продлении срока его рассмотрения.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22.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23. Письменный ответ, содержащий результаты рассмотрения обращения, направляется заявителю.</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24. Исчерпывающий перечень оснований для отказа в рассмотрении жалобы или приостановления ее рассмотрения: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отсутствие указания на фамилию гражданина, направившего обращение, и почтового адреса гражданина, направившего обращение,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или правоохранительный орган в соответствии с его компетенцией;</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обращение содержит нецензурные либо оскорбительные выражения, угрозы жизни, здоровью и имуществу должностного лица, а также членам его семьи;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текст письменного обращения не поддается прочтению;</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в письменном обращении содержится вопрос, на который гражданину, организации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и при этом в обращении не приводятся новые доводы или обстоятельства;</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25. Результатом досудебного (внесудебного) обжалования являются:</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 признание жалобы обоснованной (направление в организации, участвующие в исполнении государственной функции, требования об устранении выявленных нарушений </w:t>
      </w:r>
      <w:r w:rsidRPr="008E3760">
        <w:rPr>
          <w:rFonts w:ascii="Times New Roman" w:hAnsi="Times New Roman" w:cs="Times New Roman"/>
          <w:color w:val="000000"/>
          <w:sz w:val="24"/>
          <w:szCs w:val="24"/>
        </w:rPr>
        <w:lastRenderedPageBreak/>
        <w:t>и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признание жалобы необоснованной (направление заявителю письменного мотивированного отказа в удовлетворении жалобы).</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r w:rsidRPr="008E3760">
        <w:rPr>
          <w:rFonts w:ascii="Times New Roman" w:hAnsi="Times New Roman" w:cs="Times New Roman"/>
          <w:color w:val="000000"/>
          <w:sz w:val="24"/>
          <w:szCs w:val="24"/>
        </w:rPr>
        <w:t xml:space="preserve">26. Прием и рассмотрение жалоб в Администрации производится в порядке, установленном Федеральным законом от 02 мая </w:t>
      </w:r>
      <w:smartTag w:uri="urn:schemas-microsoft-com:office:smarttags" w:element="metricconverter">
        <w:smartTagPr>
          <w:attr w:name="ProductID" w:val="2006 г"/>
        </w:smartTagPr>
        <w:r w:rsidRPr="008E3760">
          <w:rPr>
            <w:rFonts w:ascii="Times New Roman" w:hAnsi="Times New Roman" w:cs="Times New Roman"/>
            <w:color w:val="000000"/>
            <w:sz w:val="24"/>
            <w:szCs w:val="24"/>
          </w:rPr>
          <w:t>2006 г</w:t>
        </w:r>
      </w:smartTag>
      <w:r w:rsidRPr="008E3760">
        <w:rPr>
          <w:rFonts w:ascii="Times New Roman" w:hAnsi="Times New Roman" w:cs="Times New Roman"/>
          <w:color w:val="000000"/>
          <w:sz w:val="24"/>
          <w:szCs w:val="24"/>
        </w:rPr>
        <w:t>. № 59-ФЗ «О порядке рассмотрения обращений граждан Российской Федерации».</w:t>
      </w:r>
    </w:p>
    <w:p w:rsidR="008E3760" w:rsidRPr="008E3760" w:rsidRDefault="008E3760" w:rsidP="004F266F">
      <w:pPr>
        <w:spacing w:line="240" w:lineRule="auto"/>
        <w:ind w:firstLine="709"/>
        <w:contextualSpacing/>
        <w:jc w:val="both"/>
        <w:rPr>
          <w:rFonts w:ascii="Times New Roman" w:hAnsi="Times New Roman" w:cs="Times New Roman"/>
          <w:color w:val="000000"/>
          <w:sz w:val="24"/>
          <w:szCs w:val="24"/>
        </w:rPr>
      </w:pPr>
      <w:proofErr w:type="gramStart"/>
      <w:r w:rsidRPr="008E3760">
        <w:rPr>
          <w:rFonts w:ascii="Times New Roman" w:hAnsi="Times New Roman" w:cs="Times New Roman"/>
          <w:sz w:val="24"/>
          <w:szCs w:val="24"/>
        </w:rPr>
        <w:t>27.</w:t>
      </w:r>
      <w:r w:rsidRPr="008E3760">
        <w:rPr>
          <w:rFonts w:ascii="Times New Roman" w:hAnsi="Times New Roman" w:cs="Times New Roman"/>
          <w:color w:val="000000"/>
          <w:sz w:val="24"/>
          <w:szCs w:val="24"/>
        </w:rPr>
        <w:t xml:space="preserve">Действия (бездействия) специалистов и должностных лиц Администрации, связанные с исполнением муниципальной функции, их решения, принятые в ходе ее исполнения, могут быть обжалованы в судебном порядке согласно требованиям Гражданского процессуального кодекса Российской Федерации путем подачи соответствующего заявления в </w:t>
      </w:r>
      <w:r w:rsidR="004F266F">
        <w:rPr>
          <w:rFonts w:ascii="Times New Roman" w:hAnsi="Times New Roman" w:cs="Times New Roman"/>
          <w:color w:val="000000"/>
          <w:sz w:val="24"/>
          <w:szCs w:val="24"/>
        </w:rPr>
        <w:t>Тайшетский</w:t>
      </w:r>
      <w:r w:rsidRPr="008E3760">
        <w:rPr>
          <w:rFonts w:ascii="Times New Roman" w:hAnsi="Times New Roman" w:cs="Times New Roman"/>
          <w:color w:val="000000"/>
          <w:sz w:val="24"/>
          <w:szCs w:val="24"/>
        </w:rPr>
        <w:t xml:space="preserve"> городской суд.</w:t>
      </w:r>
      <w:proofErr w:type="gramEnd"/>
    </w:p>
    <w:p w:rsidR="008E3760" w:rsidRPr="008E3760" w:rsidRDefault="008E3760" w:rsidP="008E3760">
      <w:pPr>
        <w:rPr>
          <w:rFonts w:ascii="Times New Roman" w:hAnsi="Times New Roman" w:cs="Times New Roman"/>
          <w:sz w:val="24"/>
          <w:szCs w:val="24"/>
        </w:rPr>
      </w:pPr>
    </w:p>
    <w:p w:rsidR="00382888" w:rsidRPr="008E3760" w:rsidRDefault="00382888">
      <w:pPr>
        <w:rPr>
          <w:rFonts w:ascii="Times New Roman" w:hAnsi="Times New Roman" w:cs="Times New Roman"/>
          <w:sz w:val="24"/>
          <w:szCs w:val="24"/>
        </w:rPr>
      </w:pPr>
    </w:p>
    <w:sectPr w:rsidR="00382888" w:rsidRPr="008E3760" w:rsidSect="00FB7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08E"/>
    <w:multiLevelType w:val="multilevel"/>
    <w:tmpl w:val="7BAE2276"/>
    <w:lvl w:ilvl="0">
      <w:start w:val="1"/>
      <w:numFmt w:val="decimal"/>
      <w:lvlText w:val="%1."/>
      <w:lvlJc w:val="left"/>
      <w:pPr>
        <w:ind w:left="720" w:hanging="360"/>
      </w:pPr>
      <w:rPr>
        <w:b w:val="0"/>
      </w:rPr>
    </w:lvl>
    <w:lvl w:ilvl="1">
      <w:start w:val="1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760"/>
    <w:rsid w:val="0014007C"/>
    <w:rsid w:val="00157697"/>
    <w:rsid w:val="00382888"/>
    <w:rsid w:val="004172FF"/>
    <w:rsid w:val="00487C95"/>
    <w:rsid w:val="004F266F"/>
    <w:rsid w:val="00835A32"/>
    <w:rsid w:val="008E3760"/>
    <w:rsid w:val="00A01050"/>
    <w:rsid w:val="00FB7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3760"/>
    <w:rPr>
      <w:b/>
      <w:bCs/>
    </w:rPr>
  </w:style>
  <w:style w:type="paragraph" w:styleId="a4">
    <w:name w:val="List Paragraph"/>
    <w:basedOn w:val="a"/>
    <w:qFormat/>
    <w:rsid w:val="008E3760"/>
    <w:pPr>
      <w:ind w:left="720"/>
      <w:contextualSpacing/>
    </w:pPr>
    <w:rPr>
      <w:rFonts w:ascii="Calibri" w:eastAsia="Times New Roman" w:hAnsi="Calibri" w:cs="Times New Roman"/>
    </w:rPr>
  </w:style>
  <w:style w:type="paragraph" w:styleId="a5">
    <w:name w:val="Body Text Indent"/>
    <w:basedOn w:val="a"/>
    <w:link w:val="a6"/>
    <w:rsid w:val="008E3760"/>
    <w:pPr>
      <w:spacing w:after="120" w:line="240" w:lineRule="auto"/>
      <w:ind w:left="283"/>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8E3760"/>
    <w:rPr>
      <w:rFonts w:ascii="Times New Roman" w:eastAsia="Times New Roman" w:hAnsi="Times New Roman" w:cs="Times New Roman"/>
      <w:sz w:val="24"/>
      <w:szCs w:val="20"/>
    </w:rPr>
  </w:style>
  <w:style w:type="paragraph" w:customStyle="1" w:styleId="ConsPlusTitle">
    <w:name w:val="ConsPlusTitle"/>
    <w:rsid w:val="008E3760"/>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2016-10-03T05:32:00Z</cp:lastPrinted>
  <dcterms:created xsi:type="dcterms:W3CDTF">2016-08-11T04:38:00Z</dcterms:created>
  <dcterms:modified xsi:type="dcterms:W3CDTF">2016-10-03T05:33:00Z</dcterms:modified>
</cp:coreProperties>
</file>