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0524EE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0524E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с к а я  Ф е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 w:rsidRPr="000524EE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0524EE">
        <w:rPr>
          <w:rFonts w:ascii="Times New Roman" w:hAnsi="Times New Roman"/>
          <w:b/>
          <w:sz w:val="28"/>
          <w:szCs w:val="28"/>
        </w:rPr>
        <w:t xml:space="preserve"> и я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 xml:space="preserve">Разгонского  муниципальное образование 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524EE">
        <w:rPr>
          <w:rFonts w:ascii="Times New Roman" w:hAnsi="Times New Roman"/>
          <w:b/>
          <w:sz w:val="28"/>
          <w:szCs w:val="28"/>
        </w:rPr>
        <w:t xml:space="preserve">Дума Разгонского  муниципального образования </w:t>
      </w:r>
    </w:p>
    <w:p w:rsidR="00270CE1" w:rsidRPr="000524EE" w:rsidRDefault="00270CE1" w:rsidP="00270CE1">
      <w:pPr>
        <w:spacing w:after="0"/>
        <w:ind w:right="-5"/>
        <w:jc w:val="center"/>
        <w:rPr>
          <w:rFonts w:ascii="Times New Roman" w:hAnsi="Times New Roman"/>
          <w:b/>
          <w:sz w:val="36"/>
          <w:szCs w:val="36"/>
        </w:rPr>
      </w:pPr>
      <w:r w:rsidRPr="000524EE">
        <w:rPr>
          <w:rFonts w:ascii="Times New Roman" w:hAnsi="Times New Roman"/>
          <w:b/>
          <w:sz w:val="36"/>
          <w:szCs w:val="36"/>
        </w:rPr>
        <w:t xml:space="preserve">РЕШЕНИЕ                   </w:t>
      </w:r>
    </w:p>
    <w:p w:rsidR="00270CE1" w:rsidRDefault="00270CE1" w:rsidP="00270CE1">
      <w:pPr>
        <w:pBdr>
          <w:top w:val="double" w:sz="12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70CE1" w:rsidRPr="000524EE" w:rsidRDefault="00270CE1" w:rsidP="00270CE1">
      <w:pPr>
        <w:pBdr>
          <w:top w:val="double" w:sz="12" w:space="1" w:color="auto"/>
        </w:pBdr>
        <w:jc w:val="both"/>
        <w:rPr>
          <w:rFonts w:ascii="Times New Roman" w:hAnsi="Times New Roman"/>
          <w:color w:val="FF0000"/>
        </w:rPr>
      </w:pPr>
      <w:r w:rsidRPr="000524EE">
        <w:rPr>
          <w:rFonts w:ascii="Times New Roman" w:hAnsi="Times New Roman"/>
        </w:rPr>
        <w:t>«</w:t>
      </w:r>
      <w:r w:rsidR="00AC59CF">
        <w:rPr>
          <w:rFonts w:ascii="Times New Roman" w:hAnsi="Times New Roman"/>
        </w:rPr>
        <w:t>29</w:t>
      </w:r>
      <w:r w:rsidRPr="000524E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0524E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0524EE">
        <w:rPr>
          <w:rFonts w:ascii="Times New Roman" w:hAnsi="Times New Roman"/>
        </w:rPr>
        <w:t xml:space="preserve">  г.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0524EE">
        <w:rPr>
          <w:rFonts w:ascii="Times New Roman" w:hAnsi="Times New Roman"/>
        </w:rPr>
        <w:t xml:space="preserve"> № </w:t>
      </w:r>
      <w:r w:rsidR="00AC59CF">
        <w:rPr>
          <w:rFonts w:ascii="Times New Roman" w:hAnsi="Times New Roman"/>
        </w:rPr>
        <w:t>57</w:t>
      </w:r>
      <w:r w:rsidRPr="000524EE">
        <w:rPr>
          <w:rFonts w:ascii="Times New Roman" w:hAnsi="Times New Roman"/>
          <w:color w:val="FF0000"/>
        </w:rPr>
        <w:t xml:space="preserve">  </w:t>
      </w:r>
    </w:p>
    <w:p w:rsidR="00270CE1" w:rsidRDefault="00270CE1" w:rsidP="00270CE1">
      <w:pPr>
        <w:pStyle w:val="a3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</w:tblGrid>
      <w:tr w:rsidR="00270CE1" w:rsidTr="007354ED">
        <w:trPr>
          <w:trHeight w:val="7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CE1" w:rsidRDefault="00270CE1" w:rsidP="007354E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силу решения Думы</w:t>
            </w:r>
          </w:p>
          <w:p w:rsidR="00270CE1" w:rsidRDefault="00270CE1" w:rsidP="007354E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Тайшетского района от 14.04.2017г. № 114 «О внесении изменений в  Правила Землепользования и застройки Разгонского муниципального образования Тайшетского района </w:t>
            </w:r>
            <w:r w:rsidR="006A29E7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Иркутской области</w:t>
            </w:r>
            <w:r w:rsidR="008A508E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  <w:p w:rsidR="00270CE1" w:rsidRDefault="00270CE1" w:rsidP="007354E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70CE1" w:rsidRDefault="00270CE1" w:rsidP="006A29E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270CE1" w:rsidRPr="006A29E7" w:rsidRDefault="00270CE1" w:rsidP="006A29E7">
      <w:pPr>
        <w:pStyle w:val="a3"/>
        <w:jc w:val="both"/>
        <w:rPr>
          <w:sz w:val="22"/>
          <w:szCs w:val="22"/>
        </w:rPr>
      </w:pPr>
    </w:p>
    <w:p w:rsidR="00270CE1" w:rsidRPr="008A508E" w:rsidRDefault="004C2099" w:rsidP="004C2099">
      <w:pPr>
        <w:pStyle w:val="a3"/>
        <w:ind w:firstLine="708"/>
        <w:jc w:val="both"/>
        <w:rPr>
          <w:szCs w:val="24"/>
        </w:rPr>
      </w:pPr>
      <w:proofErr w:type="gramStart"/>
      <w:r w:rsidRPr="008A508E">
        <w:rPr>
          <w:szCs w:val="24"/>
        </w:rPr>
        <w:t xml:space="preserve">В соответствии с требованиями ст. 32 </w:t>
      </w:r>
      <w:r w:rsidR="008A508E" w:rsidRPr="008A508E">
        <w:rPr>
          <w:szCs w:val="24"/>
        </w:rPr>
        <w:t>Градостроительного кодекса Российской Федерации, в</w:t>
      </w:r>
      <w:r w:rsidR="00CE68D8" w:rsidRPr="008A508E">
        <w:rPr>
          <w:szCs w:val="24"/>
        </w:rPr>
        <w:t xml:space="preserve"> соответствии с п. 20 ч.1, ч.3 ст. 14</w:t>
      </w:r>
      <w:r w:rsidR="006A29E7" w:rsidRPr="008A508E">
        <w:rPr>
          <w:szCs w:val="24"/>
        </w:rPr>
        <w:t xml:space="preserve"> </w:t>
      </w:r>
      <w:r w:rsidR="00CE68D8" w:rsidRPr="008A508E">
        <w:rPr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положениями Закона Иркутской области от 03.11.2016 № 96-ОЗ «О закреплении за сельскими поселениями Иркутской области вопросов местного значения</w:t>
      </w:r>
      <w:r w:rsidRPr="008A508E">
        <w:rPr>
          <w:szCs w:val="24"/>
        </w:rPr>
        <w:t xml:space="preserve">», </w:t>
      </w:r>
      <w:r w:rsidR="00270CE1" w:rsidRPr="008A508E">
        <w:rPr>
          <w:szCs w:val="24"/>
        </w:rPr>
        <w:t xml:space="preserve">руководствуясь </w:t>
      </w:r>
      <w:r w:rsidR="008A508E" w:rsidRPr="008A508E">
        <w:rPr>
          <w:szCs w:val="24"/>
        </w:rPr>
        <w:t>статьями</w:t>
      </w:r>
      <w:r w:rsidR="00AC59CF">
        <w:rPr>
          <w:szCs w:val="24"/>
        </w:rPr>
        <w:t xml:space="preserve"> 23,46 </w:t>
      </w:r>
      <w:r w:rsidR="00270CE1" w:rsidRPr="008A508E">
        <w:rPr>
          <w:szCs w:val="24"/>
        </w:rPr>
        <w:t>Устав</w:t>
      </w:r>
      <w:r w:rsidR="008A508E" w:rsidRPr="008A508E">
        <w:rPr>
          <w:szCs w:val="24"/>
        </w:rPr>
        <w:t>а</w:t>
      </w:r>
      <w:r w:rsidR="00270CE1" w:rsidRPr="008A508E">
        <w:rPr>
          <w:szCs w:val="24"/>
        </w:rPr>
        <w:t xml:space="preserve"> </w:t>
      </w:r>
      <w:proofErr w:type="spellStart"/>
      <w:r w:rsidR="00270CE1" w:rsidRPr="008A508E">
        <w:rPr>
          <w:szCs w:val="24"/>
        </w:rPr>
        <w:t>Разгонского</w:t>
      </w:r>
      <w:proofErr w:type="spellEnd"/>
      <w:r w:rsidR="00270CE1" w:rsidRPr="008A508E">
        <w:rPr>
          <w:szCs w:val="24"/>
        </w:rPr>
        <w:t xml:space="preserve"> </w:t>
      </w:r>
      <w:r w:rsidR="00270CE1" w:rsidRPr="008A508E">
        <w:rPr>
          <w:b/>
          <w:szCs w:val="24"/>
        </w:rPr>
        <w:t xml:space="preserve"> </w:t>
      </w:r>
      <w:r w:rsidR="00270CE1" w:rsidRPr="008A508E">
        <w:rPr>
          <w:szCs w:val="24"/>
        </w:rPr>
        <w:t xml:space="preserve">муниципального образования, </w:t>
      </w:r>
      <w:r w:rsidR="008A508E" w:rsidRPr="008A508E">
        <w:rPr>
          <w:szCs w:val="24"/>
        </w:rPr>
        <w:t xml:space="preserve"> </w:t>
      </w:r>
      <w:r w:rsidR="00270CE1" w:rsidRPr="008A508E">
        <w:rPr>
          <w:szCs w:val="24"/>
        </w:rPr>
        <w:t>Дума</w:t>
      </w:r>
      <w:proofErr w:type="gramEnd"/>
      <w:r w:rsidR="00270CE1" w:rsidRPr="008A508E">
        <w:rPr>
          <w:szCs w:val="24"/>
        </w:rPr>
        <w:t xml:space="preserve"> Разгонского </w:t>
      </w:r>
      <w:r w:rsidR="00270CE1" w:rsidRPr="008A508E">
        <w:rPr>
          <w:b/>
          <w:szCs w:val="24"/>
        </w:rPr>
        <w:t xml:space="preserve"> </w:t>
      </w:r>
      <w:r w:rsidR="00270CE1" w:rsidRPr="008A508E">
        <w:rPr>
          <w:szCs w:val="24"/>
        </w:rPr>
        <w:t>муниципального образования</w:t>
      </w:r>
    </w:p>
    <w:p w:rsidR="00270CE1" w:rsidRDefault="00270CE1" w:rsidP="00270CE1">
      <w:pPr>
        <w:pStyle w:val="a3"/>
        <w:ind w:firstLine="708"/>
        <w:jc w:val="both"/>
        <w:rPr>
          <w:sz w:val="22"/>
          <w:szCs w:val="22"/>
        </w:rPr>
      </w:pPr>
    </w:p>
    <w:p w:rsidR="00270CE1" w:rsidRDefault="00270CE1" w:rsidP="00270CE1">
      <w:pPr>
        <w:pStyle w:val="a3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 Е Ш И Л А:</w:t>
      </w:r>
    </w:p>
    <w:p w:rsidR="008A508E" w:rsidRPr="008A508E" w:rsidRDefault="008A508E" w:rsidP="00270CE1">
      <w:pPr>
        <w:pStyle w:val="a3"/>
        <w:ind w:firstLine="708"/>
        <w:jc w:val="both"/>
        <w:rPr>
          <w:sz w:val="22"/>
          <w:szCs w:val="22"/>
        </w:rPr>
      </w:pPr>
    </w:p>
    <w:p w:rsidR="008A508E" w:rsidRDefault="00270CE1" w:rsidP="008A508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508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092264">
        <w:rPr>
          <w:rFonts w:ascii="Times New Roman" w:hAnsi="Times New Roman" w:cs="Times New Roman"/>
          <w:b w:val="0"/>
          <w:sz w:val="24"/>
          <w:szCs w:val="24"/>
        </w:rPr>
        <w:t>П</w:t>
      </w:r>
      <w:r w:rsidR="008A508E" w:rsidRPr="008A508E">
        <w:rPr>
          <w:rFonts w:ascii="Times New Roman" w:hAnsi="Times New Roman" w:cs="Times New Roman"/>
          <w:b w:val="0"/>
          <w:sz w:val="24"/>
          <w:szCs w:val="24"/>
        </w:rPr>
        <w:t>ризнать утратившим силу решение Думы Разгонского муниципального образования от 14.04.2017г. № 114 «О внесении изменений в  Правила Землепользования и застройки Разгонского муниципального образования Тайшетского района Иркутской области»</w:t>
      </w:r>
      <w:r w:rsidR="008A50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71B3" w:rsidRPr="001071B3" w:rsidRDefault="008A508E" w:rsidP="001071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71B3" w:rsidRPr="001071B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нормативных правовых актов </w:t>
      </w:r>
      <w:r w:rsidR="001071B3">
        <w:rPr>
          <w:rFonts w:ascii="Times New Roman" w:hAnsi="Times New Roman" w:cs="Times New Roman"/>
          <w:sz w:val="24"/>
          <w:szCs w:val="24"/>
        </w:rPr>
        <w:t>Разгонского</w:t>
      </w:r>
      <w:r w:rsidR="001071B3" w:rsidRPr="001071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интернет - сайте администрации </w:t>
      </w:r>
      <w:r w:rsidR="001071B3">
        <w:rPr>
          <w:rFonts w:ascii="Times New Roman" w:hAnsi="Times New Roman" w:cs="Times New Roman"/>
          <w:sz w:val="24"/>
          <w:szCs w:val="24"/>
        </w:rPr>
        <w:t>Разгонского</w:t>
      </w:r>
      <w:r w:rsidR="001071B3" w:rsidRPr="001071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071B3" w:rsidRDefault="001071B3" w:rsidP="0010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1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071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71B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1B3" w:rsidRPr="001071B3" w:rsidRDefault="001071B3" w:rsidP="0010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1B3" w:rsidRDefault="001071B3" w:rsidP="001071B3">
      <w:pPr>
        <w:spacing w:after="0"/>
        <w:rPr>
          <w:rFonts w:ascii="Times New Roman" w:hAnsi="Times New Roman"/>
          <w:sz w:val="24"/>
          <w:szCs w:val="24"/>
        </w:rPr>
      </w:pPr>
      <w:r w:rsidRPr="004F2E4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Разгонского</w:t>
      </w:r>
    </w:p>
    <w:p w:rsidR="001071B3" w:rsidRDefault="001071B3" w:rsidP="001071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Журавлева Р.С.</w:t>
      </w:r>
    </w:p>
    <w:p w:rsidR="001071B3" w:rsidRDefault="001071B3" w:rsidP="001071B3">
      <w:pPr>
        <w:spacing w:after="0"/>
        <w:rPr>
          <w:rFonts w:ascii="Times New Roman" w:hAnsi="Times New Roman"/>
          <w:sz w:val="24"/>
          <w:szCs w:val="24"/>
        </w:rPr>
      </w:pPr>
    </w:p>
    <w:p w:rsidR="001071B3" w:rsidRDefault="001071B3" w:rsidP="001071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 Разгонского </w:t>
      </w:r>
    </w:p>
    <w:p w:rsidR="001071B3" w:rsidRPr="004F2E4D" w:rsidRDefault="001071B3" w:rsidP="001071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Журавлева Р.С.                         </w:t>
      </w:r>
    </w:p>
    <w:p w:rsidR="00270CE1" w:rsidRPr="008A508E" w:rsidRDefault="00270CE1" w:rsidP="001071B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0CE1" w:rsidRPr="008A508E" w:rsidSect="0091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CE1"/>
    <w:rsid w:val="00092264"/>
    <w:rsid w:val="001071B3"/>
    <w:rsid w:val="00270CE1"/>
    <w:rsid w:val="004C2099"/>
    <w:rsid w:val="006A29E7"/>
    <w:rsid w:val="008A508E"/>
    <w:rsid w:val="009127FA"/>
    <w:rsid w:val="00A52657"/>
    <w:rsid w:val="00AC59CF"/>
    <w:rsid w:val="00CE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0CE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70CE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70C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70C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70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5</cp:revision>
  <cp:lastPrinted>2019-05-06T08:12:00Z</cp:lastPrinted>
  <dcterms:created xsi:type="dcterms:W3CDTF">2019-04-04T00:25:00Z</dcterms:created>
  <dcterms:modified xsi:type="dcterms:W3CDTF">2019-05-06T08:12:00Z</dcterms:modified>
</cp:coreProperties>
</file>