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CF" w:rsidRPr="00A169CF" w:rsidRDefault="00A169CF" w:rsidP="00A169CF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</w:rPr>
      </w:pPr>
      <w:r w:rsidRPr="00A169CF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</w:rPr>
        <w:t>Памятка о соблюдении правил пожарной безопасности в быту</w:t>
      </w:r>
    </w:p>
    <w:p w:rsidR="00A169CF" w:rsidRPr="00A169CF" w:rsidRDefault="00A169CF" w:rsidP="00A169CF">
      <w:pPr>
        <w:shd w:val="clear" w:color="auto" w:fill="FFFFFF"/>
        <w:spacing w:line="240" w:lineRule="auto"/>
        <w:jc w:val="right"/>
        <w:textAlignment w:val="baseline"/>
        <w:rPr>
          <w:rFonts w:ascii="Trebuchet MS" w:eastAsia="Times New Roman" w:hAnsi="Trebuchet MS" w:cs="Times New Roman"/>
          <w:color w:val="A2ADB9"/>
          <w:sz w:val="24"/>
          <w:szCs w:val="24"/>
        </w:rPr>
      </w:pPr>
      <w:r w:rsidRPr="00A169CF">
        <w:rPr>
          <w:rFonts w:ascii="Trebuchet MS" w:eastAsia="Times New Roman" w:hAnsi="Trebuchet MS" w:cs="Times New Roman"/>
          <w:color w:val="A2ADB9"/>
          <w:sz w:val="24"/>
          <w:szCs w:val="24"/>
        </w:rPr>
        <w:t xml:space="preserve">Источник: Отдел ГО и ЧС администрации </w:t>
      </w:r>
      <w:proofErr w:type="spellStart"/>
      <w:r w:rsidRPr="00A169CF">
        <w:rPr>
          <w:rFonts w:ascii="Trebuchet MS" w:eastAsia="Times New Roman" w:hAnsi="Trebuchet MS" w:cs="Times New Roman"/>
          <w:color w:val="A2ADB9"/>
          <w:sz w:val="24"/>
          <w:szCs w:val="24"/>
        </w:rPr>
        <w:t>Омсукчанского</w:t>
      </w:r>
      <w:proofErr w:type="spellEnd"/>
      <w:r w:rsidRPr="00A169CF">
        <w:rPr>
          <w:rFonts w:ascii="Trebuchet MS" w:eastAsia="Times New Roman" w:hAnsi="Trebuchet MS" w:cs="Times New Roman"/>
          <w:color w:val="A2ADB9"/>
          <w:sz w:val="24"/>
          <w:szCs w:val="24"/>
        </w:rPr>
        <w:t xml:space="preserve"> городского округа</w:t>
      </w:r>
    </w:p>
    <w:p w:rsidR="00A169CF" w:rsidRPr="00A169CF" w:rsidRDefault="00A169CF" w:rsidP="00A169CF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hyperlink r:id="rId5" w:tooltip="" w:history="1">
        <w:r w:rsidRPr="00A169CF">
          <w:rPr>
            <w:rFonts w:ascii="inherit" w:eastAsia="Times New Roman" w:hAnsi="inherit" w:cs="Times New Roman"/>
            <w:color w:val="00A7E4"/>
            <w:sz w:val="21"/>
            <w:szCs w:val="21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msukchan-adm.ru/media/project_mo_183/b8/2d/d1/fe/3d/72/pb.jpg" title="&quot;&quot;" style="width:24pt;height:24pt" o:button="t"/>
          </w:pict>
        </w:r>
      </w:hyperlink>
    </w:p>
    <w:p w:rsidR="00A169CF" w:rsidRPr="00A169CF" w:rsidRDefault="00A169CF" w:rsidP="00A169CF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FFFFFF"/>
          <w:sz w:val="24"/>
          <w:szCs w:val="24"/>
        </w:rPr>
        <w:t>Иллюстрация: https://matveevkurgan.ru/</w:t>
      </w:r>
    </w:p>
    <w:p w:rsidR="00A169CF" w:rsidRPr="00A169CF" w:rsidRDefault="00A169CF" w:rsidP="00A169CF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A169CF">
        <w:rPr>
          <w:rFonts w:ascii="inherit" w:eastAsia="Times New Roman" w:hAnsi="inherit" w:cs="Times New Roman"/>
          <w:color w:val="000000"/>
          <w:sz w:val="27"/>
          <w:szCs w:val="27"/>
        </w:rPr>
        <w:t>По статистике в России каждые 4-5 минут вспыхивает пожар. Каждый час в огне погибает человек, и около двадцати человек получают ожоги и травмы. Основные причины пожаров — прежде всего неосторожное обращение с огнем, неисправность электрооборудования, нарушение правил пожарной безопасности при эксплуатации бытовых электроприборов.</w:t>
      </w:r>
    </w:p>
    <w:p w:rsidR="00A169CF" w:rsidRPr="00A169CF" w:rsidRDefault="00A169CF" w:rsidP="00A1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9C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.7pt;height:0" o:hrpct="0" o:hralign="center" o:hrstd="t" o:hrnoshade="t" o:hr="t" fillcolor="black" stroked="f"/>
        </w:pict>
      </w:r>
    </w:p>
    <w:p w:rsidR="00A169CF" w:rsidRPr="00A169CF" w:rsidRDefault="00A169CF" w:rsidP="00A169C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 и по причинам, связанным с неправильным устройством или эксплуатацией теплогенерирующих устройств.</w:t>
      </w:r>
    </w:p>
    <w:p w:rsidR="00A169CF" w:rsidRPr="00A169CF" w:rsidRDefault="00A169CF" w:rsidP="00A169C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При эксплуатации электрических приборов запрещается:</w:t>
      </w:r>
    </w:p>
    <w:p w:rsidR="00A169CF" w:rsidRPr="00A169CF" w:rsidRDefault="00A169CF" w:rsidP="00A169C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A169CF" w:rsidRPr="00A169CF" w:rsidRDefault="00A169CF" w:rsidP="00A169C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устанавливать самодельные вставки «жучки» при перегорании плавкой вставки предохранителей — это приводит к перегреву всей электропроводки, короткому замыканию и возникновению пожара;</w:t>
      </w:r>
    </w:p>
    <w:p w:rsidR="00A169CF" w:rsidRPr="00A169CF" w:rsidRDefault="00A169CF" w:rsidP="00A169C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окрашивать краской или заклеивать обоями открытую электропроводку;</w:t>
      </w:r>
    </w:p>
    <w:p w:rsidR="00A169CF" w:rsidRPr="00A169CF" w:rsidRDefault="00A169CF" w:rsidP="00A169C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пользоваться поврежденными выключателями, розетками, патронами;</w:t>
      </w:r>
    </w:p>
    <w:p w:rsidR="00A169CF" w:rsidRPr="00A169CF" w:rsidRDefault="00A169CF" w:rsidP="00A169C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закрывать электрические лампочки абажурами из горючих материалов;</w:t>
      </w:r>
    </w:p>
    <w:p w:rsidR="00A169CF" w:rsidRPr="00A169CF" w:rsidRDefault="00A169CF" w:rsidP="00A169C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A169CF" w:rsidRPr="00A169CF" w:rsidRDefault="00A169CF" w:rsidP="00A169C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Недопустимо включение нескольких электрических приборов большой мощности в одну розетку, во избежание перегрузок и перегрева электропроводки.</w:t>
      </w:r>
    </w:p>
    <w:p w:rsidR="00A169CF" w:rsidRPr="00A169CF" w:rsidRDefault="00A169CF" w:rsidP="00A169C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приборов.</w:t>
      </w:r>
    </w:p>
    <w:p w:rsidR="00A169CF" w:rsidRPr="00A169CF" w:rsidRDefault="00A169CF" w:rsidP="00A169C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A169CF" w:rsidRPr="00A169CF" w:rsidRDefault="00A169CF" w:rsidP="00A169C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A169CF" w:rsidRPr="00A169CF" w:rsidRDefault="00A169CF" w:rsidP="00A169C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Помните!</w:t>
      </w:r>
    </w:p>
    <w:p w:rsidR="00A169CF" w:rsidRPr="00A169CF" w:rsidRDefault="00A169CF" w:rsidP="00A169C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Соблюдение мер пожарной безопасности — это залог вашего благополучия, сохранности вашей жизни и жизни ваших близких!</w:t>
      </w:r>
    </w:p>
    <w:p w:rsidR="00A169CF" w:rsidRPr="00A169CF" w:rsidRDefault="00A169CF" w:rsidP="00A169CF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Пожар легче предупредить, чем потушить!</w:t>
      </w:r>
    </w:p>
    <w:p w:rsidR="00A169CF" w:rsidRPr="00A169CF" w:rsidRDefault="00A169CF" w:rsidP="00A169C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lastRenderedPageBreak/>
        <w:t xml:space="preserve">Для </w:t>
      </w:r>
      <w:proofErr w:type="spellStart"/>
      <w:r w:rsidRPr="00A169C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избежания</w:t>
      </w:r>
      <w:proofErr w:type="spellEnd"/>
      <w:r w:rsidRPr="00A169C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пожара соблюдайте следующие правила:</w:t>
      </w:r>
    </w:p>
    <w:p w:rsidR="00A169CF" w:rsidRPr="00A169CF" w:rsidRDefault="00A169CF" w:rsidP="00A169C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 оставляйте без присмотра включенные электробытовые приборы и источники открытого огня.</w:t>
      </w:r>
    </w:p>
    <w:p w:rsidR="00A169CF" w:rsidRPr="00A169CF" w:rsidRDefault="00A169CF" w:rsidP="00A169C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 пользуйтесь самодельными и неисправными электроприборами.</w:t>
      </w:r>
    </w:p>
    <w:p w:rsidR="00A169CF" w:rsidRPr="00A169CF" w:rsidRDefault="00A169CF" w:rsidP="00A169C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 xml:space="preserve">Не загромождайте пути эвакуации, </w:t>
      </w:r>
      <w:proofErr w:type="spellStart"/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приквартирные</w:t>
      </w:r>
      <w:proofErr w:type="spellEnd"/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 xml:space="preserve"> холлы и подступы к пожарным кранам и электрощитам.</w:t>
      </w:r>
    </w:p>
    <w:p w:rsidR="00A169CF" w:rsidRPr="00A169CF" w:rsidRDefault="00A169CF" w:rsidP="00A169C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 курите в постели, особенно в нетрезвом состоянии.</w:t>
      </w:r>
    </w:p>
    <w:p w:rsidR="00A169CF" w:rsidRPr="00A169CF" w:rsidRDefault="00A169CF" w:rsidP="00A169C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 перегружайте электросеть.</w:t>
      </w:r>
    </w:p>
    <w:p w:rsidR="00A169CF" w:rsidRPr="00A169CF" w:rsidRDefault="00A169CF" w:rsidP="00A169C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 оставляйте без присмотра детей, не допускайте их игр с огнем, убирайте спички в недоступные для детей места.</w:t>
      </w:r>
    </w:p>
    <w:p w:rsidR="00A169CF" w:rsidRPr="00A169CF" w:rsidRDefault="00A169CF" w:rsidP="00A169C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 храните на балконах и лоджиях сгораемые предметы и материалы, легковоспламеняющиеся горючие жидкости.</w:t>
      </w:r>
    </w:p>
    <w:p w:rsidR="00A169CF" w:rsidRPr="00A169CF" w:rsidRDefault="00A169CF" w:rsidP="00A169C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Если пожара не удалось избежать:</w:t>
      </w:r>
    </w:p>
    <w:p w:rsidR="00A169CF" w:rsidRPr="00A169CF" w:rsidRDefault="00A169CF" w:rsidP="00A169CF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 "01", указать точный адрес.</w:t>
      </w:r>
    </w:p>
    <w:p w:rsidR="00A169CF" w:rsidRPr="00A169CF" w:rsidRDefault="00A169CF" w:rsidP="00A169CF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A169CF" w:rsidRPr="00A169CF" w:rsidRDefault="00A169CF" w:rsidP="00A169CF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При пожаре нельзя пользоваться лифтом, опасно для жизни.</w:t>
      </w:r>
    </w:p>
    <w:p w:rsidR="00A169CF" w:rsidRPr="00A169CF" w:rsidRDefault="00A169CF" w:rsidP="00A169CF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Оповестить соседей о пожаре, помочь престарелым, инвалидам и детям покинуть опасную зону.</w:t>
      </w:r>
    </w:p>
    <w:p w:rsidR="00A169CF" w:rsidRPr="00A169CF" w:rsidRDefault="00A169CF" w:rsidP="00A169CF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A169CF" w:rsidRPr="00A169CF" w:rsidRDefault="00A169CF" w:rsidP="00A169CF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A169CF" w:rsidRPr="00A169CF" w:rsidRDefault="00A169CF" w:rsidP="00A169CF">
      <w:pPr>
        <w:numPr>
          <w:ilvl w:val="0"/>
          <w:numId w:val="3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color w:val="000000"/>
          <w:sz w:val="24"/>
          <w:szCs w:val="24"/>
        </w:rPr>
        <w:t>Не открывайте окно и не разбивайте стекло без крайней необходимости.</w:t>
      </w:r>
    </w:p>
    <w:p w:rsidR="00A169CF" w:rsidRPr="00A169CF" w:rsidRDefault="00A169CF" w:rsidP="00A169C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169C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В случае возникновения пожара немедленно сообщите об этом в пожарную охрану по телефону «01», укажите точно адрес и место пожара или по телефону «112».</w:t>
      </w:r>
    </w:p>
    <w:p w:rsidR="00F12B82" w:rsidRDefault="00F12B82"/>
    <w:sectPr w:rsidR="00F1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471"/>
    <w:multiLevelType w:val="multilevel"/>
    <w:tmpl w:val="72B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A4311E"/>
    <w:multiLevelType w:val="multilevel"/>
    <w:tmpl w:val="2CC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182C9C"/>
    <w:multiLevelType w:val="multilevel"/>
    <w:tmpl w:val="43CC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9CF"/>
    <w:rsid w:val="00A169CF"/>
    <w:rsid w:val="00F1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6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3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7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ukchan-adm.ru/media/project_mo_183/b8/2d/d1/fe/3d/72/p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2023-12-28T01:53:00Z</dcterms:created>
  <dcterms:modified xsi:type="dcterms:W3CDTF">2023-12-28T01:54:00Z</dcterms:modified>
</cp:coreProperties>
</file>