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18" w:rsidRPr="00100EDD" w:rsidRDefault="00E14A18" w:rsidP="00E14A18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25</w:t>
      </w:r>
      <w:r w:rsidRPr="00100EDD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100EDD">
        <w:rPr>
          <w:rFonts w:ascii="Arial" w:hAnsi="Arial" w:cs="Arial"/>
          <w:b/>
          <w:bCs/>
          <w:kern w:val="28"/>
          <w:sz w:val="32"/>
          <w:szCs w:val="32"/>
        </w:rPr>
        <w:t>.2022Г. №</w:t>
      </w:r>
      <w:r>
        <w:rPr>
          <w:rFonts w:ascii="Arial" w:hAnsi="Arial" w:cs="Arial"/>
          <w:b/>
          <w:bCs/>
          <w:kern w:val="28"/>
          <w:sz w:val="32"/>
          <w:szCs w:val="32"/>
        </w:rPr>
        <w:t>11</w:t>
      </w:r>
    </w:p>
    <w:p w:rsidR="00E14A18" w:rsidRPr="00100EDD" w:rsidRDefault="00E14A18" w:rsidP="00E14A18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14A18" w:rsidRPr="00100EDD" w:rsidRDefault="00E14A18" w:rsidP="00E14A18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E14A18" w:rsidRPr="00100EDD" w:rsidRDefault="00E14A18" w:rsidP="00E14A18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E14A18" w:rsidRPr="00100EDD" w:rsidRDefault="00E14A18" w:rsidP="00E14A18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РАЗГОНСКОЕ МУНИЦИПАЛЬНОЕ ОБРАЗОВАНИЕ</w:t>
      </w:r>
    </w:p>
    <w:p w:rsidR="00E14A18" w:rsidRPr="00100EDD" w:rsidRDefault="00E14A18" w:rsidP="00E14A18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E14A18" w:rsidRPr="004D64DB" w:rsidRDefault="00E14A18" w:rsidP="00E14A18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E14A18" w:rsidRPr="00100EDD" w:rsidRDefault="00E14A18" w:rsidP="00E14A18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E14A18" w:rsidRPr="004D64DB" w:rsidRDefault="00E14A18" w:rsidP="00E14A18">
      <w:pPr>
        <w:tabs>
          <w:tab w:val="left" w:pos="2000"/>
          <w:tab w:val="center" w:pos="4898"/>
          <w:tab w:val="left" w:pos="7853"/>
        </w:tabs>
        <w:spacing w:after="0"/>
        <w:ind w:firstLine="567"/>
        <w:contextualSpacing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E14A18" w:rsidRPr="00630ABE" w:rsidRDefault="00E14A18" w:rsidP="00E14A18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ОБ УСТАНОВЛЕНИИ НА ТЕРРИТОРИИ РАЗГОНСКОГО МУНИЦИПАЛЬНОГО ОБРАЗОВАНИЯ ДОПОЛНИТЕЛЬНОГО ОСНОВАНИЯ ПРИЗНАНИЯ </w:t>
      </w:r>
      <w:proofErr w:type="gramStart"/>
      <w:r>
        <w:rPr>
          <w:rFonts w:ascii="Arial" w:hAnsi="Arial" w:cs="Arial"/>
          <w:b/>
          <w:bCs/>
          <w:kern w:val="28"/>
          <w:sz w:val="32"/>
          <w:szCs w:val="32"/>
        </w:rPr>
        <w:t>БЕЗНАДЕЖНЫМИ</w:t>
      </w:r>
      <w:proofErr w:type="gram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К ВЗЫСКАНИЮ НЕДОИМКИ И ЗАДОЛЖЕННОСТИ ПО ПЕНЯМ И ШТРАФАМ ФИЗИЧЕСКИХ ЛИЦ ПО ЗЕМЕЛЬНОМУ НАЛОГУ И НАЛОГУ НА ИМУЩЕСТВО ФИЗИЧЕСКИХ ЛИЦ</w:t>
      </w:r>
    </w:p>
    <w:p w:rsidR="00E14A18" w:rsidRDefault="00E14A18" w:rsidP="00E14A18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E14A18" w:rsidRDefault="00E14A18" w:rsidP="00E14A18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457684" w:rsidRPr="00E14A18" w:rsidRDefault="00457684" w:rsidP="00E14A18">
      <w:pPr>
        <w:pStyle w:val="a3"/>
        <w:contextualSpacing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 xml:space="preserve">В соответствии с пунктом 3 статьи 59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статьями 31,47 Устава Разгонского муниципального образования, Дума Разгонского муниципального образования </w:t>
      </w:r>
    </w:p>
    <w:p w:rsidR="00457684" w:rsidRPr="00E14A18" w:rsidRDefault="00457684" w:rsidP="00E14A18">
      <w:pPr>
        <w:pStyle w:val="a3"/>
        <w:contextualSpacing/>
        <w:rPr>
          <w:rFonts w:ascii="Arial" w:hAnsi="Arial" w:cs="Arial"/>
          <w:sz w:val="24"/>
          <w:szCs w:val="24"/>
          <w:lang w:eastAsia="ar-SA"/>
        </w:rPr>
      </w:pPr>
    </w:p>
    <w:p w:rsidR="00457684" w:rsidRPr="00E14A18" w:rsidRDefault="00457684" w:rsidP="00E14A18">
      <w:pPr>
        <w:pStyle w:val="a3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14A18">
        <w:rPr>
          <w:rFonts w:ascii="Arial" w:hAnsi="Arial" w:cs="Arial"/>
          <w:b/>
          <w:sz w:val="24"/>
          <w:szCs w:val="24"/>
          <w:lang w:eastAsia="ar-SA"/>
        </w:rPr>
        <w:t>РЕШИЛА:</w:t>
      </w:r>
    </w:p>
    <w:p w:rsidR="00E14A18" w:rsidRDefault="00E14A18" w:rsidP="00E14A18">
      <w:pPr>
        <w:pStyle w:val="a3"/>
        <w:contextualSpacing/>
        <w:rPr>
          <w:rFonts w:ascii="Arial" w:hAnsi="Arial" w:cs="Arial"/>
          <w:sz w:val="24"/>
          <w:szCs w:val="24"/>
        </w:rPr>
      </w:pPr>
    </w:p>
    <w:p w:rsidR="00457684" w:rsidRPr="00E14A18" w:rsidRDefault="00457684" w:rsidP="00E14A18">
      <w:pPr>
        <w:pStyle w:val="a3"/>
        <w:contextualSpacing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1. Установить на территории Разгонского муниципального образования дополнительное основание признания безнадёжными к взысканию недоимки и задолженности по пеням и штрафам физических лиц по земельному налогу и налогу на имущество физических лиц:</w:t>
      </w:r>
    </w:p>
    <w:p w:rsidR="00457684" w:rsidRPr="00E14A18" w:rsidRDefault="00457684" w:rsidP="00E14A18">
      <w:pPr>
        <w:pStyle w:val="a3"/>
        <w:contextualSpacing/>
        <w:rPr>
          <w:rFonts w:ascii="Arial" w:hAnsi="Arial" w:cs="Arial"/>
          <w:sz w:val="24"/>
          <w:szCs w:val="24"/>
        </w:rPr>
      </w:pPr>
      <w:proofErr w:type="gramStart"/>
      <w:r w:rsidRPr="00E14A18">
        <w:rPr>
          <w:rFonts w:ascii="Arial" w:hAnsi="Arial" w:cs="Arial"/>
          <w:sz w:val="24"/>
          <w:szCs w:val="24"/>
        </w:rPr>
        <w:t>1.1 Безнадежными к взысканию признаются недоимки и задолженность по пеням и штрафам по земельному налогу и налогу на имущество физических лиц, числящиеся по состоянию на 1 января 2022 года за налогоплательщиками, являющимися физическими лицами, взыскание – налоговыми органами, которых оказалось невозможным в связи с истечением трехлетнего срока исковой давности с момента их возникновения.</w:t>
      </w:r>
      <w:proofErr w:type="gramEnd"/>
    </w:p>
    <w:p w:rsidR="00457684" w:rsidRPr="00E14A18" w:rsidRDefault="00457684" w:rsidP="00E14A18">
      <w:pPr>
        <w:pStyle w:val="a3"/>
        <w:contextualSpacing/>
        <w:rPr>
          <w:rFonts w:ascii="Arial" w:hAnsi="Arial" w:cs="Arial"/>
          <w:sz w:val="24"/>
          <w:szCs w:val="24"/>
        </w:rPr>
      </w:pPr>
      <w:proofErr w:type="gramStart"/>
      <w:r w:rsidRPr="00E14A18">
        <w:rPr>
          <w:rFonts w:ascii="Arial" w:hAnsi="Arial" w:cs="Arial"/>
          <w:sz w:val="24"/>
          <w:szCs w:val="24"/>
        </w:rPr>
        <w:t>1.2) Безнадежными к взысканию признаются недоимка, задолженность по пеням, штрафам, процентам по местным налогам (земельному налогу и налогу на имущество физических лиц), числящихся на 1 января календарного года за налогоплательщиками, не являющимися индивидуальными предпринимателями и не находящимися в процедуре банкротства, взыскание которой налоговыми органами является на данный момент невозможным по следующим основаниям:</w:t>
      </w:r>
      <w:proofErr w:type="gramEnd"/>
    </w:p>
    <w:p w:rsidR="00457684" w:rsidRPr="00E14A18" w:rsidRDefault="00457684" w:rsidP="00E14A18">
      <w:pPr>
        <w:pStyle w:val="a3"/>
        <w:contextualSpacing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в связи с истечением трехлетнего срока исковой давности с момента их возникновения и сроков взыскания задолженности, установленных статьей 48 Налогового кодекса Российской Федерации;</w:t>
      </w:r>
    </w:p>
    <w:p w:rsidR="00457684" w:rsidRPr="00E14A18" w:rsidRDefault="00457684" w:rsidP="00E14A18">
      <w:pPr>
        <w:pStyle w:val="a3"/>
        <w:contextualSpacing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lastRenderedPageBreak/>
        <w:t xml:space="preserve">в связи с окончанием исполнительного </w:t>
      </w:r>
      <w:proofErr w:type="gramStart"/>
      <w:r w:rsidRPr="00E14A18">
        <w:rPr>
          <w:rFonts w:ascii="Arial" w:hAnsi="Arial" w:cs="Arial"/>
          <w:sz w:val="24"/>
          <w:szCs w:val="24"/>
        </w:rPr>
        <w:t>производства</w:t>
      </w:r>
      <w:proofErr w:type="gramEnd"/>
      <w:r w:rsidRPr="00E14A18">
        <w:rPr>
          <w:rFonts w:ascii="Arial" w:hAnsi="Arial" w:cs="Arial"/>
          <w:sz w:val="24"/>
          <w:szCs w:val="24"/>
        </w:rPr>
        <w:t xml:space="preserve"> по основаниям предусмотренным пунктами 3 и 4 статьи 46 Федерального закона от 2 октября 2007 года № 229-ФЗ «Об исполнительном производстве»</w:t>
      </w:r>
      <w:r w:rsidR="00E14A18">
        <w:rPr>
          <w:rFonts w:ascii="Arial" w:hAnsi="Arial" w:cs="Arial"/>
          <w:sz w:val="24"/>
          <w:szCs w:val="24"/>
        </w:rPr>
        <w:t xml:space="preserve"> </w:t>
      </w:r>
      <w:r w:rsidRPr="00E14A18">
        <w:rPr>
          <w:rFonts w:ascii="Arial" w:hAnsi="Arial" w:cs="Arial"/>
          <w:sz w:val="24"/>
          <w:szCs w:val="24"/>
        </w:rPr>
        <w:t>с соблюдением процедуры повторного предъявления исполнительного документа в пределах срока, установленного статьей 21 указанного Федерального закона. Списание признанных безнадежными к взысканию сумм задолженности по местным налогам производится после истечения срока предъявления исполнительных документов к исполнению (трехлетний срок исковой давности)»;</w:t>
      </w:r>
    </w:p>
    <w:p w:rsidR="00457684" w:rsidRPr="00E14A18" w:rsidRDefault="00457684" w:rsidP="00E14A18">
      <w:pPr>
        <w:pStyle w:val="a3"/>
        <w:contextualSpacing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в связи со смертью физического лица или объявления его умершим в порядке, установленном гражданским процессуальным законодательством Российской Федерации, и неполучения его наследниками в установленном законодательством Российской Федерации порядке свидетельства о праве на наследство и не направления наследниками нотариусу в установленном законодательством Российской Федерации порядке заявления о принятии наследства в течение трех лет со дня открытия наследств</w:t>
      </w:r>
      <w:proofErr w:type="gramStart"/>
      <w:r w:rsidRPr="00E14A18">
        <w:rPr>
          <w:rFonts w:ascii="Arial" w:hAnsi="Arial" w:cs="Arial"/>
          <w:sz w:val="24"/>
          <w:szCs w:val="24"/>
        </w:rPr>
        <w:t>а-</w:t>
      </w:r>
      <w:proofErr w:type="gramEnd"/>
      <w:r w:rsidRPr="00E14A18">
        <w:rPr>
          <w:rFonts w:ascii="Arial" w:hAnsi="Arial" w:cs="Arial"/>
          <w:sz w:val="24"/>
          <w:szCs w:val="24"/>
        </w:rPr>
        <w:t xml:space="preserve"> в части недоимки по земельному налогу и налогу на имущество физических лиц, а также задолженности по пеням и штрафам по этим налогам, образовавшимся со дня открытия наследства.</w:t>
      </w:r>
    </w:p>
    <w:p w:rsidR="00457684" w:rsidRPr="00E14A18" w:rsidRDefault="00457684" w:rsidP="00E14A18">
      <w:pPr>
        <w:pStyle w:val="a3"/>
        <w:contextualSpacing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2. Списание недоимки и задолженности по пеням и штрафам по земельному налогу и налогу на имущество физических лиц, признанных безнадежными к взысканию по основанию, предусмотренному в пункте 1.1 и 1.2 настоящего решения, производится на основании справки налогового органа по месту учета физического лица (умершего или объявленного умершим</w:t>
      </w:r>
      <w:proofErr w:type="gramStart"/>
      <w:r w:rsidRPr="00E14A18">
        <w:rPr>
          <w:rFonts w:ascii="Arial" w:hAnsi="Arial" w:cs="Arial"/>
          <w:sz w:val="24"/>
          <w:szCs w:val="24"/>
        </w:rPr>
        <w:t>)о</w:t>
      </w:r>
      <w:proofErr w:type="gramEnd"/>
      <w:r w:rsidRPr="00E14A18">
        <w:rPr>
          <w:rFonts w:ascii="Arial" w:hAnsi="Arial" w:cs="Arial"/>
          <w:sz w:val="24"/>
          <w:szCs w:val="24"/>
        </w:rPr>
        <w:t xml:space="preserve"> суммах недоимки, задолженности по пеням и штрафам согласно приложению.  </w:t>
      </w:r>
    </w:p>
    <w:p w:rsidR="00457684" w:rsidRPr="00E14A18" w:rsidRDefault="00457684" w:rsidP="00E14A18">
      <w:pPr>
        <w:pStyle w:val="a4"/>
        <w:ind w:firstLine="709"/>
        <w:contextualSpacing/>
        <w:jc w:val="both"/>
        <w:rPr>
          <w:rFonts w:ascii="Arial" w:hAnsi="Arial" w:cs="Arial"/>
          <w:bCs/>
          <w:sz w:val="24"/>
        </w:rPr>
      </w:pPr>
      <w:r w:rsidRPr="00E14A18">
        <w:rPr>
          <w:rFonts w:ascii="Arial" w:hAnsi="Arial" w:cs="Arial"/>
          <w:bCs/>
          <w:sz w:val="24"/>
        </w:rPr>
        <w:t xml:space="preserve">3. Опубликовать настоящее решение в газете "Вестник Разгонского муниципального образования» и разместить на официальном сайте администрации </w:t>
      </w:r>
      <w:r w:rsidRPr="00E14A18">
        <w:rPr>
          <w:rFonts w:ascii="Arial" w:hAnsi="Arial" w:cs="Arial"/>
          <w:sz w:val="24"/>
        </w:rPr>
        <w:t>Разгонского</w:t>
      </w:r>
      <w:r w:rsidRPr="00E14A18">
        <w:rPr>
          <w:rFonts w:ascii="Arial" w:hAnsi="Arial" w:cs="Arial"/>
          <w:bCs/>
          <w:sz w:val="24"/>
        </w:rPr>
        <w:t xml:space="preserve"> муниципального образования в информационно-телекоммуникационной сети "Интернет".</w:t>
      </w:r>
    </w:p>
    <w:p w:rsidR="00457684" w:rsidRPr="00E14A18" w:rsidRDefault="00457684" w:rsidP="00E14A18">
      <w:pPr>
        <w:pStyle w:val="a3"/>
        <w:contextualSpacing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457684" w:rsidRDefault="00457684" w:rsidP="00E14A18">
      <w:pPr>
        <w:pStyle w:val="a3"/>
        <w:ind w:firstLine="0"/>
        <w:contextualSpacing/>
        <w:rPr>
          <w:rFonts w:ascii="Arial" w:hAnsi="Arial" w:cs="Arial"/>
          <w:sz w:val="24"/>
          <w:szCs w:val="24"/>
        </w:rPr>
      </w:pPr>
    </w:p>
    <w:p w:rsidR="00E14A18" w:rsidRPr="00E14A18" w:rsidRDefault="00E14A18" w:rsidP="00E14A18">
      <w:pPr>
        <w:pStyle w:val="a3"/>
        <w:ind w:firstLine="0"/>
        <w:contextualSpacing/>
        <w:rPr>
          <w:rFonts w:ascii="Arial" w:hAnsi="Arial" w:cs="Arial"/>
          <w:sz w:val="24"/>
          <w:szCs w:val="24"/>
        </w:rPr>
      </w:pPr>
    </w:p>
    <w:p w:rsidR="00E14A18" w:rsidRDefault="00457684" w:rsidP="00E14A18">
      <w:pPr>
        <w:pStyle w:val="a3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Глава Разгонского</w:t>
      </w:r>
    </w:p>
    <w:p w:rsidR="00457684" w:rsidRPr="00E14A18" w:rsidRDefault="00457684" w:rsidP="00E14A18">
      <w:pPr>
        <w:pStyle w:val="a3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proofErr w:type="gramStart"/>
      <w:r w:rsidRPr="00E14A18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E14A18">
        <w:rPr>
          <w:rFonts w:ascii="Arial" w:hAnsi="Arial" w:cs="Arial"/>
          <w:sz w:val="24"/>
          <w:szCs w:val="24"/>
        </w:rPr>
        <w:t xml:space="preserve"> образовании</w:t>
      </w:r>
    </w:p>
    <w:p w:rsidR="00E14A18" w:rsidRDefault="00457684" w:rsidP="00E14A18">
      <w:pPr>
        <w:pStyle w:val="a3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Председатель Думы Разгонского</w:t>
      </w:r>
    </w:p>
    <w:p w:rsidR="00E14A18" w:rsidRDefault="00457684" w:rsidP="00E14A18">
      <w:pPr>
        <w:pStyle w:val="a3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муниципального образования</w:t>
      </w:r>
    </w:p>
    <w:p w:rsidR="00457684" w:rsidRDefault="00457684" w:rsidP="00E14A18">
      <w:pPr>
        <w:pStyle w:val="a3"/>
        <w:ind w:firstLine="0"/>
        <w:contextualSpacing/>
        <w:jc w:val="left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 xml:space="preserve">Р.С.Журавлева </w:t>
      </w:r>
    </w:p>
    <w:p w:rsidR="00E14A18" w:rsidRDefault="00E14A18" w:rsidP="00E14A18">
      <w:pPr>
        <w:pStyle w:val="a3"/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E14A18" w:rsidRPr="00E14A18" w:rsidRDefault="00E14A18" w:rsidP="00E14A18">
      <w:pPr>
        <w:pStyle w:val="a3"/>
        <w:ind w:firstLine="0"/>
        <w:contextualSpacing/>
        <w:jc w:val="left"/>
        <w:rPr>
          <w:rFonts w:ascii="Arial" w:hAnsi="Arial" w:cs="Arial"/>
          <w:sz w:val="24"/>
          <w:szCs w:val="24"/>
        </w:rPr>
      </w:pPr>
    </w:p>
    <w:p w:rsidR="00457684" w:rsidRPr="00E14A18" w:rsidRDefault="00457684" w:rsidP="00457684">
      <w:pPr>
        <w:pStyle w:val="a3"/>
        <w:ind w:firstLine="0"/>
        <w:jc w:val="right"/>
        <w:rPr>
          <w:rFonts w:ascii="Courier New" w:hAnsi="Courier New" w:cs="Courier New"/>
          <w:sz w:val="22"/>
        </w:rPr>
      </w:pPr>
      <w:r w:rsidRPr="00E14A18">
        <w:rPr>
          <w:rFonts w:ascii="Courier New" w:hAnsi="Courier New" w:cs="Courier New"/>
          <w:sz w:val="22"/>
        </w:rPr>
        <w:t>Приложение</w:t>
      </w:r>
    </w:p>
    <w:p w:rsidR="00457684" w:rsidRPr="00E14A18" w:rsidRDefault="00457684" w:rsidP="00457684">
      <w:pPr>
        <w:pStyle w:val="a3"/>
        <w:ind w:firstLine="0"/>
        <w:jc w:val="right"/>
        <w:rPr>
          <w:rFonts w:ascii="Courier New" w:hAnsi="Courier New" w:cs="Courier New"/>
          <w:sz w:val="22"/>
        </w:rPr>
      </w:pPr>
      <w:r w:rsidRPr="00E14A18">
        <w:rPr>
          <w:rFonts w:ascii="Courier New" w:hAnsi="Courier New" w:cs="Courier New"/>
          <w:sz w:val="22"/>
        </w:rPr>
        <w:t>УТВЕРЖДЁН</w:t>
      </w:r>
    </w:p>
    <w:p w:rsidR="00457684" w:rsidRPr="00E14A18" w:rsidRDefault="00457684" w:rsidP="00457684">
      <w:pPr>
        <w:pStyle w:val="a3"/>
        <w:ind w:firstLine="0"/>
        <w:jc w:val="right"/>
        <w:rPr>
          <w:rFonts w:ascii="Courier New" w:hAnsi="Courier New" w:cs="Courier New"/>
          <w:sz w:val="22"/>
        </w:rPr>
      </w:pPr>
      <w:r w:rsidRPr="00E14A18">
        <w:rPr>
          <w:rFonts w:ascii="Courier New" w:hAnsi="Courier New" w:cs="Courier New"/>
          <w:sz w:val="22"/>
        </w:rPr>
        <w:t>Решением Думы Разгонского</w:t>
      </w:r>
    </w:p>
    <w:p w:rsidR="00457684" w:rsidRPr="00E14A18" w:rsidRDefault="00457684" w:rsidP="00457684">
      <w:pPr>
        <w:pStyle w:val="a3"/>
        <w:ind w:firstLine="0"/>
        <w:jc w:val="right"/>
        <w:rPr>
          <w:rFonts w:ascii="Courier New" w:hAnsi="Courier New" w:cs="Courier New"/>
          <w:sz w:val="22"/>
        </w:rPr>
      </w:pPr>
      <w:r w:rsidRPr="00E14A18">
        <w:rPr>
          <w:rFonts w:ascii="Courier New" w:hAnsi="Courier New" w:cs="Courier New"/>
          <w:sz w:val="22"/>
        </w:rPr>
        <w:t xml:space="preserve"> муниципального образования</w:t>
      </w:r>
    </w:p>
    <w:p w:rsidR="00457684" w:rsidRPr="00E14A18" w:rsidRDefault="00457684" w:rsidP="00457684">
      <w:pPr>
        <w:pStyle w:val="a3"/>
        <w:ind w:firstLine="0"/>
        <w:jc w:val="right"/>
        <w:rPr>
          <w:rFonts w:ascii="Courier New" w:hAnsi="Courier New" w:cs="Courier New"/>
          <w:sz w:val="22"/>
        </w:rPr>
      </w:pPr>
      <w:r w:rsidRPr="00E14A18">
        <w:rPr>
          <w:rFonts w:ascii="Courier New" w:hAnsi="Courier New" w:cs="Courier New"/>
          <w:sz w:val="22"/>
        </w:rPr>
        <w:t>№11 от 25.11.2022г.</w:t>
      </w:r>
    </w:p>
    <w:p w:rsidR="00457684" w:rsidRPr="00E14A18" w:rsidRDefault="00457684" w:rsidP="00E14A1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457684" w:rsidRPr="00E14A18" w:rsidRDefault="00457684" w:rsidP="00E14A18">
      <w:pPr>
        <w:pStyle w:val="a3"/>
        <w:jc w:val="center"/>
        <w:rPr>
          <w:rFonts w:ascii="Arial" w:hAnsi="Arial" w:cs="Arial"/>
          <w:sz w:val="30"/>
          <w:szCs w:val="30"/>
        </w:rPr>
      </w:pPr>
      <w:r w:rsidRPr="00E14A18">
        <w:rPr>
          <w:rFonts w:ascii="Arial" w:hAnsi="Arial" w:cs="Arial"/>
          <w:sz w:val="30"/>
          <w:szCs w:val="30"/>
        </w:rPr>
        <w:t>ПОРЯДОК</w:t>
      </w:r>
    </w:p>
    <w:p w:rsidR="00457684" w:rsidRPr="00E14A18" w:rsidRDefault="00457684" w:rsidP="00E14A18">
      <w:pPr>
        <w:pStyle w:val="a3"/>
        <w:jc w:val="center"/>
        <w:rPr>
          <w:rFonts w:ascii="Arial" w:hAnsi="Arial" w:cs="Arial"/>
          <w:sz w:val="30"/>
          <w:szCs w:val="30"/>
        </w:rPr>
      </w:pPr>
      <w:r w:rsidRPr="00E14A18">
        <w:rPr>
          <w:rFonts w:ascii="Arial" w:hAnsi="Arial" w:cs="Arial"/>
          <w:sz w:val="30"/>
          <w:szCs w:val="30"/>
        </w:rPr>
        <w:t xml:space="preserve">признания </w:t>
      </w:r>
      <w:proofErr w:type="gramStart"/>
      <w:r w:rsidRPr="00E14A18">
        <w:rPr>
          <w:rFonts w:ascii="Arial" w:hAnsi="Arial" w:cs="Arial"/>
          <w:sz w:val="30"/>
          <w:szCs w:val="30"/>
        </w:rPr>
        <w:t>безнадёжными</w:t>
      </w:r>
      <w:proofErr w:type="gramEnd"/>
      <w:r w:rsidRPr="00E14A18">
        <w:rPr>
          <w:rFonts w:ascii="Arial" w:hAnsi="Arial" w:cs="Arial"/>
          <w:sz w:val="30"/>
          <w:szCs w:val="30"/>
        </w:rPr>
        <w:t xml:space="preserve"> к взысканию и списанию недоимки и</w:t>
      </w:r>
      <w:r w:rsidR="00E14A18">
        <w:rPr>
          <w:rFonts w:ascii="Arial" w:hAnsi="Arial" w:cs="Arial"/>
          <w:sz w:val="30"/>
          <w:szCs w:val="30"/>
        </w:rPr>
        <w:t xml:space="preserve"> </w:t>
      </w:r>
      <w:r w:rsidRPr="00E14A18">
        <w:rPr>
          <w:rFonts w:ascii="Arial" w:hAnsi="Arial" w:cs="Arial"/>
          <w:sz w:val="30"/>
          <w:szCs w:val="30"/>
        </w:rPr>
        <w:t>задолженности по пеням, штрафам и процентам по местным налогам</w:t>
      </w:r>
    </w:p>
    <w:p w:rsidR="00457684" w:rsidRPr="00E14A18" w:rsidRDefault="00457684" w:rsidP="00E14A1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lastRenderedPageBreak/>
        <w:t xml:space="preserve">1. Настоящий Порядок разработан в целях признания </w:t>
      </w:r>
      <w:proofErr w:type="gramStart"/>
      <w:r w:rsidRPr="00E14A18">
        <w:rPr>
          <w:rFonts w:ascii="Arial" w:hAnsi="Arial" w:cs="Arial"/>
          <w:sz w:val="24"/>
          <w:szCs w:val="24"/>
        </w:rPr>
        <w:t>безнадёжными</w:t>
      </w:r>
      <w:proofErr w:type="gramEnd"/>
      <w:r w:rsidRPr="00E14A18">
        <w:rPr>
          <w:rFonts w:ascii="Arial" w:hAnsi="Arial" w:cs="Arial"/>
          <w:sz w:val="24"/>
          <w:szCs w:val="24"/>
        </w:rPr>
        <w:t xml:space="preserve"> к взысканию недоимки и задолженности по пеням, штрафам и процентам по местным налогам (далее — задолженность).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2. Порядок признания безнадёжной к взысканию задолженности  разработан на основании пункта 3 статьи 59 Налогового кодекса Российской Федерации.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3. Решение о признании задолженности безнадёжной к взысканию и ее списании принимается руководителем налогового органа по месту учёта налогоплательщика, по месту нахождения организации или месту жительства физического лица на основании пункта 3 статьи 59 Налогового кодекса Российской Федерации по основаниям, установленным Решением Депутатов Думы Разгонского муниципального образования №11 от 25.11.2022 года.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4. Документами, подтверждающими обстоятельства признания задолженности безнадёжной к взысканию, являются: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 xml:space="preserve">4.1. в случае наличия задолженности по налогоплательщикам юридическим и физическим лицам по отменённым налогам, если </w:t>
      </w:r>
      <w:proofErr w:type="gramStart"/>
      <w:r w:rsidRPr="00E14A18">
        <w:rPr>
          <w:rFonts w:ascii="Arial" w:hAnsi="Arial" w:cs="Arial"/>
          <w:sz w:val="24"/>
          <w:szCs w:val="24"/>
        </w:rPr>
        <w:t>с даты отмены</w:t>
      </w:r>
      <w:proofErr w:type="gramEnd"/>
      <w:r w:rsidRPr="00E14A18">
        <w:rPr>
          <w:rFonts w:ascii="Arial" w:hAnsi="Arial" w:cs="Arial"/>
          <w:sz w:val="24"/>
          <w:szCs w:val="24"/>
        </w:rPr>
        <w:t xml:space="preserve"> прошло более 3-х лет, и налогоплательщик не находится в процедуре банкротства и не воспользовался правом на реструктуризацию задолженности: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- копии документов, подтверждающих отмену местных налогов;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- выписка и Единого государственного реестра юридических лиц;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- справка налогового органа по месту учёта налогоплательщика о суммах недоимки и задолженности по пеням, штрафам и процентам.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4.2. в случае наличия задолженности у умерших физических лиц, либо объявленных умершими в установленном федеральным законодательством порядке, в случае не наследования имущества по истечении трёх лет: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- наличие сведений о смерти физического лица в базе данных налогового органа;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- справка налогового органа по месту учёта налогоплательщика о суммах недоимки и задолженности по пеням, штрафам и процентам.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 xml:space="preserve">4.3. в случае наличия задолженности за налогоплательщиками </w:t>
      </w:r>
      <w:proofErr w:type="gramStart"/>
      <w:r w:rsidRPr="00E14A18">
        <w:rPr>
          <w:rFonts w:ascii="Arial" w:hAnsi="Arial" w:cs="Arial"/>
          <w:sz w:val="24"/>
          <w:szCs w:val="24"/>
        </w:rPr>
        <w:t>-ф</w:t>
      </w:r>
      <w:proofErr w:type="gramEnd"/>
      <w:r w:rsidRPr="00E14A18">
        <w:rPr>
          <w:rFonts w:ascii="Arial" w:hAnsi="Arial" w:cs="Arial"/>
          <w:sz w:val="24"/>
          <w:szCs w:val="24"/>
        </w:rPr>
        <w:t>изическими лицами с суммой долга до 100 рублей, если задолженность образована свыше трёх лет:</w:t>
      </w:r>
    </w:p>
    <w:p w:rsidR="00457684" w:rsidRPr="00E14A18" w:rsidRDefault="00457684" w:rsidP="00E14A18">
      <w:pPr>
        <w:pStyle w:val="a3"/>
        <w:rPr>
          <w:rFonts w:ascii="Arial" w:hAnsi="Arial" w:cs="Arial"/>
          <w:sz w:val="24"/>
          <w:szCs w:val="24"/>
        </w:rPr>
      </w:pPr>
      <w:r w:rsidRPr="00E14A18">
        <w:rPr>
          <w:rFonts w:ascii="Arial" w:hAnsi="Arial" w:cs="Arial"/>
          <w:sz w:val="24"/>
          <w:szCs w:val="24"/>
        </w:rPr>
        <w:t>- справка налогового органа по месту учёта налогоплательщика о суммах задолженности по пеням, штрафам и процентам.</w:t>
      </w:r>
    </w:p>
    <w:sectPr w:rsidR="00457684" w:rsidRPr="00E14A18" w:rsidSect="00DF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20A"/>
    <w:rsid w:val="0000413F"/>
    <w:rsid w:val="000D6386"/>
    <w:rsid w:val="00285E87"/>
    <w:rsid w:val="003A0B37"/>
    <w:rsid w:val="0043420E"/>
    <w:rsid w:val="00457684"/>
    <w:rsid w:val="004D2198"/>
    <w:rsid w:val="005903E1"/>
    <w:rsid w:val="0069320A"/>
    <w:rsid w:val="00797EB6"/>
    <w:rsid w:val="00906CCD"/>
    <w:rsid w:val="009F5A3E"/>
    <w:rsid w:val="00A21676"/>
    <w:rsid w:val="00A55FF9"/>
    <w:rsid w:val="00B8171B"/>
    <w:rsid w:val="00DD2E50"/>
    <w:rsid w:val="00DF58A1"/>
    <w:rsid w:val="00E1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A1"/>
  </w:style>
  <w:style w:type="paragraph" w:styleId="1">
    <w:name w:val="heading 1"/>
    <w:basedOn w:val="a"/>
    <w:next w:val="a"/>
    <w:link w:val="10"/>
    <w:qFormat/>
    <w:rsid w:val="0069320A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69320A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69320A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20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zh-CN"/>
    </w:rPr>
  </w:style>
  <w:style w:type="character" w:customStyle="1" w:styleId="10">
    <w:name w:val="Заголовок 1 Знак"/>
    <w:basedOn w:val="a0"/>
    <w:link w:val="1"/>
    <w:rsid w:val="0069320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0">
    <w:name w:val="Заголовок 5 Знак"/>
    <w:basedOn w:val="a0"/>
    <w:link w:val="5"/>
    <w:rsid w:val="0069320A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69320A"/>
    <w:rPr>
      <w:rFonts w:ascii="AG_CenturyOldStyle" w:eastAsia="Times New Roman" w:hAnsi="AG_CenturyOldStyle" w:cs="Times New Roman"/>
      <w:b/>
      <w:sz w:val="28"/>
      <w:szCs w:val="20"/>
    </w:rPr>
  </w:style>
  <w:style w:type="paragraph" w:styleId="a4">
    <w:name w:val="Title"/>
    <w:basedOn w:val="a"/>
    <w:link w:val="a5"/>
    <w:qFormat/>
    <w:rsid w:val="00906C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06CC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8</cp:revision>
  <cp:lastPrinted>2022-12-05T02:24:00Z</cp:lastPrinted>
  <dcterms:created xsi:type="dcterms:W3CDTF">2022-11-22T15:44:00Z</dcterms:created>
  <dcterms:modified xsi:type="dcterms:W3CDTF">2022-12-13T06:47:00Z</dcterms:modified>
</cp:coreProperties>
</file>