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20" w:rsidRPr="00CA6C20" w:rsidRDefault="00CA6C20" w:rsidP="00CA6C20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C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Иркутской области устанавливается особый противопожарный режим</w:t>
      </w:r>
    </w:p>
    <w:p w:rsidR="00000000" w:rsidRPr="00CA6C20" w:rsidRDefault="00CA6C2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6C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1 мая 2021 года, в связи с повышением пожарной опасности и установлением сухой и ветреной погоды, которая способствует распространению пожаров, введен особый противопожарный режим в центральных и южных районах Иркутской области. С 17 мая 2021 года особый противопожарный режим будет введен в северных районах Иркутской области. За нарушение требований пожарной безопасности в условиях особого противопожарного режима должностные лица и граждане будут привлекаться к административной ответственности. На период действия особого противопожарного режима устанавливаются дополнительные требования пожарной безопасности, включающие в себя: запрет на посещение гражданами лесов при наступлении III класса и выше пожарной опасности; запрет на разведение костров и выжигание сухой растительности, сжигание мусора, приготовлении пищи на открытом огне, углях на территориях поселений, городских округов, садоводческих и дачных некоммерческих товариществ, предприятиях, полосах отвода линий электропередачи, железных и автомобильных дорог, в лесах; введение ограничений охоты в охотничьих угодьях в лесах. Соблюдайте основные требования пожарной безопасности!</w:t>
      </w:r>
    </w:p>
    <w:p w:rsidR="00CA6C20" w:rsidRPr="00CA6C20" w:rsidRDefault="00CA6C20">
      <w:pPr>
        <w:rPr>
          <w:rFonts w:ascii="Times New Roman" w:hAnsi="Times New Roman" w:cs="Times New Roman"/>
          <w:sz w:val="24"/>
          <w:szCs w:val="24"/>
        </w:rPr>
      </w:pPr>
      <w:r w:rsidRPr="00CA6C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3044190"/>
            <wp:effectExtent l="19050" t="0" r="0" b="0"/>
            <wp:docPr id="1" name="Рисунок 1" descr="https://i.mycdn.me/i?r=AyH4iRPQ2q0otWIFepML2LxROZ3UA_csxl-VMhUiV_ol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Z3UA_csxl-VMhUiV_olM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C20" w:rsidRPr="00CA6C20" w:rsidRDefault="00CA6C20" w:rsidP="00CA6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6C20">
        <w:rPr>
          <w:rFonts w:ascii="Times New Roman" w:hAnsi="Times New Roman" w:cs="Times New Roman"/>
          <w:sz w:val="24"/>
          <w:szCs w:val="24"/>
        </w:rPr>
        <w:t xml:space="preserve">Инструктор </w:t>
      </w:r>
      <w:proofErr w:type="spellStart"/>
      <w:proofErr w:type="gramStart"/>
      <w:r w:rsidRPr="00CA6C20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6C2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A6C20">
        <w:rPr>
          <w:rFonts w:ascii="Times New Roman" w:hAnsi="Times New Roman" w:cs="Times New Roman"/>
          <w:sz w:val="24"/>
          <w:szCs w:val="24"/>
        </w:rPr>
        <w:t xml:space="preserve"> ПЧ-119 п. Юрты</w:t>
      </w:r>
    </w:p>
    <w:p w:rsidR="00CA6C20" w:rsidRPr="00CA6C20" w:rsidRDefault="00CA6C20" w:rsidP="00CA6C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6C20">
        <w:rPr>
          <w:rFonts w:ascii="Times New Roman" w:hAnsi="Times New Roman" w:cs="Times New Roman"/>
          <w:sz w:val="24"/>
          <w:szCs w:val="24"/>
        </w:rPr>
        <w:t>Стаброва</w:t>
      </w:r>
      <w:proofErr w:type="spellEnd"/>
      <w:r w:rsidRPr="00CA6C20"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CA6C20" w:rsidRPr="00CA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A6C20"/>
    <w:rsid w:val="00CA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VOAVAN</dc:creator>
  <cp:keywords/>
  <dc:description/>
  <cp:lastModifiedBy>VOAVAN</cp:lastModifiedBy>
  <cp:revision>3</cp:revision>
  <dcterms:created xsi:type="dcterms:W3CDTF">2021-04-28T04:03:00Z</dcterms:created>
  <dcterms:modified xsi:type="dcterms:W3CDTF">2021-04-28T04:04:00Z</dcterms:modified>
</cp:coreProperties>
</file>