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E0" w:rsidRPr="00F1141A" w:rsidRDefault="00A960E0" w:rsidP="00A960E0">
      <w:pPr>
        <w:pStyle w:val="ad"/>
        <w:jc w:val="center"/>
        <w:rPr>
          <w:rFonts w:ascii="Times New Roman" w:hAnsi="Times New Roman"/>
          <w:b/>
          <w:sz w:val="24"/>
          <w:szCs w:val="24"/>
        </w:rPr>
      </w:pPr>
      <w:r w:rsidRPr="00F1141A">
        <w:rPr>
          <w:rFonts w:ascii="Times New Roman" w:hAnsi="Times New Roman"/>
          <w:b/>
          <w:sz w:val="24"/>
          <w:szCs w:val="24"/>
        </w:rPr>
        <w:t>РОССИЙСКАЯ ФЕДЕРАЦИЯ</w:t>
      </w:r>
    </w:p>
    <w:p w:rsidR="00A960E0" w:rsidRPr="00F1141A" w:rsidRDefault="00A960E0" w:rsidP="00A960E0">
      <w:pPr>
        <w:pStyle w:val="ad"/>
        <w:jc w:val="center"/>
        <w:rPr>
          <w:rFonts w:ascii="Times New Roman" w:hAnsi="Times New Roman"/>
          <w:b/>
          <w:sz w:val="24"/>
          <w:szCs w:val="24"/>
        </w:rPr>
      </w:pPr>
      <w:r w:rsidRPr="00F1141A">
        <w:rPr>
          <w:rFonts w:ascii="Times New Roman" w:hAnsi="Times New Roman"/>
          <w:b/>
          <w:sz w:val="24"/>
          <w:szCs w:val="24"/>
        </w:rPr>
        <w:t>ИРКУТСКАЯ ОБЛАСТЬ</w:t>
      </w:r>
    </w:p>
    <w:p w:rsidR="00A960E0" w:rsidRPr="00F1141A" w:rsidRDefault="00A960E0" w:rsidP="00A960E0">
      <w:pPr>
        <w:pStyle w:val="ad"/>
        <w:jc w:val="center"/>
        <w:rPr>
          <w:rFonts w:ascii="Times New Roman" w:hAnsi="Times New Roman"/>
          <w:b/>
          <w:sz w:val="24"/>
          <w:szCs w:val="24"/>
        </w:rPr>
      </w:pPr>
      <w:r w:rsidRPr="00F1141A">
        <w:rPr>
          <w:rFonts w:ascii="Times New Roman" w:hAnsi="Times New Roman"/>
          <w:b/>
          <w:sz w:val="24"/>
          <w:szCs w:val="24"/>
        </w:rPr>
        <w:t>МУНИЦИПАЛЬНОЕ ОБРАЗОВАНИЕ «ТАЙШЕТСКИЙ РАЙОН»</w:t>
      </w:r>
    </w:p>
    <w:p w:rsidR="00A960E0" w:rsidRPr="00F1141A" w:rsidRDefault="00A960E0" w:rsidP="00A960E0">
      <w:pPr>
        <w:pStyle w:val="ad"/>
        <w:jc w:val="center"/>
        <w:rPr>
          <w:rFonts w:ascii="Times New Roman" w:hAnsi="Times New Roman"/>
          <w:b/>
          <w:sz w:val="24"/>
          <w:szCs w:val="24"/>
        </w:rPr>
      </w:pPr>
    </w:p>
    <w:p w:rsidR="00A960E0" w:rsidRPr="00F1141A" w:rsidRDefault="00A960E0" w:rsidP="00A960E0">
      <w:pPr>
        <w:pStyle w:val="ad"/>
        <w:jc w:val="center"/>
        <w:rPr>
          <w:rFonts w:ascii="Times New Roman" w:hAnsi="Times New Roman"/>
          <w:b/>
          <w:sz w:val="24"/>
          <w:szCs w:val="24"/>
        </w:rPr>
      </w:pPr>
      <w:r w:rsidRPr="00F1141A">
        <w:rPr>
          <w:rFonts w:ascii="Times New Roman" w:hAnsi="Times New Roman"/>
          <w:b/>
          <w:sz w:val="24"/>
          <w:szCs w:val="24"/>
        </w:rPr>
        <w:t>АДМИНИСТРАЦИЯ</w:t>
      </w:r>
    </w:p>
    <w:p w:rsidR="00A960E0" w:rsidRPr="00F1141A" w:rsidRDefault="00A960E0" w:rsidP="00A960E0">
      <w:pPr>
        <w:pStyle w:val="ad"/>
        <w:jc w:val="center"/>
        <w:rPr>
          <w:rFonts w:ascii="Times New Roman" w:hAnsi="Times New Roman"/>
          <w:b/>
          <w:sz w:val="24"/>
          <w:szCs w:val="24"/>
        </w:rPr>
      </w:pPr>
      <w:r w:rsidRPr="00F1141A">
        <w:rPr>
          <w:rFonts w:ascii="Times New Roman" w:hAnsi="Times New Roman"/>
          <w:b/>
          <w:sz w:val="24"/>
          <w:szCs w:val="24"/>
        </w:rPr>
        <w:t>РАЗГОНСКОГО МУНИЦИПАЛЬНОГО ОБРАЗОВАНИЯ</w:t>
      </w:r>
    </w:p>
    <w:p w:rsidR="00A960E0" w:rsidRPr="00F1141A" w:rsidRDefault="00A960E0" w:rsidP="00A960E0">
      <w:pPr>
        <w:pStyle w:val="ad"/>
        <w:jc w:val="center"/>
        <w:rPr>
          <w:rFonts w:ascii="Times New Roman" w:hAnsi="Times New Roman"/>
          <w:b/>
          <w:sz w:val="24"/>
          <w:szCs w:val="24"/>
        </w:rPr>
      </w:pPr>
    </w:p>
    <w:p w:rsidR="00A960E0" w:rsidRDefault="00A960E0" w:rsidP="00A960E0">
      <w:pPr>
        <w:pStyle w:val="ad"/>
        <w:jc w:val="center"/>
        <w:rPr>
          <w:rFonts w:ascii="Times New Roman" w:hAnsi="Times New Roman"/>
          <w:b/>
          <w:sz w:val="24"/>
          <w:szCs w:val="24"/>
        </w:rPr>
      </w:pPr>
      <w:r w:rsidRPr="00F1141A">
        <w:rPr>
          <w:rFonts w:ascii="Times New Roman" w:hAnsi="Times New Roman"/>
          <w:b/>
          <w:sz w:val="24"/>
          <w:szCs w:val="24"/>
        </w:rPr>
        <w:t>ПОСТАНОВЛЕНИЕ</w:t>
      </w:r>
    </w:p>
    <w:p w:rsidR="00A960E0" w:rsidRPr="00A960E0" w:rsidRDefault="00A960E0" w:rsidP="00A960E0">
      <w:pPr>
        <w:pStyle w:val="ad"/>
        <w:jc w:val="center"/>
        <w:rPr>
          <w:rFonts w:ascii="Times New Roman" w:hAnsi="Times New Roman"/>
          <w:b/>
          <w:sz w:val="24"/>
          <w:szCs w:val="24"/>
          <w:u w:val="double"/>
        </w:rPr>
      </w:pPr>
      <w:r>
        <w:rPr>
          <w:rFonts w:ascii="Times New Roman" w:hAnsi="Times New Roman"/>
          <w:b/>
          <w:sz w:val="24"/>
          <w:szCs w:val="24"/>
          <w:u w:val="double"/>
        </w:rPr>
        <w:t>____________________________________________________________________________</w:t>
      </w:r>
    </w:p>
    <w:tbl>
      <w:tblPr>
        <w:tblW w:w="10456" w:type="dxa"/>
        <w:tblLook w:val="04A0"/>
      </w:tblPr>
      <w:tblGrid>
        <w:gridCol w:w="3218"/>
        <w:gridCol w:w="3218"/>
        <w:gridCol w:w="4020"/>
      </w:tblGrid>
      <w:tr w:rsidR="00A960E0" w:rsidRPr="00F1141A" w:rsidTr="00A960E0">
        <w:trPr>
          <w:trHeight w:val="333"/>
        </w:trPr>
        <w:tc>
          <w:tcPr>
            <w:tcW w:w="3218" w:type="dxa"/>
            <w:shd w:val="clear" w:color="auto" w:fill="auto"/>
          </w:tcPr>
          <w:p w:rsidR="00A960E0" w:rsidRDefault="00A960E0" w:rsidP="00A960E0">
            <w:pPr>
              <w:pStyle w:val="ad"/>
              <w:widowControl w:val="0"/>
              <w:autoSpaceDE w:val="0"/>
              <w:autoSpaceDN w:val="0"/>
              <w:adjustRightInd w:val="0"/>
              <w:rPr>
                <w:rFonts w:ascii="Times New Roman" w:hAnsi="Times New Roman"/>
                <w:b/>
                <w:sz w:val="24"/>
                <w:szCs w:val="24"/>
              </w:rPr>
            </w:pPr>
          </w:p>
          <w:p w:rsidR="00A960E0" w:rsidRPr="00F1141A" w:rsidRDefault="00A960E0" w:rsidP="0010232F">
            <w:pPr>
              <w:pStyle w:val="ad"/>
              <w:widowControl w:val="0"/>
              <w:autoSpaceDE w:val="0"/>
              <w:autoSpaceDN w:val="0"/>
              <w:adjustRightInd w:val="0"/>
              <w:rPr>
                <w:rFonts w:ascii="Times New Roman" w:hAnsi="Times New Roman"/>
                <w:b/>
                <w:sz w:val="24"/>
                <w:szCs w:val="24"/>
              </w:rPr>
            </w:pPr>
            <w:r>
              <w:rPr>
                <w:rFonts w:ascii="Times New Roman" w:hAnsi="Times New Roman"/>
                <w:b/>
                <w:sz w:val="24"/>
                <w:szCs w:val="24"/>
              </w:rPr>
              <w:t>«</w:t>
            </w:r>
            <w:r w:rsidR="0010232F">
              <w:rPr>
                <w:rFonts w:ascii="Times New Roman" w:hAnsi="Times New Roman"/>
                <w:b/>
                <w:sz w:val="24"/>
                <w:szCs w:val="24"/>
              </w:rPr>
              <w:t>21</w:t>
            </w:r>
            <w:r>
              <w:rPr>
                <w:rFonts w:ascii="Times New Roman" w:hAnsi="Times New Roman"/>
                <w:b/>
                <w:sz w:val="24"/>
                <w:szCs w:val="24"/>
              </w:rPr>
              <w:t>» февраля</w:t>
            </w:r>
            <w:r w:rsidRPr="00F1141A">
              <w:rPr>
                <w:rFonts w:ascii="Times New Roman" w:hAnsi="Times New Roman"/>
                <w:b/>
                <w:sz w:val="24"/>
                <w:szCs w:val="24"/>
              </w:rPr>
              <w:t xml:space="preserve"> 202</w:t>
            </w:r>
            <w:r>
              <w:rPr>
                <w:rFonts w:ascii="Times New Roman" w:hAnsi="Times New Roman"/>
                <w:b/>
                <w:sz w:val="24"/>
                <w:szCs w:val="24"/>
              </w:rPr>
              <w:t>4</w:t>
            </w:r>
            <w:r w:rsidRPr="00F1141A">
              <w:rPr>
                <w:rFonts w:ascii="Times New Roman" w:hAnsi="Times New Roman"/>
                <w:b/>
                <w:sz w:val="24"/>
                <w:szCs w:val="24"/>
              </w:rPr>
              <w:t xml:space="preserve"> г. </w:t>
            </w:r>
          </w:p>
        </w:tc>
        <w:tc>
          <w:tcPr>
            <w:tcW w:w="3218" w:type="dxa"/>
            <w:shd w:val="clear" w:color="auto" w:fill="auto"/>
          </w:tcPr>
          <w:p w:rsidR="00A960E0" w:rsidRPr="00F1141A" w:rsidRDefault="00A960E0" w:rsidP="00A960E0">
            <w:pPr>
              <w:pStyle w:val="ad"/>
              <w:widowControl w:val="0"/>
              <w:autoSpaceDE w:val="0"/>
              <w:autoSpaceDN w:val="0"/>
              <w:adjustRightInd w:val="0"/>
              <w:jc w:val="center"/>
              <w:rPr>
                <w:rFonts w:ascii="Times New Roman" w:hAnsi="Times New Roman"/>
                <w:b/>
                <w:sz w:val="24"/>
                <w:szCs w:val="24"/>
              </w:rPr>
            </w:pPr>
          </w:p>
        </w:tc>
        <w:tc>
          <w:tcPr>
            <w:tcW w:w="4020" w:type="dxa"/>
            <w:shd w:val="clear" w:color="auto" w:fill="auto"/>
          </w:tcPr>
          <w:p w:rsidR="00A960E0" w:rsidRDefault="00A960E0" w:rsidP="00A960E0">
            <w:pPr>
              <w:pStyle w:val="ad"/>
              <w:widowControl w:val="0"/>
              <w:autoSpaceDE w:val="0"/>
              <w:autoSpaceDN w:val="0"/>
              <w:adjustRightInd w:val="0"/>
              <w:jc w:val="center"/>
              <w:rPr>
                <w:rFonts w:ascii="Times New Roman" w:hAnsi="Times New Roman"/>
                <w:b/>
                <w:sz w:val="24"/>
                <w:szCs w:val="24"/>
              </w:rPr>
            </w:pPr>
            <w:r w:rsidRPr="00F1141A">
              <w:rPr>
                <w:rFonts w:ascii="Times New Roman" w:hAnsi="Times New Roman"/>
                <w:b/>
                <w:sz w:val="24"/>
                <w:szCs w:val="24"/>
              </w:rPr>
              <w:t xml:space="preserve"> </w:t>
            </w:r>
            <w:r>
              <w:rPr>
                <w:rFonts w:ascii="Times New Roman" w:hAnsi="Times New Roman"/>
                <w:b/>
                <w:sz w:val="24"/>
                <w:szCs w:val="24"/>
              </w:rPr>
              <w:t xml:space="preserve">   </w:t>
            </w:r>
          </w:p>
          <w:p w:rsidR="00A960E0" w:rsidRPr="00F1141A" w:rsidRDefault="00A960E0" w:rsidP="0010232F">
            <w:pPr>
              <w:pStyle w:val="ad"/>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 №</w:t>
            </w:r>
            <w:r w:rsidR="0010232F">
              <w:rPr>
                <w:rFonts w:ascii="Times New Roman" w:hAnsi="Times New Roman"/>
                <w:b/>
                <w:sz w:val="24"/>
                <w:szCs w:val="24"/>
              </w:rPr>
              <w:t>10</w:t>
            </w:r>
            <w:r w:rsidRPr="00F1141A">
              <w:rPr>
                <w:rFonts w:ascii="Times New Roman" w:hAnsi="Times New Roman"/>
                <w:b/>
                <w:sz w:val="24"/>
                <w:szCs w:val="24"/>
              </w:rPr>
              <w:t xml:space="preserve"> </w:t>
            </w:r>
          </w:p>
        </w:tc>
      </w:tr>
    </w:tbl>
    <w:p w:rsidR="000C7480" w:rsidRPr="00C6072B" w:rsidRDefault="000C7480" w:rsidP="002335C9">
      <w:pPr>
        <w:spacing w:after="0" w:line="240" w:lineRule="auto"/>
        <w:jc w:val="center"/>
        <w:rPr>
          <w:rFonts w:ascii="Times New Roman" w:hAnsi="Times New Roman"/>
          <w:b/>
          <w:kern w:val="2"/>
          <w:sz w:val="28"/>
          <w:szCs w:val="28"/>
        </w:rPr>
      </w:pPr>
    </w:p>
    <w:p w:rsidR="00A960E0" w:rsidRPr="006E03B3" w:rsidRDefault="00A960E0" w:rsidP="00A960E0">
      <w:pPr>
        <w:pStyle w:val="ad"/>
        <w:rPr>
          <w:rFonts w:ascii="Times New Roman" w:hAnsi="Times New Roman"/>
          <w:sz w:val="24"/>
          <w:szCs w:val="24"/>
        </w:rPr>
      </w:pPr>
      <w:r w:rsidRPr="006E03B3">
        <w:rPr>
          <w:rFonts w:ascii="Times New Roman" w:hAnsi="Times New Roman"/>
          <w:sz w:val="24"/>
          <w:szCs w:val="24"/>
        </w:rPr>
        <w:t xml:space="preserve">Об утверждении административного регламента </w:t>
      </w:r>
    </w:p>
    <w:p w:rsidR="00A960E0" w:rsidRPr="006E03B3" w:rsidRDefault="00A960E0" w:rsidP="00A960E0">
      <w:pPr>
        <w:pStyle w:val="ad"/>
        <w:rPr>
          <w:rFonts w:ascii="Times New Roman" w:hAnsi="Times New Roman"/>
          <w:sz w:val="24"/>
          <w:szCs w:val="24"/>
        </w:rPr>
      </w:pPr>
      <w:r w:rsidRPr="006E03B3">
        <w:rPr>
          <w:rFonts w:ascii="Times New Roman" w:hAnsi="Times New Roman"/>
          <w:sz w:val="24"/>
          <w:szCs w:val="24"/>
        </w:rPr>
        <w:t>предоставления муниципальной услуги " Передача</w:t>
      </w:r>
    </w:p>
    <w:p w:rsidR="00A960E0" w:rsidRPr="006E03B3" w:rsidRDefault="00A960E0" w:rsidP="00A960E0">
      <w:pPr>
        <w:pStyle w:val="ad"/>
        <w:rPr>
          <w:rFonts w:ascii="Times New Roman" w:hAnsi="Times New Roman"/>
          <w:sz w:val="24"/>
          <w:szCs w:val="24"/>
        </w:rPr>
      </w:pPr>
      <w:r w:rsidRPr="006E03B3">
        <w:rPr>
          <w:rFonts w:ascii="Times New Roman" w:hAnsi="Times New Roman"/>
          <w:sz w:val="24"/>
          <w:szCs w:val="24"/>
        </w:rPr>
        <w:t xml:space="preserve">жилых помещений муниципального жилищного </w:t>
      </w:r>
    </w:p>
    <w:p w:rsidR="00A960E0" w:rsidRPr="006E03B3" w:rsidRDefault="00A960E0" w:rsidP="00A960E0">
      <w:pPr>
        <w:pStyle w:val="ad"/>
        <w:rPr>
          <w:rFonts w:ascii="Times New Roman" w:hAnsi="Times New Roman"/>
          <w:sz w:val="24"/>
          <w:szCs w:val="24"/>
        </w:rPr>
      </w:pPr>
      <w:r w:rsidRPr="006E03B3">
        <w:rPr>
          <w:rFonts w:ascii="Times New Roman" w:hAnsi="Times New Roman"/>
          <w:sz w:val="24"/>
          <w:szCs w:val="24"/>
        </w:rPr>
        <w:t>фонда Разгонского муниципального образования</w:t>
      </w:r>
    </w:p>
    <w:p w:rsidR="00A960E0" w:rsidRPr="006E03B3" w:rsidRDefault="00A960E0" w:rsidP="00A960E0">
      <w:pPr>
        <w:pStyle w:val="ad"/>
        <w:rPr>
          <w:rFonts w:ascii="Times New Roman" w:hAnsi="Times New Roman"/>
          <w:sz w:val="24"/>
          <w:szCs w:val="24"/>
        </w:rPr>
      </w:pPr>
      <w:r w:rsidRPr="006E03B3">
        <w:rPr>
          <w:rFonts w:ascii="Times New Roman" w:hAnsi="Times New Roman"/>
          <w:sz w:val="24"/>
          <w:szCs w:val="24"/>
        </w:rPr>
        <w:t xml:space="preserve"> в собственность граждан в порядке приватизации " </w:t>
      </w:r>
    </w:p>
    <w:p w:rsidR="000C7480" w:rsidRPr="00A960E0" w:rsidRDefault="000C7480" w:rsidP="002335C9">
      <w:pPr>
        <w:autoSpaceDE w:val="0"/>
        <w:autoSpaceDN w:val="0"/>
        <w:adjustRightInd w:val="0"/>
        <w:spacing w:after="0" w:line="240" w:lineRule="auto"/>
        <w:jc w:val="both"/>
        <w:rPr>
          <w:rFonts w:ascii="Times New Roman" w:hAnsi="Times New Roman"/>
          <w:kern w:val="2"/>
          <w:sz w:val="28"/>
          <w:szCs w:val="28"/>
        </w:rPr>
      </w:pPr>
    </w:p>
    <w:p w:rsidR="00A960E0" w:rsidRPr="006E03B3" w:rsidRDefault="000C7480" w:rsidP="002335C9">
      <w:pPr>
        <w:autoSpaceDE w:val="0"/>
        <w:autoSpaceDN w:val="0"/>
        <w:adjustRightInd w:val="0"/>
        <w:spacing w:after="0" w:line="240" w:lineRule="auto"/>
        <w:ind w:firstLine="709"/>
        <w:jc w:val="both"/>
        <w:rPr>
          <w:rFonts w:ascii="Times New Roman" w:hAnsi="Times New Roman"/>
          <w:bCs/>
          <w:kern w:val="2"/>
          <w:sz w:val="24"/>
          <w:szCs w:val="24"/>
        </w:rPr>
      </w:pPr>
      <w:r w:rsidRPr="006E03B3">
        <w:rPr>
          <w:rFonts w:ascii="Times New Roman" w:hAnsi="Times New Roman"/>
          <w:kern w:val="2"/>
          <w:sz w:val="24"/>
          <w:szCs w:val="24"/>
        </w:rPr>
        <w:t xml:space="preserve">В соответствии с </w:t>
      </w:r>
      <w:r w:rsidRPr="006E03B3">
        <w:rPr>
          <w:rFonts w:ascii="Times New Roman" w:hAnsi="Times New Roman"/>
          <w:bCs/>
          <w:kern w:val="2"/>
          <w:sz w:val="24"/>
          <w:szCs w:val="24"/>
        </w:rPr>
        <w:t>Законом Российской Федерации от 4 июля 1991 года</w:t>
      </w:r>
      <w:r w:rsidRPr="006E03B3">
        <w:rPr>
          <w:rFonts w:ascii="Times New Roman" w:hAnsi="Times New Roman"/>
          <w:bCs/>
          <w:kern w:val="2"/>
          <w:sz w:val="24"/>
          <w:szCs w:val="24"/>
        </w:rPr>
        <w:br/>
        <w:t>№ 1541-1 «О приватизации жилищного фонда в Российской Федерации»</w:t>
      </w:r>
      <w:r w:rsidRPr="006E03B3">
        <w:rPr>
          <w:rFonts w:ascii="Times New Roman" w:hAnsi="Times New Roman"/>
          <w:kern w:val="2"/>
          <w:sz w:val="24"/>
          <w:szCs w:val="24"/>
        </w:rPr>
        <w:t>, Федеральным законом от 27 июля 2010 года № 210</w:t>
      </w:r>
      <w:r w:rsidRPr="006E03B3">
        <w:rPr>
          <w:rFonts w:ascii="Times New Roman" w:hAnsi="Times New Roman"/>
          <w:kern w:val="2"/>
          <w:sz w:val="24"/>
          <w:szCs w:val="24"/>
        </w:rPr>
        <w:noBreakHyphen/>
        <w:t xml:space="preserve">ФЗ «Об организации предоставления государственных и муниципальных услуг», </w:t>
      </w:r>
      <w:r w:rsidRPr="006E03B3">
        <w:rPr>
          <w:rFonts w:ascii="Times New Roman" w:hAnsi="Times New Roman"/>
          <w:bCs/>
          <w:kern w:val="2"/>
          <w:sz w:val="24"/>
          <w:szCs w:val="24"/>
        </w:rPr>
        <w:t>руководствуясь стать</w:t>
      </w:r>
      <w:r w:rsidR="00A960E0" w:rsidRPr="006E03B3">
        <w:rPr>
          <w:rFonts w:ascii="Times New Roman" w:hAnsi="Times New Roman"/>
          <w:bCs/>
          <w:kern w:val="2"/>
          <w:sz w:val="24"/>
          <w:szCs w:val="24"/>
        </w:rPr>
        <w:t>ями</w:t>
      </w:r>
      <w:r w:rsidRPr="006E03B3">
        <w:rPr>
          <w:rFonts w:ascii="Times New Roman" w:hAnsi="Times New Roman"/>
          <w:bCs/>
          <w:kern w:val="2"/>
          <w:sz w:val="24"/>
          <w:szCs w:val="24"/>
        </w:rPr>
        <w:t xml:space="preserve"> </w:t>
      </w:r>
      <w:r w:rsidR="00A960E0" w:rsidRPr="006E03B3">
        <w:rPr>
          <w:rFonts w:ascii="Times New Roman" w:hAnsi="Times New Roman"/>
          <w:sz w:val="24"/>
          <w:szCs w:val="24"/>
        </w:rPr>
        <w:t xml:space="preserve">23, 46 </w:t>
      </w:r>
      <w:r w:rsidRPr="006E03B3">
        <w:rPr>
          <w:rFonts w:ascii="Times New Roman" w:hAnsi="Times New Roman"/>
          <w:bCs/>
          <w:kern w:val="2"/>
          <w:sz w:val="24"/>
          <w:szCs w:val="24"/>
        </w:rPr>
        <w:t xml:space="preserve"> Устава </w:t>
      </w:r>
      <w:r w:rsidR="00A960E0" w:rsidRPr="006E03B3">
        <w:rPr>
          <w:rFonts w:ascii="Times New Roman" w:hAnsi="Times New Roman"/>
          <w:sz w:val="24"/>
          <w:szCs w:val="24"/>
        </w:rPr>
        <w:t>Разгонского муниципального образования</w:t>
      </w:r>
      <w:r w:rsidRPr="006E03B3">
        <w:rPr>
          <w:rFonts w:ascii="Times New Roman" w:hAnsi="Times New Roman"/>
          <w:i/>
          <w:kern w:val="2"/>
          <w:sz w:val="24"/>
          <w:szCs w:val="24"/>
        </w:rPr>
        <w:t xml:space="preserve">, </w:t>
      </w:r>
      <w:r w:rsidRPr="006E03B3">
        <w:rPr>
          <w:rFonts w:ascii="Times New Roman" w:hAnsi="Times New Roman"/>
          <w:bCs/>
          <w:kern w:val="2"/>
          <w:sz w:val="24"/>
          <w:szCs w:val="24"/>
        </w:rPr>
        <w:t xml:space="preserve">администрация </w:t>
      </w:r>
      <w:r w:rsidR="00A960E0" w:rsidRPr="006E03B3">
        <w:rPr>
          <w:rFonts w:ascii="Times New Roman" w:hAnsi="Times New Roman"/>
          <w:sz w:val="24"/>
          <w:szCs w:val="24"/>
        </w:rPr>
        <w:t>Разгонского муниципального образования</w:t>
      </w:r>
      <w:r w:rsidRPr="006E03B3">
        <w:rPr>
          <w:rFonts w:ascii="Times New Roman" w:hAnsi="Times New Roman"/>
          <w:bCs/>
          <w:kern w:val="2"/>
          <w:sz w:val="24"/>
          <w:szCs w:val="24"/>
        </w:rPr>
        <w:t xml:space="preserve"> </w:t>
      </w:r>
    </w:p>
    <w:p w:rsidR="00A960E0" w:rsidRDefault="00A960E0" w:rsidP="002335C9">
      <w:pPr>
        <w:autoSpaceDE w:val="0"/>
        <w:autoSpaceDN w:val="0"/>
        <w:adjustRightInd w:val="0"/>
        <w:spacing w:after="0" w:line="240" w:lineRule="auto"/>
        <w:ind w:firstLine="709"/>
        <w:jc w:val="both"/>
        <w:rPr>
          <w:rFonts w:ascii="Times New Roman" w:hAnsi="Times New Roman"/>
          <w:bCs/>
          <w:kern w:val="2"/>
          <w:sz w:val="28"/>
          <w:szCs w:val="28"/>
        </w:rPr>
      </w:pPr>
    </w:p>
    <w:p w:rsidR="000C7480" w:rsidRPr="006E03B3" w:rsidRDefault="006E03B3" w:rsidP="006E03B3">
      <w:pPr>
        <w:autoSpaceDE w:val="0"/>
        <w:autoSpaceDN w:val="0"/>
        <w:adjustRightInd w:val="0"/>
        <w:spacing w:after="0" w:line="240" w:lineRule="auto"/>
        <w:ind w:firstLine="709"/>
        <w:jc w:val="center"/>
        <w:rPr>
          <w:rFonts w:ascii="Times New Roman" w:hAnsi="Times New Roman"/>
          <w:bCs/>
          <w:kern w:val="2"/>
          <w:sz w:val="32"/>
          <w:szCs w:val="32"/>
        </w:rPr>
      </w:pPr>
      <w:r>
        <w:rPr>
          <w:rFonts w:ascii="Times New Roman" w:hAnsi="Times New Roman"/>
          <w:bCs/>
          <w:kern w:val="2"/>
          <w:sz w:val="32"/>
          <w:szCs w:val="32"/>
        </w:rPr>
        <w:t>ПОСТАНОВЛЯЕТ</w:t>
      </w:r>
      <w:r w:rsidR="000C7480" w:rsidRPr="006E03B3">
        <w:rPr>
          <w:rFonts w:ascii="Times New Roman" w:hAnsi="Times New Roman"/>
          <w:bCs/>
          <w:kern w:val="2"/>
          <w:sz w:val="32"/>
          <w:szCs w:val="32"/>
        </w:rPr>
        <w:t>:</w:t>
      </w:r>
    </w:p>
    <w:p w:rsidR="00A960E0" w:rsidRPr="00C6072B" w:rsidRDefault="00A960E0" w:rsidP="002335C9">
      <w:pPr>
        <w:autoSpaceDE w:val="0"/>
        <w:autoSpaceDN w:val="0"/>
        <w:adjustRightInd w:val="0"/>
        <w:spacing w:after="0" w:line="240" w:lineRule="auto"/>
        <w:ind w:firstLine="709"/>
        <w:jc w:val="both"/>
        <w:rPr>
          <w:rFonts w:ascii="Times New Roman" w:hAnsi="Times New Roman"/>
          <w:bCs/>
          <w:kern w:val="2"/>
          <w:sz w:val="28"/>
          <w:szCs w:val="28"/>
        </w:rPr>
      </w:pPr>
    </w:p>
    <w:p w:rsidR="000C7480" w:rsidRPr="006E03B3" w:rsidRDefault="000C7480" w:rsidP="006B23CA">
      <w:pPr>
        <w:numPr>
          <w:ilvl w:val="0"/>
          <w:numId w:val="1"/>
        </w:numPr>
        <w:autoSpaceDE w:val="0"/>
        <w:autoSpaceDN w:val="0"/>
        <w:adjustRightInd w:val="0"/>
        <w:spacing w:after="0" w:line="240" w:lineRule="auto"/>
        <w:ind w:left="0" w:firstLine="0"/>
        <w:jc w:val="both"/>
        <w:rPr>
          <w:rFonts w:ascii="Times New Roman" w:hAnsi="Times New Roman"/>
          <w:bCs/>
          <w:kern w:val="2"/>
          <w:sz w:val="24"/>
          <w:szCs w:val="24"/>
        </w:rPr>
      </w:pPr>
      <w:r w:rsidRPr="006E03B3">
        <w:rPr>
          <w:rFonts w:ascii="Times New Roman" w:hAnsi="Times New Roman"/>
          <w:bCs/>
          <w:kern w:val="2"/>
          <w:sz w:val="24"/>
          <w:szCs w:val="24"/>
        </w:rPr>
        <w:t>Утвердить административный регламент предоставления муниципальной услуги «П</w:t>
      </w:r>
      <w:r w:rsidRPr="006E03B3">
        <w:rPr>
          <w:rFonts w:ascii="Times New Roman" w:hAnsi="Times New Roman"/>
          <w:kern w:val="2"/>
          <w:sz w:val="24"/>
          <w:szCs w:val="24"/>
        </w:rPr>
        <w:t xml:space="preserve">ередача жилых помещений муниципального жилищного фонда </w:t>
      </w:r>
      <w:r w:rsidR="00A960E0" w:rsidRPr="006E03B3">
        <w:rPr>
          <w:rFonts w:ascii="Times New Roman" w:hAnsi="Times New Roman"/>
          <w:kern w:val="2"/>
          <w:sz w:val="24"/>
          <w:szCs w:val="24"/>
        </w:rPr>
        <w:t xml:space="preserve">Разгонского </w:t>
      </w:r>
      <w:r w:rsidRPr="006E03B3">
        <w:rPr>
          <w:rFonts w:ascii="Times New Roman" w:hAnsi="Times New Roman"/>
          <w:kern w:val="2"/>
          <w:sz w:val="24"/>
          <w:szCs w:val="24"/>
        </w:rPr>
        <w:t>муниципального в собственность граждан в порядке приватизации</w:t>
      </w:r>
      <w:r w:rsidRPr="006E03B3">
        <w:rPr>
          <w:rFonts w:ascii="Times New Roman" w:hAnsi="Times New Roman"/>
          <w:bCs/>
          <w:kern w:val="2"/>
          <w:sz w:val="24"/>
          <w:szCs w:val="24"/>
        </w:rPr>
        <w:t>» (прилагается).</w:t>
      </w:r>
    </w:p>
    <w:p w:rsidR="006B23CA" w:rsidRPr="006E03B3" w:rsidRDefault="00A960E0" w:rsidP="006B23CA">
      <w:pPr>
        <w:pStyle w:val="ad"/>
        <w:numPr>
          <w:ilvl w:val="0"/>
          <w:numId w:val="1"/>
        </w:numPr>
        <w:ind w:left="0" w:firstLine="0"/>
        <w:jc w:val="both"/>
        <w:rPr>
          <w:rFonts w:ascii="Times New Roman" w:hAnsi="Times New Roman"/>
          <w:sz w:val="24"/>
          <w:szCs w:val="24"/>
        </w:rPr>
      </w:pPr>
      <w:r w:rsidRPr="006E03B3">
        <w:rPr>
          <w:rFonts w:ascii="Times New Roman" w:hAnsi="Times New Roman"/>
          <w:sz w:val="24"/>
          <w:szCs w:val="24"/>
        </w:rPr>
        <w:t xml:space="preserve">Признать утратившим силу Постановление № </w:t>
      </w:r>
      <w:r w:rsidR="006B23CA" w:rsidRPr="006E03B3">
        <w:rPr>
          <w:rFonts w:ascii="Times New Roman" w:hAnsi="Times New Roman"/>
          <w:sz w:val="24"/>
          <w:szCs w:val="24"/>
        </w:rPr>
        <w:t>2</w:t>
      </w:r>
      <w:r w:rsidRPr="006E03B3">
        <w:rPr>
          <w:rFonts w:ascii="Times New Roman" w:hAnsi="Times New Roman"/>
          <w:sz w:val="24"/>
          <w:szCs w:val="24"/>
        </w:rPr>
        <w:t>8 от 2</w:t>
      </w:r>
      <w:r w:rsidR="006B23CA" w:rsidRPr="006E03B3">
        <w:rPr>
          <w:rFonts w:ascii="Times New Roman" w:hAnsi="Times New Roman"/>
          <w:sz w:val="24"/>
          <w:szCs w:val="24"/>
        </w:rPr>
        <w:t>5 сентября</w:t>
      </w:r>
      <w:r w:rsidRPr="006E03B3">
        <w:rPr>
          <w:rFonts w:ascii="Times New Roman" w:hAnsi="Times New Roman"/>
          <w:sz w:val="24"/>
          <w:szCs w:val="24"/>
        </w:rPr>
        <w:t xml:space="preserve"> 2023 года «Об утверждении административного регламента предоставления муниципальной услуги " Передача жилых помещений муниципального жилищного фонда в собственность граждан в порядке приватизации на территории Разгонского муниципального образования " </w:t>
      </w:r>
    </w:p>
    <w:p w:rsidR="000C7480" w:rsidRPr="006E03B3" w:rsidRDefault="000C7480" w:rsidP="006B23CA">
      <w:pPr>
        <w:pStyle w:val="ad"/>
        <w:numPr>
          <w:ilvl w:val="0"/>
          <w:numId w:val="1"/>
        </w:numPr>
        <w:ind w:left="0" w:firstLine="0"/>
        <w:jc w:val="both"/>
        <w:rPr>
          <w:rFonts w:ascii="Times New Roman" w:hAnsi="Times New Roman"/>
          <w:sz w:val="24"/>
          <w:szCs w:val="24"/>
        </w:rPr>
      </w:pPr>
      <w:r w:rsidRPr="006E03B3">
        <w:rPr>
          <w:rFonts w:ascii="Times New Roman" w:hAnsi="Times New Roman"/>
          <w:bCs/>
          <w:kern w:val="2"/>
          <w:sz w:val="24"/>
          <w:szCs w:val="24"/>
        </w:rPr>
        <w:t xml:space="preserve">Настоящее постановление </w:t>
      </w:r>
      <w:r w:rsidRPr="006E03B3">
        <w:rPr>
          <w:rFonts w:ascii="Times New Roman" w:hAnsi="Times New Roman"/>
          <w:kern w:val="2"/>
          <w:sz w:val="24"/>
          <w:szCs w:val="24"/>
        </w:rPr>
        <w:t>вступает в силу после дня его официального опубликования.</w:t>
      </w:r>
    </w:p>
    <w:p w:rsidR="006B23CA" w:rsidRPr="006E03B3" w:rsidRDefault="006B23CA" w:rsidP="006B23CA">
      <w:pPr>
        <w:pStyle w:val="ad"/>
        <w:numPr>
          <w:ilvl w:val="0"/>
          <w:numId w:val="1"/>
        </w:numPr>
        <w:ind w:left="0" w:firstLine="0"/>
        <w:jc w:val="both"/>
        <w:rPr>
          <w:rFonts w:ascii="Times New Roman" w:hAnsi="Times New Roman"/>
          <w:sz w:val="24"/>
          <w:szCs w:val="24"/>
        </w:rPr>
      </w:pPr>
      <w:r w:rsidRPr="006E03B3">
        <w:rPr>
          <w:rFonts w:ascii="Times New Roman" w:hAnsi="Times New Roman"/>
          <w:sz w:val="24"/>
          <w:szCs w:val="24"/>
        </w:rPr>
        <w:t>Опубликовать настоящее постановление в печатном издании «Вестник Разгонского муниципального образования» и разместить на официальном сайте Разгонского муниципального образования в информационно-телекоммуникационной сети «Интернет».</w:t>
      </w:r>
    </w:p>
    <w:p w:rsidR="006B23CA" w:rsidRPr="006E03B3" w:rsidRDefault="006B23CA" w:rsidP="006B23CA">
      <w:pPr>
        <w:pStyle w:val="ad"/>
        <w:numPr>
          <w:ilvl w:val="0"/>
          <w:numId w:val="1"/>
        </w:numPr>
        <w:ind w:left="0" w:firstLine="0"/>
        <w:jc w:val="both"/>
        <w:rPr>
          <w:rFonts w:ascii="Times New Roman" w:hAnsi="Times New Roman"/>
          <w:sz w:val="24"/>
          <w:szCs w:val="24"/>
        </w:rPr>
      </w:pPr>
      <w:r w:rsidRPr="006E03B3">
        <w:rPr>
          <w:rFonts w:ascii="Times New Roman" w:hAnsi="Times New Roman"/>
          <w:sz w:val="24"/>
          <w:szCs w:val="24"/>
        </w:rPr>
        <w:t>Контроль за исполнением данного постановления оставляю за собой.</w:t>
      </w:r>
    </w:p>
    <w:p w:rsidR="006B23CA" w:rsidRDefault="006B23CA" w:rsidP="006B23CA">
      <w:pPr>
        <w:pStyle w:val="ConsPlusNormal"/>
        <w:ind w:left="2044"/>
        <w:jc w:val="both"/>
        <w:rPr>
          <w:rFonts w:ascii="Times New Roman" w:hAnsi="Times New Roman" w:cs="Times New Roman"/>
          <w:sz w:val="24"/>
          <w:szCs w:val="24"/>
        </w:rPr>
      </w:pPr>
    </w:p>
    <w:p w:rsidR="006E03B3" w:rsidRDefault="006E03B3" w:rsidP="006B23CA">
      <w:pPr>
        <w:pStyle w:val="ConsPlusNormal"/>
        <w:ind w:left="2044"/>
        <w:jc w:val="both"/>
        <w:rPr>
          <w:rFonts w:ascii="Times New Roman" w:hAnsi="Times New Roman" w:cs="Times New Roman"/>
          <w:sz w:val="24"/>
          <w:szCs w:val="24"/>
        </w:rPr>
      </w:pPr>
    </w:p>
    <w:p w:rsidR="006E03B3" w:rsidRPr="006E03B3" w:rsidRDefault="006E03B3" w:rsidP="006B23CA">
      <w:pPr>
        <w:pStyle w:val="ConsPlusNormal"/>
        <w:ind w:left="2044"/>
        <w:jc w:val="both"/>
        <w:rPr>
          <w:rFonts w:ascii="Times New Roman" w:hAnsi="Times New Roman" w:cs="Times New Roman"/>
          <w:sz w:val="24"/>
          <w:szCs w:val="24"/>
        </w:rPr>
      </w:pPr>
    </w:p>
    <w:p w:rsidR="006B23CA" w:rsidRPr="006E03B3" w:rsidRDefault="006B23CA" w:rsidP="006B23CA">
      <w:pPr>
        <w:pStyle w:val="ConsPlusNormal"/>
        <w:ind w:left="2044" w:hanging="2044"/>
        <w:jc w:val="both"/>
        <w:rPr>
          <w:rFonts w:ascii="Times New Roman" w:hAnsi="Times New Roman" w:cs="Times New Roman"/>
          <w:sz w:val="24"/>
          <w:szCs w:val="24"/>
        </w:rPr>
      </w:pPr>
      <w:r w:rsidRPr="006E03B3">
        <w:rPr>
          <w:rFonts w:ascii="Times New Roman" w:hAnsi="Times New Roman" w:cs="Times New Roman"/>
          <w:sz w:val="24"/>
          <w:szCs w:val="24"/>
        </w:rPr>
        <w:t>Глава Разгонского</w:t>
      </w:r>
    </w:p>
    <w:p w:rsidR="006B23CA" w:rsidRPr="006E03B3" w:rsidRDefault="006B23CA" w:rsidP="006B23CA">
      <w:pPr>
        <w:pStyle w:val="ConsPlusNormal"/>
        <w:ind w:left="2044" w:hanging="2044"/>
        <w:jc w:val="both"/>
        <w:rPr>
          <w:rFonts w:ascii="Times New Roman" w:hAnsi="Times New Roman"/>
          <w:sz w:val="24"/>
          <w:szCs w:val="24"/>
        </w:rPr>
      </w:pPr>
      <w:r w:rsidRPr="006E03B3">
        <w:rPr>
          <w:rFonts w:ascii="Times New Roman" w:hAnsi="Times New Roman"/>
          <w:sz w:val="24"/>
          <w:szCs w:val="24"/>
        </w:rPr>
        <w:t>муниципального образования                                           Р.С.Журавлева</w:t>
      </w:r>
    </w:p>
    <w:p w:rsidR="006B23CA" w:rsidRPr="006B23CA" w:rsidRDefault="006B23CA" w:rsidP="006B23CA">
      <w:pPr>
        <w:pStyle w:val="ad"/>
        <w:jc w:val="both"/>
        <w:rPr>
          <w:rFonts w:ascii="Times New Roman" w:hAnsi="Times New Roman"/>
          <w:sz w:val="28"/>
          <w:szCs w:val="28"/>
        </w:rPr>
      </w:pPr>
    </w:p>
    <w:p w:rsidR="000C7480" w:rsidRPr="00C6072B" w:rsidRDefault="000C7480" w:rsidP="002335C9">
      <w:pPr>
        <w:autoSpaceDE w:val="0"/>
        <w:autoSpaceDN w:val="0"/>
        <w:adjustRightInd w:val="0"/>
        <w:spacing w:after="0" w:line="240" w:lineRule="auto"/>
        <w:ind w:firstLine="709"/>
        <w:jc w:val="both"/>
        <w:rPr>
          <w:rFonts w:ascii="Times New Roman" w:hAnsi="Times New Roman"/>
          <w:kern w:val="2"/>
          <w:sz w:val="28"/>
          <w:szCs w:val="28"/>
        </w:rPr>
      </w:pPr>
    </w:p>
    <w:p w:rsidR="000C7480" w:rsidRPr="00C6072B" w:rsidRDefault="000C7480" w:rsidP="002335C9">
      <w:pPr>
        <w:widowControl w:val="0"/>
        <w:autoSpaceDE w:val="0"/>
        <w:autoSpaceDN w:val="0"/>
        <w:adjustRightInd w:val="0"/>
        <w:spacing w:after="0" w:line="240" w:lineRule="auto"/>
        <w:rPr>
          <w:rFonts w:ascii="Times New Roman" w:hAnsi="Times New Roman"/>
          <w:kern w:val="2"/>
          <w:sz w:val="28"/>
          <w:szCs w:val="28"/>
          <w:lang w:eastAsia="ru-RU"/>
        </w:rPr>
        <w:sectPr w:rsidR="000C7480" w:rsidRPr="00C6072B" w:rsidSect="006B23CA">
          <w:headerReference w:type="default" r:id="rId7"/>
          <w:headerReference w:type="first" r:id="rId8"/>
          <w:pgSz w:w="11906" w:h="16838"/>
          <w:pgMar w:top="1560" w:right="850" w:bottom="1843" w:left="1701" w:header="708" w:footer="708" w:gutter="0"/>
          <w:pgNumType w:start="1"/>
          <w:cols w:space="708"/>
          <w:titlePg/>
          <w:docGrid w:linePitch="360"/>
        </w:sectPr>
      </w:pPr>
    </w:p>
    <w:p w:rsidR="000C7480" w:rsidRPr="006E03B3" w:rsidRDefault="000C7480" w:rsidP="002335C9">
      <w:pPr>
        <w:autoSpaceDE w:val="0"/>
        <w:autoSpaceDN w:val="0"/>
        <w:spacing w:after="0" w:line="240" w:lineRule="auto"/>
        <w:ind w:left="5103"/>
        <w:jc w:val="both"/>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УТВЕРЖДЕН</w:t>
      </w:r>
    </w:p>
    <w:p w:rsidR="000654F1" w:rsidRPr="006E03B3" w:rsidRDefault="000C7480" w:rsidP="002335C9">
      <w:pPr>
        <w:autoSpaceDE w:val="0"/>
        <w:autoSpaceDN w:val="0"/>
        <w:spacing w:after="0" w:line="240" w:lineRule="auto"/>
        <w:ind w:left="5103"/>
        <w:jc w:val="both"/>
        <w:rPr>
          <w:rFonts w:ascii="Times New Roman" w:hAnsi="Times New Roman"/>
          <w:bCs/>
          <w:i/>
          <w:kern w:val="2"/>
          <w:sz w:val="24"/>
          <w:szCs w:val="24"/>
        </w:rPr>
      </w:pPr>
      <w:r w:rsidRPr="006E03B3">
        <w:rPr>
          <w:rFonts w:ascii="Times New Roman" w:hAnsi="Times New Roman"/>
          <w:kern w:val="2"/>
          <w:sz w:val="24"/>
          <w:szCs w:val="24"/>
          <w:lang w:eastAsia="ru-RU"/>
        </w:rPr>
        <w:t xml:space="preserve">постановлением </w:t>
      </w:r>
      <w:r w:rsidRPr="006E03B3">
        <w:rPr>
          <w:rFonts w:ascii="Times New Roman" w:hAnsi="Times New Roman"/>
          <w:bCs/>
          <w:kern w:val="2"/>
          <w:sz w:val="24"/>
          <w:szCs w:val="24"/>
        </w:rPr>
        <w:t>администрации</w:t>
      </w:r>
      <w:r w:rsidRPr="006E03B3">
        <w:rPr>
          <w:rFonts w:ascii="Times New Roman" w:hAnsi="Times New Roman"/>
          <w:bCs/>
          <w:i/>
          <w:kern w:val="2"/>
          <w:sz w:val="24"/>
          <w:szCs w:val="24"/>
        </w:rPr>
        <w:t xml:space="preserve"> </w:t>
      </w:r>
      <w:r w:rsidR="000654F1" w:rsidRPr="006E03B3">
        <w:rPr>
          <w:rFonts w:ascii="Times New Roman" w:hAnsi="Times New Roman"/>
          <w:bCs/>
          <w:kern w:val="2"/>
          <w:sz w:val="24"/>
          <w:szCs w:val="24"/>
        </w:rPr>
        <w:t>Разгонского</w:t>
      </w:r>
      <w:r w:rsidRPr="006E03B3">
        <w:rPr>
          <w:rFonts w:ascii="Times New Roman" w:hAnsi="Times New Roman"/>
          <w:bCs/>
          <w:kern w:val="2"/>
          <w:sz w:val="24"/>
          <w:szCs w:val="24"/>
        </w:rPr>
        <w:t xml:space="preserve"> муниципального образования</w:t>
      </w:r>
      <w:r w:rsidRPr="006E03B3">
        <w:rPr>
          <w:rFonts w:ascii="Times New Roman" w:hAnsi="Times New Roman"/>
          <w:bCs/>
          <w:i/>
          <w:kern w:val="2"/>
          <w:sz w:val="24"/>
          <w:szCs w:val="24"/>
        </w:rPr>
        <w:t xml:space="preserve"> </w:t>
      </w:r>
    </w:p>
    <w:p w:rsidR="000C7480" w:rsidRPr="006E03B3" w:rsidRDefault="000C7480" w:rsidP="002335C9">
      <w:pPr>
        <w:autoSpaceDE w:val="0"/>
        <w:autoSpaceDN w:val="0"/>
        <w:spacing w:after="0" w:line="240" w:lineRule="auto"/>
        <w:ind w:left="5103"/>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от </w:t>
      </w:r>
      <w:r w:rsidR="0010232F">
        <w:rPr>
          <w:rFonts w:ascii="Times New Roman" w:hAnsi="Times New Roman"/>
          <w:kern w:val="2"/>
          <w:sz w:val="24"/>
          <w:szCs w:val="24"/>
          <w:lang w:eastAsia="ru-RU"/>
        </w:rPr>
        <w:t>21 февраля</w:t>
      </w:r>
      <w:r w:rsidRPr="006E03B3">
        <w:rPr>
          <w:rFonts w:ascii="Times New Roman" w:hAnsi="Times New Roman"/>
          <w:kern w:val="2"/>
          <w:sz w:val="24"/>
          <w:szCs w:val="24"/>
          <w:lang w:eastAsia="ru-RU"/>
        </w:rPr>
        <w:t xml:space="preserve"> </w:t>
      </w:r>
      <w:r w:rsidR="000654F1" w:rsidRPr="006E03B3">
        <w:rPr>
          <w:rFonts w:ascii="Times New Roman" w:hAnsi="Times New Roman"/>
          <w:kern w:val="2"/>
          <w:sz w:val="24"/>
          <w:szCs w:val="24"/>
          <w:lang w:eastAsia="ru-RU"/>
        </w:rPr>
        <w:t xml:space="preserve">2024 г. </w:t>
      </w:r>
      <w:r w:rsidRPr="006E03B3">
        <w:rPr>
          <w:rFonts w:ascii="Times New Roman" w:hAnsi="Times New Roman"/>
          <w:kern w:val="2"/>
          <w:sz w:val="24"/>
          <w:szCs w:val="24"/>
          <w:lang w:eastAsia="ru-RU"/>
        </w:rPr>
        <w:t xml:space="preserve">№ </w:t>
      </w:r>
      <w:r w:rsidR="0010232F">
        <w:rPr>
          <w:rFonts w:ascii="Times New Roman" w:hAnsi="Times New Roman"/>
          <w:kern w:val="2"/>
          <w:sz w:val="24"/>
          <w:szCs w:val="24"/>
          <w:lang w:eastAsia="ru-RU"/>
        </w:rPr>
        <w:t>10</w:t>
      </w:r>
    </w:p>
    <w:p w:rsidR="000C7480" w:rsidRPr="00C6072B" w:rsidRDefault="000C7480" w:rsidP="002335C9">
      <w:pPr>
        <w:autoSpaceDE w:val="0"/>
        <w:autoSpaceDN w:val="0"/>
        <w:spacing w:after="0" w:line="240" w:lineRule="auto"/>
        <w:ind w:left="5670"/>
        <w:jc w:val="both"/>
        <w:rPr>
          <w:rFonts w:ascii="Times New Roman" w:hAnsi="Times New Roman"/>
          <w:kern w:val="2"/>
          <w:sz w:val="28"/>
          <w:szCs w:val="28"/>
          <w:lang w:eastAsia="ru-RU"/>
        </w:rPr>
      </w:pPr>
    </w:p>
    <w:p w:rsidR="000C7480" w:rsidRPr="00C6072B" w:rsidRDefault="000C7480" w:rsidP="002335C9">
      <w:pPr>
        <w:autoSpaceDE w:val="0"/>
        <w:autoSpaceDN w:val="0"/>
        <w:spacing w:after="0" w:line="240" w:lineRule="auto"/>
        <w:jc w:val="both"/>
        <w:rPr>
          <w:rFonts w:ascii="Times New Roman" w:hAnsi="Times New Roman"/>
          <w:b/>
          <w:kern w:val="2"/>
          <w:sz w:val="28"/>
          <w:szCs w:val="28"/>
          <w:lang w:eastAsia="ru-RU"/>
        </w:rPr>
      </w:pPr>
    </w:p>
    <w:p w:rsidR="000C7480" w:rsidRPr="00C6072B" w:rsidRDefault="000C7480" w:rsidP="002335C9">
      <w:pPr>
        <w:keepNext/>
        <w:autoSpaceDE w:val="0"/>
        <w:autoSpaceDN w:val="0"/>
        <w:spacing w:after="0" w:line="240" w:lineRule="auto"/>
        <w:jc w:val="center"/>
        <w:rPr>
          <w:rFonts w:ascii="Times New Roman" w:hAnsi="Times New Roman"/>
          <w:b/>
          <w:kern w:val="2"/>
          <w:sz w:val="28"/>
          <w:szCs w:val="28"/>
          <w:lang w:eastAsia="ru-RU"/>
        </w:rPr>
      </w:pPr>
      <w:r w:rsidRPr="00C6072B">
        <w:rPr>
          <w:rFonts w:ascii="Times New Roman" w:hAnsi="Times New Roman"/>
          <w:b/>
          <w:kern w:val="2"/>
          <w:sz w:val="28"/>
          <w:szCs w:val="28"/>
          <w:lang w:eastAsia="ru-RU"/>
        </w:rPr>
        <w:t>АДМИНИСТРАТИВНЫЙ РЕГЛАМЕНТ</w:t>
      </w:r>
    </w:p>
    <w:p w:rsidR="000C7480" w:rsidRPr="00C6072B" w:rsidRDefault="000C7480" w:rsidP="002335C9">
      <w:pPr>
        <w:spacing w:after="0" w:line="240" w:lineRule="auto"/>
        <w:jc w:val="center"/>
        <w:rPr>
          <w:rFonts w:ascii="Times New Roman" w:hAnsi="Times New Roman"/>
          <w:b/>
          <w:kern w:val="2"/>
          <w:sz w:val="28"/>
          <w:szCs w:val="28"/>
          <w:lang w:eastAsia="ru-RU"/>
        </w:rPr>
      </w:pPr>
      <w:r w:rsidRPr="00C6072B">
        <w:rPr>
          <w:rFonts w:ascii="Times New Roman" w:hAnsi="Times New Roman"/>
          <w:b/>
          <w:kern w:val="2"/>
          <w:sz w:val="28"/>
          <w:szCs w:val="28"/>
          <w:lang w:eastAsia="ru-RU"/>
        </w:rPr>
        <w:t xml:space="preserve">ПРЕДОСТАВЛЕНИЯ МУНИЦИПАЛЬНОЙ УСЛУГИ </w:t>
      </w:r>
    </w:p>
    <w:p w:rsidR="000C7480" w:rsidRPr="00C6072B" w:rsidRDefault="000C7480" w:rsidP="002335C9">
      <w:pPr>
        <w:spacing w:after="0" w:line="240" w:lineRule="auto"/>
        <w:jc w:val="center"/>
        <w:rPr>
          <w:rFonts w:ascii="Times New Roman" w:hAnsi="Times New Roman"/>
          <w:b/>
          <w:kern w:val="2"/>
          <w:sz w:val="28"/>
          <w:szCs w:val="28"/>
          <w:lang w:eastAsia="ru-RU"/>
        </w:rPr>
      </w:pPr>
      <w:r w:rsidRPr="00C6072B">
        <w:rPr>
          <w:rFonts w:ascii="Times New Roman" w:hAnsi="Times New Roman"/>
          <w:b/>
          <w:kern w:val="2"/>
          <w:sz w:val="28"/>
          <w:szCs w:val="28"/>
          <w:lang w:eastAsia="ru-RU"/>
        </w:rPr>
        <w:t>«</w:t>
      </w:r>
      <w:r w:rsidRPr="00C6072B">
        <w:rPr>
          <w:rFonts w:ascii="Times New Roman" w:hAnsi="Times New Roman"/>
          <w:b/>
          <w:kern w:val="2"/>
          <w:sz w:val="28"/>
          <w:szCs w:val="28"/>
        </w:rPr>
        <w:t xml:space="preserve">ПЕРЕДАЧА ЖИЛЫХ ПОМЕЩЕНИЙ МУНИЦИПАЛЬНОГО ЖИЛИЩНОГО ФОНДА </w:t>
      </w:r>
      <w:r w:rsidR="000654F1">
        <w:rPr>
          <w:rFonts w:ascii="Times New Roman" w:hAnsi="Times New Roman"/>
          <w:b/>
          <w:kern w:val="2"/>
          <w:sz w:val="28"/>
          <w:szCs w:val="28"/>
        </w:rPr>
        <w:t xml:space="preserve">РАЗГОНСКОГО </w:t>
      </w:r>
      <w:r w:rsidRPr="00C6072B">
        <w:rPr>
          <w:rFonts w:ascii="Times New Roman" w:hAnsi="Times New Roman"/>
          <w:b/>
          <w:kern w:val="2"/>
          <w:sz w:val="28"/>
          <w:szCs w:val="28"/>
        </w:rPr>
        <w:t xml:space="preserve">МУНИЦИПАЛЬНОГО ОБРАЗОВАНИЯ </w:t>
      </w:r>
      <w:r w:rsidRPr="00C6072B">
        <w:rPr>
          <w:rFonts w:ascii="Times New Roman" w:hAnsi="Times New Roman"/>
          <w:b/>
          <w:i/>
          <w:kern w:val="2"/>
          <w:sz w:val="28"/>
          <w:szCs w:val="28"/>
        </w:rPr>
        <w:t xml:space="preserve"> </w:t>
      </w:r>
      <w:r w:rsidRPr="00C6072B">
        <w:rPr>
          <w:rFonts w:ascii="Times New Roman" w:hAnsi="Times New Roman"/>
          <w:b/>
          <w:kern w:val="2"/>
          <w:sz w:val="28"/>
          <w:szCs w:val="28"/>
        </w:rPr>
        <w:t>В СОБСТВЕННОСТЬ ГРАЖДАН В ПОРЯДКЕ ПРИВАТИЗАЦИИ</w:t>
      </w:r>
      <w:r w:rsidRPr="00C6072B">
        <w:rPr>
          <w:rFonts w:ascii="Times New Roman" w:hAnsi="Times New Roman"/>
          <w:b/>
          <w:kern w:val="2"/>
          <w:sz w:val="28"/>
          <w:szCs w:val="28"/>
          <w:lang w:eastAsia="ru-RU"/>
        </w:rPr>
        <w:t>»</w:t>
      </w:r>
    </w:p>
    <w:p w:rsidR="000C7480" w:rsidRPr="00C6072B" w:rsidRDefault="000C7480" w:rsidP="002335C9">
      <w:pPr>
        <w:keepNext/>
        <w:autoSpaceDE w:val="0"/>
        <w:autoSpaceDN w:val="0"/>
        <w:spacing w:after="0" w:line="240" w:lineRule="auto"/>
        <w:jc w:val="center"/>
        <w:outlineLvl w:val="1"/>
        <w:rPr>
          <w:rFonts w:ascii="Times New Roman" w:hAnsi="Times New Roman"/>
          <w:kern w:val="2"/>
          <w:sz w:val="28"/>
          <w:szCs w:val="28"/>
          <w:lang w:eastAsia="ru-RU"/>
        </w:rPr>
      </w:pPr>
    </w:p>
    <w:p w:rsidR="000C7480" w:rsidRPr="006E03B3" w:rsidRDefault="000C7480" w:rsidP="002335C9">
      <w:pPr>
        <w:keepNext/>
        <w:keepLines/>
        <w:autoSpaceDE w:val="0"/>
        <w:autoSpaceDN w:val="0"/>
        <w:spacing w:after="0" w:line="240" w:lineRule="auto"/>
        <w:jc w:val="center"/>
        <w:outlineLvl w:val="1"/>
        <w:rPr>
          <w:rFonts w:ascii="Times New Roman" w:hAnsi="Times New Roman"/>
          <w:kern w:val="2"/>
          <w:sz w:val="24"/>
          <w:szCs w:val="24"/>
          <w:lang w:eastAsia="ru-RU"/>
        </w:rPr>
      </w:pPr>
      <w:r w:rsidRPr="006E03B3">
        <w:rPr>
          <w:rFonts w:ascii="Times New Roman" w:hAnsi="Times New Roman"/>
          <w:kern w:val="2"/>
          <w:sz w:val="24"/>
          <w:szCs w:val="24"/>
          <w:lang w:eastAsia="ru-RU"/>
        </w:rPr>
        <w:t>РАЗДЕЛ I. ОБЩИЕ ПОЛОЖЕНИЯ</w:t>
      </w:r>
    </w:p>
    <w:p w:rsidR="000C7480" w:rsidRPr="006E03B3" w:rsidRDefault="000C7480" w:rsidP="002335C9">
      <w:pPr>
        <w:keepNext/>
        <w:keepLines/>
        <w:autoSpaceDE w:val="0"/>
        <w:autoSpaceDN w:val="0"/>
        <w:spacing w:after="0" w:line="240" w:lineRule="auto"/>
        <w:ind w:firstLine="709"/>
        <w:jc w:val="center"/>
        <w:rPr>
          <w:rFonts w:ascii="Times New Roman" w:hAnsi="Times New Roman"/>
          <w:kern w:val="2"/>
          <w:sz w:val="24"/>
          <w:szCs w:val="24"/>
          <w:lang w:eastAsia="ru-RU"/>
        </w:rPr>
      </w:pPr>
    </w:p>
    <w:p w:rsidR="000C7480" w:rsidRPr="006E03B3" w:rsidRDefault="000C7480" w:rsidP="002335C9">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1. Предмет регулирования административного регламента</w:t>
      </w:r>
    </w:p>
    <w:p w:rsidR="000C7480" w:rsidRPr="006E03B3" w:rsidRDefault="000C7480" w:rsidP="002335C9">
      <w:pPr>
        <w:keepNext/>
        <w:keepLines/>
        <w:autoSpaceDE w:val="0"/>
        <w:autoSpaceDN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autoSpaceDE w:val="0"/>
        <w:autoSpaceDN w:val="0"/>
        <w:spacing w:after="0" w:line="240" w:lineRule="auto"/>
        <w:ind w:firstLine="709"/>
        <w:jc w:val="both"/>
        <w:rPr>
          <w:rFonts w:ascii="Times New Roman" w:hAnsi="Times New Roman"/>
          <w:bCs/>
          <w:kern w:val="2"/>
          <w:sz w:val="24"/>
          <w:szCs w:val="24"/>
        </w:rPr>
      </w:pPr>
      <w:r w:rsidRPr="006E03B3">
        <w:rPr>
          <w:rFonts w:ascii="Times New Roman" w:hAnsi="Times New Roman"/>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Pr="006E03B3">
        <w:rPr>
          <w:rFonts w:ascii="Times New Roman" w:hAnsi="Times New Roman"/>
          <w:bCs/>
          <w:kern w:val="2"/>
          <w:sz w:val="24"/>
          <w:szCs w:val="24"/>
        </w:rPr>
        <w:t>П</w:t>
      </w:r>
      <w:r w:rsidRPr="006E03B3">
        <w:rPr>
          <w:rFonts w:ascii="Times New Roman" w:hAnsi="Times New Roman"/>
          <w:kern w:val="2"/>
          <w:sz w:val="24"/>
          <w:szCs w:val="24"/>
        </w:rPr>
        <w:t xml:space="preserve">ередача жилых помещений муниципального жилищного фонда </w:t>
      </w:r>
      <w:r w:rsidR="000654F1" w:rsidRPr="006E03B3">
        <w:rPr>
          <w:rFonts w:ascii="Times New Roman" w:hAnsi="Times New Roman"/>
          <w:kern w:val="2"/>
          <w:sz w:val="24"/>
          <w:szCs w:val="24"/>
        </w:rPr>
        <w:t xml:space="preserve">Разгонского </w:t>
      </w:r>
      <w:r w:rsidRPr="006E03B3">
        <w:rPr>
          <w:rFonts w:ascii="Times New Roman" w:hAnsi="Times New Roman"/>
          <w:kern w:val="2"/>
          <w:sz w:val="24"/>
          <w:szCs w:val="24"/>
        </w:rPr>
        <w:t>муниципального образования</w:t>
      </w:r>
      <w:r w:rsidRPr="006E03B3">
        <w:rPr>
          <w:rFonts w:ascii="Times New Roman" w:hAnsi="Times New Roman"/>
          <w:i/>
          <w:kern w:val="2"/>
          <w:sz w:val="24"/>
          <w:szCs w:val="24"/>
        </w:rPr>
        <w:t xml:space="preserve"> </w:t>
      </w:r>
      <w:r w:rsidRPr="006E03B3">
        <w:rPr>
          <w:rFonts w:ascii="Times New Roman" w:hAnsi="Times New Roman"/>
          <w:kern w:val="2"/>
          <w:sz w:val="24"/>
          <w:szCs w:val="24"/>
        </w:rPr>
        <w:t>в собственность граждан в порядке приватизации</w:t>
      </w:r>
      <w:r w:rsidRPr="006E03B3">
        <w:rPr>
          <w:rFonts w:ascii="Times New Roman" w:hAnsi="Times New Roman"/>
          <w:kern w:val="2"/>
          <w:sz w:val="24"/>
          <w:szCs w:val="24"/>
          <w:lang w:eastAsia="ru-RU"/>
        </w:rPr>
        <w:t xml:space="preserve">», в том числе </w:t>
      </w:r>
      <w:r w:rsidRPr="006E03B3">
        <w:rPr>
          <w:rFonts w:ascii="Times New Roman" w:hAnsi="Times New Roman"/>
          <w:bCs/>
          <w:kern w:val="2"/>
          <w:sz w:val="24"/>
          <w:szCs w:val="24"/>
        </w:rPr>
        <w:t xml:space="preserve">порядок взаимодействия администрации </w:t>
      </w:r>
      <w:r w:rsidR="000654F1" w:rsidRPr="006E03B3">
        <w:rPr>
          <w:rFonts w:ascii="Times New Roman" w:hAnsi="Times New Roman"/>
          <w:kern w:val="2"/>
          <w:sz w:val="24"/>
          <w:szCs w:val="24"/>
        </w:rPr>
        <w:t>Разгонского</w:t>
      </w:r>
      <w:r w:rsidR="000654F1" w:rsidRPr="006E03B3">
        <w:rPr>
          <w:rFonts w:ascii="Times New Roman" w:hAnsi="Times New Roman"/>
          <w:bCs/>
          <w:kern w:val="2"/>
          <w:sz w:val="24"/>
          <w:szCs w:val="24"/>
        </w:rPr>
        <w:t xml:space="preserve"> </w:t>
      </w:r>
      <w:r w:rsidRPr="006E03B3">
        <w:rPr>
          <w:rFonts w:ascii="Times New Roman" w:hAnsi="Times New Roman"/>
          <w:bCs/>
          <w:kern w:val="2"/>
          <w:sz w:val="24"/>
          <w:szCs w:val="24"/>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w:t>
      </w:r>
      <w:r w:rsidRPr="006E03B3">
        <w:rPr>
          <w:rFonts w:ascii="Times New Roman" w:hAnsi="Times New Roman"/>
          <w:kern w:val="2"/>
          <w:sz w:val="24"/>
          <w:szCs w:val="24"/>
        </w:rPr>
        <w:t xml:space="preserve">ередаче жилых помещений муниципального жилищного фонда социального использования </w:t>
      </w:r>
      <w:r w:rsidR="000654F1" w:rsidRPr="006E03B3">
        <w:rPr>
          <w:rFonts w:ascii="Times New Roman" w:hAnsi="Times New Roman"/>
          <w:kern w:val="2"/>
          <w:sz w:val="24"/>
          <w:szCs w:val="24"/>
        </w:rPr>
        <w:t>Разгонского</w:t>
      </w:r>
      <w:r w:rsidRPr="006E03B3">
        <w:rPr>
          <w:rFonts w:ascii="Times New Roman" w:hAnsi="Times New Roman"/>
          <w:i/>
          <w:kern w:val="2"/>
          <w:sz w:val="24"/>
          <w:szCs w:val="24"/>
        </w:rPr>
        <w:t xml:space="preserve"> муниципального образования </w:t>
      </w:r>
      <w:r w:rsidRPr="006E03B3">
        <w:rPr>
          <w:rFonts w:ascii="Times New Roman" w:hAnsi="Times New Roman"/>
          <w:kern w:val="2"/>
          <w:sz w:val="24"/>
          <w:szCs w:val="24"/>
        </w:rPr>
        <w:t xml:space="preserve">в собственность граждан </w:t>
      </w:r>
      <w:r w:rsidRPr="006E03B3">
        <w:rPr>
          <w:rFonts w:ascii="Times New Roman" w:hAnsi="Times New Roman"/>
          <w:kern w:val="2"/>
          <w:sz w:val="24"/>
          <w:szCs w:val="24"/>
          <w:lang w:eastAsia="ru-RU"/>
        </w:rPr>
        <w:t xml:space="preserve">Российской Федерации </w:t>
      </w:r>
      <w:r w:rsidRPr="006E03B3">
        <w:rPr>
          <w:rFonts w:ascii="Times New Roman" w:hAnsi="Times New Roman"/>
          <w:kern w:val="2"/>
          <w:sz w:val="24"/>
          <w:szCs w:val="24"/>
        </w:rPr>
        <w:t>в порядке приватизации</w:t>
      </w:r>
      <w:r w:rsidRPr="006E03B3">
        <w:rPr>
          <w:rFonts w:ascii="Times New Roman" w:hAnsi="Times New Roman"/>
          <w:bCs/>
          <w:kern w:val="2"/>
          <w:sz w:val="24"/>
          <w:szCs w:val="24"/>
        </w:rPr>
        <w:t>.</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0C7480" w:rsidRPr="006E03B3" w:rsidRDefault="000C7480" w:rsidP="002335C9">
      <w:pPr>
        <w:autoSpaceDE w:val="0"/>
        <w:autoSpaceDN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2. Круг заявителей</w:t>
      </w:r>
    </w:p>
    <w:p w:rsidR="000C7480" w:rsidRPr="006E03B3" w:rsidRDefault="000C7480" w:rsidP="002335C9">
      <w:pPr>
        <w:keepNext/>
        <w:keepLines/>
        <w:autoSpaceDE w:val="0"/>
        <w:autoSpaceDN w:val="0"/>
        <w:spacing w:after="0" w:line="240" w:lineRule="auto"/>
        <w:ind w:firstLine="709"/>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outlineLvl w:val="0"/>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3. Заявителями на предоставление муниципальной услуги являются граждане Российской Федерации (далее – граждане), </w:t>
      </w:r>
      <w:r w:rsidRPr="006E03B3">
        <w:rPr>
          <w:rFonts w:ascii="Times New Roman" w:hAnsi="Times New Roman"/>
          <w:kern w:val="2"/>
          <w:sz w:val="24"/>
          <w:szCs w:val="24"/>
        </w:rPr>
        <w:t xml:space="preserve">имеющие право пользования  жилыми помещениями муниципального жилищного фонда социального использования </w:t>
      </w:r>
      <w:r w:rsidR="000654F1" w:rsidRPr="006E03B3">
        <w:rPr>
          <w:rFonts w:ascii="Times New Roman" w:hAnsi="Times New Roman"/>
          <w:kern w:val="2"/>
          <w:sz w:val="24"/>
          <w:szCs w:val="24"/>
        </w:rPr>
        <w:t>Разгонского</w:t>
      </w:r>
      <w:r w:rsidR="000654F1" w:rsidRPr="006E03B3">
        <w:rPr>
          <w:rFonts w:ascii="Times New Roman" w:hAnsi="Times New Roman"/>
          <w:i/>
          <w:kern w:val="2"/>
          <w:sz w:val="24"/>
          <w:szCs w:val="24"/>
        </w:rPr>
        <w:t xml:space="preserve"> </w:t>
      </w:r>
      <w:r w:rsidRPr="001325A0">
        <w:rPr>
          <w:rFonts w:ascii="Times New Roman" w:hAnsi="Times New Roman"/>
          <w:kern w:val="2"/>
          <w:sz w:val="24"/>
          <w:szCs w:val="24"/>
        </w:rPr>
        <w:t>муниципального образования</w:t>
      </w:r>
      <w:r w:rsidRPr="006E03B3">
        <w:rPr>
          <w:rFonts w:ascii="Times New Roman" w:hAnsi="Times New Roman"/>
          <w:i/>
          <w:kern w:val="2"/>
          <w:sz w:val="24"/>
          <w:szCs w:val="24"/>
        </w:rPr>
        <w:t xml:space="preserve"> </w:t>
      </w:r>
      <w:r w:rsidRPr="006E03B3">
        <w:rPr>
          <w:rFonts w:ascii="Times New Roman" w:hAnsi="Times New Roman"/>
          <w:kern w:val="2"/>
          <w:sz w:val="24"/>
          <w:szCs w:val="24"/>
        </w:rPr>
        <w:t xml:space="preserve">(далее – жилые помещения) на условиях социального найма </w:t>
      </w:r>
      <w:r w:rsidRPr="006E03B3">
        <w:rPr>
          <w:rFonts w:ascii="Times New Roman" w:hAnsi="Times New Roman"/>
          <w:kern w:val="2"/>
          <w:sz w:val="24"/>
          <w:szCs w:val="24"/>
          <w:lang w:eastAsia="ru-RU"/>
        </w:rPr>
        <w:t>(далее – заявители).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p>
    <w:p w:rsidR="000C7480" w:rsidRPr="006E03B3" w:rsidRDefault="000C7480" w:rsidP="00073C86">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3. Предоставление муниципальной услуги</w:t>
      </w:r>
    </w:p>
    <w:p w:rsidR="000C7480" w:rsidRPr="006E03B3" w:rsidRDefault="000C7480" w:rsidP="00073C86">
      <w:pPr>
        <w:keepNext/>
        <w:keepLines/>
        <w:autoSpaceDE w:val="0"/>
        <w:autoSpaceDN w:val="0"/>
        <w:spacing w:after="0" w:line="240" w:lineRule="auto"/>
        <w:ind w:firstLine="709"/>
        <w:jc w:val="center"/>
        <w:rPr>
          <w:rFonts w:ascii="Times New Roman" w:hAnsi="Times New Roman"/>
          <w:kern w:val="2"/>
          <w:sz w:val="24"/>
          <w:szCs w:val="24"/>
          <w:lang w:eastAsia="ru-RU"/>
        </w:rPr>
      </w:pPr>
    </w:p>
    <w:p w:rsidR="000C7480" w:rsidRPr="006E03B3" w:rsidRDefault="000C7480" w:rsidP="00073C86">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w:t>
      </w:r>
      <w:r w:rsidRPr="006E03B3">
        <w:rPr>
          <w:rFonts w:ascii="Times New Roman" w:hAnsi="Times New Roman"/>
          <w:kern w:val="2"/>
          <w:sz w:val="24"/>
          <w:szCs w:val="24"/>
          <w:lang w:eastAsia="ru-RU"/>
        </w:rPr>
        <w:lastRenderedPageBreak/>
        <w:t>определенным в результате анкетирования, проводимого администрацией, а также результата, за предоставлением которого обратился заявитель.</w:t>
      </w:r>
    </w:p>
    <w:p w:rsidR="000C7480" w:rsidRPr="006E03B3" w:rsidRDefault="000C7480" w:rsidP="002335C9">
      <w:pPr>
        <w:keepNext/>
        <w:keepLines/>
        <w:autoSpaceDE w:val="0"/>
        <w:autoSpaceDN w:val="0"/>
        <w:spacing w:after="0" w:line="240" w:lineRule="auto"/>
        <w:ind w:firstLine="709"/>
        <w:jc w:val="center"/>
        <w:rPr>
          <w:rFonts w:ascii="Times New Roman" w:hAnsi="Times New Roman"/>
          <w:kern w:val="2"/>
          <w:sz w:val="24"/>
          <w:szCs w:val="24"/>
          <w:lang w:eastAsia="ru-RU"/>
        </w:rPr>
      </w:pPr>
    </w:p>
    <w:p w:rsidR="000C7480" w:rsidRPr="006E03B3" w:rsidRDefault="000C7480" w:rsidP="002335C9">
      <w:pPr>
        <w:keepNext/>
        <w:keepLines/>
        <w:autoSpaceDE w:val="0"/>
        <w:autoSpaceDN w:val="0"/>
        <w:spacing w:after="0" w:line="240" w:lineRule="auto"/>
        <w:jc w:val="center"/>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РАЗДЕЛ II. СТАНДАРТ ПРЕДОСТАВЛЕНИЯ </w:t>
      </w:r>
    </w:p>
    <w:p w:rsidR="000C7480" w:rsidRPr="006E03B3" w:rsidRDefault="000C7480" w:rsidP="002335C9">
      <w:pPr>
        <w:keepNext/>
        <w:keepLines/>
        <w:autoSpaceDE w:val="0"/>
        <w:autoSpaceDN w:val="0"/>
        <w:spacing w:after="0" w:line="240" w:lineRule="auto"/>
        <w:jc w:val="center"/>
        <w:rPr>
          <w:rFonts w:ascii="Times New Roman" w:hAnsi="Times New Roman"/>
          <w:kern w:val="2"/>
          <w:sz w:val="24"/>
          <w:szCs w:val="24"/>
          <w:lang w:eastAsia="ru-RU"/>
        </w:rPr>
      </w:pPr>
      <w:r w:rsidRPr="006E03B3">
        <w:rPr>
          <w:rFonts w:ascii="Times New Roman" w:hAnsi="Times New Roman"/>
          <w:kern w:val="2"/>
          <w:sz w:val="24"/>
          <w:szCs w:val="24"/>
          <w:lang w:eastAsia="ru-RU"/>
        </w:rPr>
        <w:t>МУНИЦИПАЛЬНОЙ УСЛУГИ</w:t>
      </w:r>
    </w:p>
    <w:p w:rsidR="000C7480" w:rsidRPr="006E03B3" w:rsidRDefault="000C7480" w:rsidP="002335C9">
      <w:pPr>
        <w:keepNext/>
        <w:keepLines/>
        <w:autoSpaceDE w:val="0"/>
        <w:autoSpaceDN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4. Наименование муниципальной услуги</w:t>
      </w:r>
    </w:p>
    <w:p w:rsidR="000C7480" w:rsidRPr="006E03B3" w:rsidRDefault="000C7480" w:rsidP="002335C9">
      <w:pPr>
        <w:keepNext/>
        <w:keepLines/>
        <w:autoSpaceDE w:val="0"/>
        <w:autoSpaceDN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 xml:space="preserve">6. Под муниципальной услугой в настоящем административном регламенте понимается </w:t>
      </w:r>
      <w:r w:rsidRPr="006E03B3">
        <w:rPr>
          <w:rFonts w:ascii="Times New Roman" w:hAnsi="Times New Roman"/>
          <w:kern w:val="2"/>
          <w:sz w:val="24"/>
          <w:szCs w:val="24"/>
        </w:rPr>
        <w:t>передача жилых помещений муниципального жилищного фонда муниципального образования в собственность граждан в порядке приватизации.</w:t>
      </w:r>
    </w:p>
    <w:p w:rsidR="000C7480" w:rsidRPr="006E03B3" w:rsidRDefault="000C7480" w:rsidP="002335C9">
      <w:pPr>
        <w:autoSpaceDE w:val="0"/>
        <w:autoSpaceDN w:val="0"/>
        <w:spacing w:after="0" w:line="240" w:lineRule="auto"/>
        <w:ind w:firstLine="709"/>
        <w:jc w:val="both"/>
        <w:rPr>
          <w:rFonts w:ascii="Times New Roman" w:hAnsi="Times New Roman"/>
          <w:strike/>
          <w:kern w:val="2"/>
          <w:sz w:val="24"/>
          <w:szCs w:val="24"/>
          <w:lang w:eastAsia="ru-RU"/>
        </w:rPr>
      </w:pPr>
    </w:p>
    <w:p w:rsidR="000C7480" w:rsidRPr="006E03B3" w:rsidRDefault="000C7480" w:rsidP="007B4AA8">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Глава 5. Наименование органа местного самоуправления, </w:t>
      </w:r>
    </w:p>
    <w:p w:rsidR="000C7480" w:rsidRPr="006E03B3" w:rsidRDefault="000C7480" w:rsidP="007B4AA8">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предоставляющего муниципальную услугу</w:t>
      </w:r>
    </w:p>
    <w:p w:rsidR="000C7480" w:rsidRPr="006E03B3" w:rsidRDefault="000C7480" w:rsidP="002335C9">
      <w:pPr>
        <w:keepNext/>
        <w:keepLines/>
        <w:autoSpaceDE w:val="0"/>
        <w:autoSpaceDN w:val="0"/>
        <w:spacing w:after="0" w:line="240" w:lineRule="auto"/>
        <w:jc w:val="center"/>
        <w:rPr>
          <w:rFonts w:ascii="Times New Roman" w:hAnsi="Times New Roman"/>
          <w:kern w:val="2"/>
          <w:sz w:val="24"/>
          <w:szCs w:val="24"/>
          <w:lang w:eastAsia="ru-RU"/>
        </w:rPr>
      </w:pP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7. Органом местного самоуправления, предоставляющим муниципальную услугу, является администрация.</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8.  В предоставлении муниципальной услуги участвуют:</w:t>
      </w:r>
    </w:p>
    <w:p w:rsidR="000C7480" w:rsidRPr="006E03B3" w:rsidRDefault="000C7480" w:rsidP="002E253F">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1) </w:t>
      </w:r>
      <w:r w:rsidR="001C7717" w:rsidRPr="006E03B3">
        <w:rPr>
          <w:rFonts w:ascii="Times New Roman" w:hAnsi="Times New Roman"/>
          <w:color w:val="000000"/>
          <w:kern w:val="2"/>
          <w:sz w:val="24"/>
          <w:szCs w:val="24"/>
          <w:u w:val="single"/>
          <w:lang w:eastAsia="ru-RU"/>
        </w:rPr>
        <w:t>Филиал публично-правовой компании «Роскадастр» по Иркутской области</w:t>
      </w:r>
      <w:r w:rsidR="001C7717" w:rsidRPr="006E03B3">
        <w:rPr>
          <w:rFonts w:ascii="Times New Roman" w:hAnsi="Times New Roman"/>
          <w:kern w:val="2"/>
          <w:sz w:val="24"/>
          <w:szCs w:val="24"/>
          <w:lang w:eastAsia="ru-RU"/>
        </w:rPr>
        <w:t>;</w:t>
      </w:r>
    </w:p>
    <w:p w:rsidR="000C7480" w:rsidRPr="006E03B3" w:rsidRDefault="009243F7" w:rsidP="002335C9">
      <w:pPr>
        <w:autoSpaceDE w:val="0"/>
        <w:autoSpaceDN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2) М</w:t>
      </w:r>
      <w:r w:rsidR="000C7480" w:rsidRPr="006E03B3">
        <w:rPr>
          <w:rFonts w:ascii="Times New Roman" w:hAnsi="Times New Roman"/>
          <w:kern w:val="2"/>
          <w:sz w:val="24"/>
          <w:szCs w:val="24"/>
        </w:rPr>
        <w:t>инистерство социального развития, опеки и попечительства Иркутской области;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shd w:val="clear" w:color="auto" w:fill="FFFFFF"/>
        </w:rPr>
      </w:pPr>
      <w:r w:rsidRPr="006E03B3">
        <w:rPr>
          <w:rFonts w:ascii="Times New Roman" w:hAnsi="Times New Roman"/>
          <w:kern w:val="2"/>
          <w:sz w:val="24"/>
          <w:szCs w:val="24"/>
        </w:rPr>
        <w:t xml:space="preserve">3) </w:t>
      </w:r>
      <w:r w:rsidRPr="006E03B3">
        <w:rPr>
          <w:rFonts w:ascii="Times New Roman" w:hAnsi="Times New Roman"/>
          <w:kern w:val="2"/>
          <w:sz w:val="24"/>
          <w:szCs w:val="24"/>
          <w:shd w:val="clear" w:color="auto" w:fill="FFFFFF"/>
        </w:rPr>
        <w:t>организации по государственному техническому учету и (или) технической инвентаризации;</w:t>
      </w:r>
    </w:p>
    <w:p w:rsidR="000C7480" w:rsidRPr="006E03B3" w:rsidRDefault="000C7480" w:rsidP="003767F5">
      <w:pPr>
        <w:autoSpaceDE w:val="0"/>
        <w:autoSpaceDN w:val="0"/>
        <w:spacing w:after="0" w:line="240" w:lineRule="auto"/>
        <w:ind w:firstLine="709"/>
        <w:jc w:val="both"/>
        <w:rPr>
          <w:rFonts w:ascii="Times New Roman" w:hAnsi="Times New Roman"/>
          <w:kern w:val="2"/>
          <w:sz w:val="24"/>
          <w:szCs w:val="24"/>
          <w:shd w:val="clear" w:color="auto" w:fill="FFFFFF"/>
        </w:rPr>
      </w:pPr>
      <w:r w:rsidRPr="006E03B3">
        <w:rPr>
          <w:rFonts w:ascii="Times New Roman" w:hAnsi="Times New Roman"/>
          <w:kern w:val="2"/>
          <w:sz w:val="24"/>
          <w:szCs w:val="24"/>
          <w:shd w:val="clear" w:color="auto" w:fill="FFFFFF"/>
        </w:rPr>
        <w:t>4) органы записи актов гражданского состояния</w:t>
      </w:r>
      <w:r w:rsidRPr="006E03B3">
        <w:rPr>
          <w:rFonts w:ascii="Times New Roman" w:hAnsi="Times New Roman"/>
          <w:kern w:val="2"/>
          <w:sz w:val="24"/>
          <w:szCs w:val="24"/>
          <w:u w:val="single"/>
          <w:shd w:val="clear" w:color="auto" w:fill="FFFFFF"/>
        </w:rPr>
        <w:t>.</w:t>
      </w:r>
    </w:p>
    <w:p w:rsidR="000C7480" w:rsidRPr="006E03B3" w:rsidRDefault="000C7480" w:rsidP="002335C9">
      <w:pPr>
        <w:keepNext/>
        <w:keepLines/>
        <w:autoSpaceDE w:val="0"/>
        <w:autoSpaceDN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keepNext/>
        <w:keepLines/>
        <w:autoSpaceDE w:val="0"/>
        <w:autoSpaceDN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6. Результат предоставления муниципальной услуги</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lang w:eastAsia="ru-RU"/>
        </w:rPr>
      </w:pPr>
    </w:p>
    <w:p w:rsidR="000C7480" w:rsidRPr="006E03B3" w:rsidRDefault="000C7480" w:rsidP="00363B5E">
      <w:pPr>
        <w:pStyle w:val="ConsPlusNormal"/>
        <w:widowControl/>
        <w:ind w:firstLine="709"/>
        <w:jc w:val="both"/>
        <w:rPr>
          <w:rFonts w:ascii="Times New Roman" w:hAnsi="Times New Roman" w:cs="Times New Roman"/>
          <w:kern w:val="2"/>
          <w:sz w:val="24"/>
          <w:szCs w:val="24"/>
        </w:rPr>
      </w:pPr>
      <w:r w:rsidRPr="006E03B3">
        <w:rPr>
          <w:rFonts w:ascii="Times New Roman" w:hAnsi="Times New Roman" w:cs="Times New Roman"/>
          <w:kern w:val="2"/>
          <w:sz w:val="24"/>
          <w:szCs w:val="24"/>
        </w:rPr>
        <w:t>9.  Результатом предоставления муниципальной услуги является:</w:t>
      </w:r>
    </w:p>
    <w:p w:rsidR="000C7480" w:rsidRPr="006E03B3" w:rsidRDefault="000C7480" w:rsidP="00363B5E">
      <w:pPr>
        <w:pStyle w:val="ConsPlusNormal"/>
        <w:widowControl/>
        <w:ind w:firstLine="709"/>
        <w:jc w:val="both"/>
        <w:rPr>
          <w:rFonts w:ascii="Times New Roman" w:hAnsi="Times New Roman" w:cs="Times New Roman"/>
          <w:kern w:val="2"/>
          <w:sz w:val="24"/>
          <w:szCs w:val="24"/>
        </w:rPr>
      </w:pPr>
      <w:r w:rsidRPr="006E03B3">
        <w:rPr>
          <w:rFonts w:ascii="Times New Roman" w:hAnsi="Times New Roman" w:cs="Times New Roman"/>
          <w:kern w:val="2"/>
          <w:sz w:val="24"/>
          <w:szCs w:val="24"/>
        </w:rPr>
        <w:t>1) договор передачи жилого помещения в собственность гражданина (граждан) в порядке приватизации;</w:t>
      </w:r>
    </w:p>
    <w:p w:rsidR="000C7480" w:rsidRPr="006E03B3" w:rsidRDefault="000C7480" w:rsidP="00363B5E">
      <w:pPr>
        <w:pStyle w:val="ConsPlusNormal"/>
        <w:widowControl/>
        <w:ind w:firstLine="709"/>
        <w:jc w:val="both"/>
        <w:rPr>
          <w:rFonts w:ascii="Times New Roman" w:hAnsi="Times New Roman" w:cs="Times New Roman"/>
          <w:kern w:val="2"/>
          <w:sz w:val="24"/>
          <w:szCs w:val="24"/>
        </w:rPr>
      </w:pPr>
      <w:r w:rsidRPr="006E03B3">
        <w:rPr>
          <w:rFonts w:ascii="Times New Roman" w:hAnsi="Times New Roman" w:cs="Times New Roman"/>
          <w:kern w:val="2"/>
          <w:sz w:val="24"/>
          <w:szCs w:val="24"/>
        </w:rPr>
        <w:t>2) уведомление об отказе в передаче жилого помещения в собственность гражданина (граждан) в порядке приватизации.</w:t>
      </w:r>
    </w:p>
    <w:p w:rsidR="000C7480" w:rsidRPr="006E03B3" w:rsidRDefault="000C7480" w:rsidP="00363B5E">
      <w:pPr>
        <w:pStyle w:val="ConsPlusNormal"/>
        <w:widowControl/>
        <w:ind w:firstLine="709"/>
        <w:jc w:val="both"/>
        <w:rPr>
          <w:rFonts w:ascii="Times New Roman" w:hAnsi="Times New Roman" w:cs="Times New Roman"/>
          <w:kern w:val="2"/>
          <w:sz w:val="24"/>
          <w:szCs w:val="24"/>
        </w:rPr>
      </w:pPr>
    </w:p>
    <w:p w:rsidR="000C7480" w:rsidRPr="006E03B3" w:rsidRDefault="000C7480" w:rsidP="00363B5E">
      <w:pPr>
        <w:keepNext/>
        <w:keepLines/>
        <w:autoSpaceDE w:val="0"/>
        <w:autoSpaceDN w:val="0"/>
        <w:adjustRightInd w:val="0"/>
        <w:spacing w:after="0" w:line="240" w:lineRule="auto"/>
        <w:ind w:firstLine="709"/>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7. Срок предоставления муниципальной услу</w:t>
      </w:r>
      <w:r w:rsidRPr="006E03B3">
        <w:rPr>
          <w:rFonts w:ascii="Times New Roman" w:hAnsi="Times New Roman"/>
          <w:kern w:val="2"/>
          <w:sz w:val="24"/>
          <w:szCs w:val="24"/>
          <w:u w:val="single"/>
          <w:lang w:eastAsia="ru-RU"/>
        </w:rPr>
        <w:t>ги</w:t>
      </w:r>
    </w:p>
    <w:p w:rsidR="000C7480" w:rsidRPr="006E03B3" w:rsidRDefault="000C7480" w:rsidP="00363B5E">
      <w:pPr>
        <w:keepNext/>
        <w:keepLines/>
        <w:autoSpaceDE w:val="0"/>
        <w:autoSpaceDN w:val="0"/>
        <w:adjustRightInd w:val="0"/>
        <w:spacing w:after="0" w:line="240" w:lineRule="auto"/>
        <w:ind w:firstLine="709"/>
        <w:jc w:val="center"/>
        <w:outlineLvl w:val="2"/>
        <w:rPr>
          <w:rFonts w:ascii="Times New Roman" w:hAnsi="Times New Roman"/>
          <w:kern w:val="2"/>
          <w:sz w:val="24"/>
          <w:szCs w:val="24"/>
          <w:lang w:eastAsia="ru-RU"/>
        </w:rPr>
      </w:pPr>
    </w:p>
    <w:p w:rsidR="000C7480" w:rsidRPr="006E03B3" w:rsidRDefault="000C7480" w:rsidP="00363B5E">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10. Муниципальная услуга предоставляется в течение двух месяцев со дня поступления заявления о предоставлении муниципальной услуги в администрацию.</w:t>
      </w:r>
    </w:p>
    <w:p w:rsidR="000C7480" w:rsidRPr="006E03B3" w:rsidRDefault="000C7480" w:rsidP="00363B5E">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11.</w:t>
      </w:r>
      <w:r w:rsidRPr="006E03B3">
        <w:rPr>
          <w:rFonts w:ascii="Times New Roman" w:hAnsi="Times New Roman"/>
          <w:color w:val="000000"/>
          <w:sz w:val="24"/>
          <w:szCs w:val="24"/>
        </w:rPr>
        <w:t xml:space="preserve"> Приостановление предоставления муниципальной услуги законодательством не предусмотрено.</w:t>
      </w:r>
    </w:p>
    <w:p w:rsidR="000C7480" w:rsidRPr="006E03B3" w:rsidRDefault="000C7480" w:rsidP="00363B5E">
      <w:pPr>
        <w:pStyle w:val="ConsPlusNormal"/>
        <w:widowControl/>
        <w:ind w:firstLine="709"/>
        <w:jc w:val="both"/>
        <w:rPr>
          <w:rFonts w:ascii="Times New Roman" w:hAnsi="Times New Roman" w:cs="Times New Roman"/>
          <w:kern w:val="2"/>
          <w:sz w:val="24"/>
          <w:szCs w:val="24"/>
        </w:rPr>
      </w:pPr>
      <w:r w:rsidRPr="006E03B3">
        <w:rPr>
          <w:rFonts w:ascii="Times New Roman" w:hAnsi="Times New Roman" w:cs="Times New Roman"/>
          <w:kern w:val="2"/>
          <w:sz w:val="24"/>
          <w:szCs w:val="24"/>
        </w:rPr>
        <w:t xml:space="preserve">12. </w:t>
      </w:r>
      <w:r w:rsidRPr="006E03B3">
        <w:rPr>
          <w:rFonts w:ascii="Times New Roman" w:hAnsi="Times New Roman"/>
          <w:kern w:val="2"/>
          <w:sz w:val="24"/>
          <w:szCs w:val="24"/>
        </w:rPr>
        <w:t xml:space="preserve">Срок выдачи (направления) документов, являющихся результатом предоставления муниципальной услуги, – 3 календарных дня со дня подписания </w:t>
      </w:r>
      <w:r w:rsidRPr="006E03B3">
        <w:rPr>
          <w:rFonts w:ascii="Times New Roman" w:hAnsi="Times New Roman" w:cs="Times New Roman"/>
          <w:kern w:val="2"/>
          <w:sz w:val="24"/>
          <w:szCs w:val="24"/>
        </w:rPr>
        <w:t xml:space="preserve">главой администрации договора передачи жилого помещения в собственность гражданина (граждан) в порядке приватизации </w:t>
      </w:r>
      <w:r w:rsidRPr="006E03B3">
        <w:rPr>
          <w:rFonts w:ascii="Times New Roman" w:hAnsi="Times New Roman"/>
          <w:kern w:val="2"/>
          <w:sz w:val="24"/>
          <w:szCs w:val="24"/>
        </w:rPr>
        <w:t xml:space="preserve">или уведомления </w:t>
      </w:r>
      <w:r w:rsidRPr="006E03B3">
        <w:rPr>
          <w:rFonts w:ascii="Times New Roman" w:hAnsi="Times New Roman" w:cs="Times New Roman"/>
          <w:kern w:val="2"/>
          <w:sz w:val="24"/>
          <w:szCs w:val="24"/>
        </w:rPr>
        <w:t>об отказе в передаче жилого помещения в собственность гражданина (граждан) в порядке приватизации.</w:t>
      </w:r>
    </w:p>
    <w:p w:rsidR="000C7480" w:rsidRPr="006E03B3" w:rsidRDefault="000C7480" w:rsidP="006A440B">
      <w:pPr>
        <w:pStyle w:val="ConsPlusNormal"/>
        <w:widowControl/>
        <w:ind w:firstLine="709"/>
        <w:jc w:val="both"/>
        <w:rPr>
          <w:rFonts w:ascii="Times New Roman" w:hAnsi="Times New Roman" w:cs="Times New Roman"/>
          <w:kern w:val="2"/>
          <w:sz w:val="24"/>
          <w:szCs w:val="24"/>
        </w:rPr>
      </w:pPr>
    </w:p>
    <w:p w:rsidR="000C7480" w:rsidRPr="006E03B3" w:rsidRDefault="000C7480" w:rsidP="00C97010">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8. Правовые основания для предоставления муниципальной услуги</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13. П</w:t>
      </w:r>
      <w:r w:rsidRPr="006E03B3">
        <w:rPr>
          <w:rFonts w:ascii="Times New Roman" w:hAnsi="Times New Roman"/>
          <w:kern w:val="2"/>
          <w:sz w:val="24"/>
          <w:szCs w:val="24"/>
        </w:rPr>
        <w:t xml:space="preserve">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001C7717" w:rsidRPr="006E03B3">
        <w:rPr>
          <w:rFonts w:ascii="Times New Roman" w:hAnsi="Times New Roman"/>
          <w:kern w:val="2"/>
          <w:sz w:val="24"/>
          <w:szCs w:val="24"/>
          <w:lang w:eastAsia="ru-RU"/>
        </w:rPr>
        <w:t xml:space="preserve">на официальном сайте администрации в информационно-телекоммуникационной сети «Интернет» по адресу </w:t>
      </w:r>
      <w:r w:rsidR="000654F1" w:rsidRPr="006E03B3">
        <w:rPr>
          <w:rFonts w:ascii="Times New Roman" w:hAnsi="Times New Roman"/>
          <w:sz w:val="24"/>
          <w:szCs w:val="24"/>
        </w:rPr>
        <w:t xml:space="preserve">– </w:t>
      </w:r>
      <w:r w:rsidR="000654F1" w:rsidRPr="006E03B3">
        <w:rPr>
          <w:rFonts w:ascii="Times New Roman" w:hAnsi="Times New Roman"/>
          <w:b/>
          <w:sz w:val="24"/>
          <w:szCs w:val="24"/>
        </w:rPr>
        <w:t>адм-разгон.рф</w:t>
      </w:r>
      <w:r w:rsidR="001C7717" w:rsidRPr="006E03B3">
        <w:rPr>
          <w:rFonts w:ascii="Times New Roman" w:hAnsi="Times New Roman"/>
          <w:kern w:val="2"/>
          <w:sz w:val="24"/>
          <w:szCs w:val="24"/>
          <w:lang w:eastAsia="ru-RU"/>
        </w:rPr>
        <w:t xml:space="preserve"> </w:t>
      </w:r>
      <w:r w:rsidR="001325A0">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EF064D">
      <w:pPr>
        <w:keepNext/>
        <w:keepLines/>
        <w:autoSpaceDE w:val="0"/>
        <w:autoSpaceDN w:val="0"/>
        <w:adjustRightInd w:val="0"/>
        <w:spacing w:after="0" w:line="240" w:lineRule="auto"/>
        <w:jc w:val="center"/>
        <w:outlineLvl w:val="2"/>
        <w:rPr>
          <w:rFonts w:ascii="Times New Roman" w:hAnsi="Times New Roman"/>
          <w:kern w:val="2"/>
          <w:sz w:val="24"/>
          <w:szCs w:val="24"/>
          <w:u w:val="single"/>
          <w:lang w:eastAsia="ru-RU"/>
        </w:rPr>
      </w:pPr>
      <w:r w:rsidRPr="006E03B3">
        <w:rPr>
          <w:rFonts w:ascii="Times New Roman" w:hAnsi="Times New Roman"/>
          <w:kern w:val="2"/>
          <w:sz w:val="24"/>
          <w:szCs w:val="24"/>
          <w:lang w:eastAsia="ru-RU"/>
        </w:rPr>
        <w:lastRenderedPageBreak/>
        <w:t>Глава 9. Исчерпывающий перечень документов, необходимых</w:t>
      </w:r>
      <w:r w:rsidRPr="006E03B3">
        <w:rPr>
          <w:rFonts w:ascii="Times New Roman" w:hAnsi="Times New Roman"/>
          <w:kern w:val="2"/>
          <w:sz w:val="24"/>
          <w:szCs w:val="24"/>
          <w:lang w:eastAsia="ru-RU"/>
        </w:rPr>
        <w:br/>
        <w:t>для предоставления муниципальной услуги</w:t>
      </w:r>
    </w:p>
    <w:p w:rsidR="000C7480" w:rsidRPr="006E03B3" w:rsidRDefault="000C7480" w:rsidP="004F6DF8">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 xml:space="preserve">14. </w:t>
      </w:r>
      <w:r w:rsidRPr="006E03B3">
        <w:rPr>
          <w:rFonts w:ascii="Times New Roman" w:hAnsi="Times New Roman"/>
          <w:kern w:val="2"/>
          <w:sz w:val="24"/>
          <w:szCs w:val="24"/>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15. К заявлению заявитель (заявители) или его (их) представитель (представители) прилагает (прилагают) следующие документы:</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копию документа, удостоверяющего личность заявителя (заявителей);</w:t>
      </w:r>
    </w:p>
    <w:p w:rsidR="000C7480" w:rsidRPr="006E03B3" w:rsidRDefault="000C7480" w:rsidP="00007FF7">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свидетельство об усыновлении (удочерении); свидетельство о рождении, свидетельство об установлении отцовства, если они выданы компетентными органами иностранного государства и их нотариально удостоверенный перевод на русский язык), – в случае, если от имени заявителя (заявителей) действует представитель;</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4)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
    <w:p w:rsidR="001C7717" w:rsidRPr="006E03B3" w:rsidRDefault="001C7717"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eastAsia="Calibri" w:hAnsi="Times New Roman"/>
          <w:kern w:val="2"/>
          <w:sz w:val="24"/>
          <w:szCs w:val="24"/>
        </w:rPr>
        <w:t xml:space="preserve">5) документ органа (организации) по государственному техническому учету и (или) технической инвентаризации </w:t>
      </w:r>
      <w:r w:rsidRPr="006E03B3">
        <w:rPr>
          <w:rFonts w:ascii="Times New Roman" w:hAnsi="Times New Roman"/>
          <w:sz w:val="24"/>
          <w:szCs w:val="24"/>
          <w:lang w:eastAsia="ru-RU"/>
        </w:rPr>
        <w:t>об использовании (неиспользовании) гражданином права на однократную бесплатную приватизацию жилого помещения</w:t>
      </w:r>
      <w:r w:rsidRPr="006E03B3">
        <w:rPr>
          <w:rFonts w:ascii="Times New Roman" w:eastAsia="Calibri" w:hAnsi="Times New Roman"/>
          <w:kern w:val="2"/>
          <w:sz w:val="24"/>
          <w:szCs w:val="24"/>
        </w:rPr>
        <w:t>.</w:t>
      </w:r>
    </w:p>
    <w:p w:rsidR="000C7480" w:rsidRPr="006E03B3" w:rsidRDefault="000C7480" w:rsidP="005C6376">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lastRenderedPageBreak/>
        <w:t>16. Для получения доверенности, подтверждающей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0C7480" w:rsidRPr="006E03B3" w:rsidRDefault="000C7480" w:rsidP="00693203">
      <w:pPr>
        <w:autoSpaceDE w:val="0"/>
        <w:autoSpaceDN w:val="0"/>
        <w:adjustRightInd w:val="0"/>
        <w:spacing w:after="0" w:line="240" w:lineRule="auto"/>
        <w:ind w:firstLine="709"/>
        <w:jc w:val="both"/>
        <w:rPr>
          <w:rFonts w:ascii="Times New Roman" w:hAnsi="Times New Roman"/>
          <w:sz w:val="24"/>
          <w:szCs w:val="24"/>
        </w:rPr>
      </w:pPr>
      <w:r w:rsidRPr="006E03B3">
        <w:rPr>
          <w:rFonts w:ascii="Times New Roman" w:hAnsi="Times New Roman"/>
          <w:kern w:val="2"/>
          <w:sz w:val="24"/>
          <w:szCs w:val="24"/>
        </w:rPr>
        <w:t>Для получения свидетельства об усыновлении (удочерении) заявитель обращается</w:t>
      </w:r>
      <w:r w:rsidRPr="006E03B3">
        <w:rPr>
          <w:rFonts w:ascii="Times New Roman" w:hAnsi="Times New Roman"/>
          <w:sz w:val="24"/>
          <w:szCs w:val="24"/>
        </w:rPr>
        <w:t xml:space="preserve"> в органы записи актов гражданского состояния, осуществляющие полномочия на территории Российской Федерации, или в консульские учреждения Российской Федерации.</w:t>
      </w:r>
    </w:p>
    <w:p w:rsidR="000C7480" w:rsidRPr="006E03B3" w:rsidRDefault="000C7480" w:rsidP="009830B2">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6E03B3">
        <w:rPr>
          <w:rFonts w:ascii="Times New Roman" w:hAnsi="Times New Roman"/>
          <w:sz w:val="24"/>
          <w:szCs w:val="24"/>
        </w:rPr>
        <w:t xml:space="preserve"> в компетентный орган иностранного государства,</w:t>
      </w:r>
      <w:r w:rsidRPr="006E03B3">
        <w:rPr>
          <w:rFonts w:ascii="Times New Roman" w:hAnsi="Times New Roman"/>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6E03B3">
        <w:rPr>
          <w:rFonts w:ascii="Times New Roman" w:hAnsi="Times New Roman"/>
          <w:kern w:val="2"/>
          <w:sz w:val="24"/>
          <w:szCs w:val="24"/>
        </w:rPr>
        <w:t>к нотариусу или должностному лицу, уполномоченному совершать нотариальные действия.</w:t>
      </w:r>
    </w:p>
    <w:p w:rsidR="001C7717" w:rsidRPr="006E03B3" w:rsidRDefault="001C7717" w:rsidP="001C7717">
      <w:pPr>
        <w:autoSpaceDE w:val="0"/>
        <w:autoSpaceDN w:val="0"/>
        <w:adjustRightInd w:val="0"/>
        <w:spacing w:after="0" w:line="240" w:lineRule="auto"/>
        <w:ind w:firstLine="709"/>
        <w:jc w:val="both"/>
        <w:rPr>
          <w:rFonts w:ascii="Times New Roman" w:eastAsia="Calibri" w:hAnsi="Times New Roman"/>
          <w:kern w:val="2"/>
          <w:sz w:val="24"/>
          <w:szCs w:val="24"/>
        </w:rPr>
      </w:pPr>
      <w:r w:rsidRPr="006E03B3">
        <w:rPr>
          <w:rFonts w:ascii="Times New Roman" w:eastAsia="Calibri" w:hAnsi="Times New Roman"/>
          <w:kern w:val="2"/>
          <w:sz w:val="24"/>
          <w:szCs w:val="24"/>
        </w:rPr>
        <w:t xml:space="preserve">Для получения документа </w:t>
      </w:r>
      <w:r w:rsidRPr="006E03B3">
        <w:rPr>
          <w:rFonts w:ascii="Times New Roman" w:hAnsi="Times New Roman"/>
          <w:sz w:val="24"/>
          <w:szCs w:val="24"/>
          <w:lang w:eastAsia="ru-RU"/>
        </w:rPr>
        <w:t xml:space="preserve">об использовании (неиспользовании) гражданином права на однократную бесплатную приватизацию жилого помещения </w:t>
      </w:r>
      <w:r w:rsidRPr="006E03B3">
        <w:rPr>
          <w:rFonts w:ascii="Times New Roman" w:eastAsia="Calibri" w:hAnsi="Times New Roman"/>
          <w:kern w:val="2"/>
          <w:sz w:val="24"/>
          <w:szCs w:val="24"/>
        </w:rPr>
        <w:t>заявитель обращается в областное государственное унитарное предприятие «Областной центр технической инвентаризации-областное БТИ».</w:t>
      </w:r>
    </w:p>
    <w:p w:rsidR="000C7480" w:rsidRPr="006E03B3" w:rsidRDefault="000C7480" w:rsidP="002335C9">
      <w:pPr>
        <w:suppressAutoHyphens/>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17. Заявитель (заявители) или его (их) представитель (представители) направляет (направляют) заявление и документы, указанные в пункте 15 настоящего административного регламента, одним из следующих способов:</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путем личного обращения в администрацию;</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001C7717" w:rsidRPr="006E03B3">
        <w:rPr>
          <w:rFonts w:ascii="Times New Roman" w:hAnsi="Times New Roman"/>
          <w:kern w:val="2"/>
          <w:sz w:val="24"/>
          <w:szCs w:val="24"/>
        </w:rPr>
        <w:t>;</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18. При предоставлении муниципальной услуги администрация не вправе требовать от заявителей или их представителей документы, не указанные в пункте 15 настоящего административного регламента.</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19.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выписка из 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справка о соответствии адресов объектов недвижимости в случае изменения адреса жилого помещения;</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4) акт органа опеки и попечительства о назначении опекуна или попечителя;</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5) акт органа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 свидетельство о рождении, свидетельство об установлении отцовства, свидетельство о заключении брака, свидетельство о расторжении брака, свидетельство о перемене имени, свидетельство о смерти, за исключением свидетельств, выданных компетентными органами иностранного государств;</w:t>
      </w:r>
    </w:p>
    <w:p w:rsidR="00B271EA"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 xml:space="preserve">20. Для получения документа, указанного в подпункте 1 пункта 19 настоящего административного регламента, заявитель (заявители) или его (их) представитель (представители) вправе обратиться в </w:t>
      </w:r>
      <w:r w:rsidR="001C7717" w:rsidRPr="006E03B3">
        <w:rPr>
          <w:rFonts w:ascii="Times New Roman" w:eastAsia="Calibri" w:hAnsi="Times New Roman"/>
          <w:kern w:val="2"/>
          <w:sz w:val="24"/>
          <w:szCs w:val="24"/>
          <w:u w:val="single"/>
        </w:rPr>
        <w:t>филиал публично-правовой компании «Роскадастр» по Иркутской области</w:t>
      </w:r>
      <w:r w:rsidRPr="006E03B3">
        <w:rPr>
          <w:rFonts w:ascii="Times New Roman" w:hAnsi="Times New Roman"/>
          <w:kern w:val="2"/>
          <w:sz w:val="24"/>
          <w:szCs w:val="24"/>
        </w:rPr>
        <w:t xml:space="preserve"> </w:t>
      </w:r>
      <w:r w:rsidRPr="006E03B3">
        <w:rPr>
          <w:rFonts w:ascii="Times New Roman" w:hAnsi="Times New Roman"/>
          <w:kern w:val="2"/>
          <w:sz w:val="24"/>
          <w:szCs w:val="24"/>
          <w:lang w:eastAsia="ru-RU"/>
        </w:rPr>
        <w:t xml:space="preserve">с запросом </w:t>
      </w:r>
      <w:r w:rsidRPr="006E03B3">
        <w:rPr>
          <w:rFonts w:ascii="Times New Roman" w:hAnsi="Times New Roman"/>
          <w:kern w:val="2"/>
          <w:sz w:val="24"/>
          <w:szCs w:val="24"/>
        </w:rPr>
        <w:t xml:space="preserve">в виде бумажного документа путем направления по </w:t>
      </w:r>
      <w:r w:rsidRPr="006E03B3">
        <w:rPr>
          <w:rFonts w:ascii="Times New Roman" w:hAnsi="Times New Roman"/>
          <w:kern w:val="2"/>
          <w:sz w:val="24"/>
          <w:szCs w:val="24"/>
        </w:rPr>
        <w:lastRenderedPageBreak/>
        <w:t xml:space="preserve">почте, представления непосредственно в орган, либо через многофункциональный центр предоставления государственных и муниципальных услуг (далее – МФЦ); </w:t>
      </w:r>
      <w:r w:rsidR="001C7717" w:rsidRPr="006E03B3">
        <w:rPr>
          <w:rFonts w:ascii="Times New Roman" w:hAnsi="Times New Roman"/>
          <w:kern w:val="2"/>
          <w:sz w:val="24"/>
          <w:szCs w:val="24"/>
        </w:rPr>
        <w:br/>
      </w:r>
      <w:r w:rsidRPr="006E03B3">
        <w:rPr>
          <w:rFonts w:ascii="Times New Roman" w:hAnsi="Times New Roman"/>
          <w:kern w:val="2"/>
          <w:sz w:val="24"/>
          <w:szCs w:val="24"/>
        </w:rPr>
        <w:t xml:space="preserve">в электронной форме путем заполнения формы запроса, размещенной на официальном сайте </w:t>
      </w:r>
      <w:r w:rsidR="001C7717" w:rsidRPr="006E03B3">
        <w:rPr>
          <w:rFonts w:ascii="Times New Roman" w:eastAsia="Calibri" w:hAnsi="Times New Roman"/>
          <w:kern w:val="2"/>
          <w:sz w:val="24"/>
          <w:szCs w:val="24"/>
          <w:u w:val="single"/>
        </w:rPr>
        <w:t>публично-правовой компании «Роскадастр» по Иркутской области</w:t>
      </w:r>
      <w:r w:rsidRPr="006E03B3">
        <w:rPr>
          <w:rFonts w:ascii="Times New Roman" w:hAnsi="Times New Roman"/>
          <w:kern w:val="2"/>
          <w:sz w:val="24"/>
          <w:szCs w:val="24"/>
        </w:rPr>
        <w:t xml:space="preserve"> в сети «Интернет»</w:t>
      </w:r>
      <w:r w:rsidR="00B271EA" w:rsidRPr="006E03B3">
        <w:rPr>
          <w:rFonts w:ascii="Times New Roman" w:hAnsi="Times New Roman"/>
          <w:kern w:val="2"/>
          <w:sz w:val="24"/>
          <w:szCs w:val="24"/>
        </w:rPr>
        <w:t>.</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Для получения документов, указанных в подпунктах 2 и 3 пункта 19 настоящего административного регламента, </w:t>
      </w:r>
      <w:r w:rsidRPr="006E03B3">
        <w:rPr>
          <w:rFonts w:ascii="Times New Roman" w:hAnsi="Times New Roman"/>
          <w:kern w:val="2"/>
          <w:sz w:val="24"/>
          <w:szCs w:val="24"/>
          <w:lang w:eastAsia="ru-RU"/>
        </w:rPr>
        <w:t xml:space="preserve">заявитель или его представитель вправе обратиться в </w:t>
      </w:r>
      <w:r w:rsidRPr="006E03B3">
        <w:rPr>
          <w:rFonts w:ascii="Times New Roman" w:hAnsi="Times New Roman"/>
          <w:kern w:val="2"/>
          <w:sz w:val="24"/>
          <w:szCs w:val="24"/>
        </w:rPr>
        <w:t xml:space="preserve">администрацию </w:t>
      </w:r>
      <w:r w:rsidRPr="006E03B3">
        <w:rPr>
          <w:rFonts w:ascii="Times New Roman" w:hAnsi="Times New Roman"/>
          <w:kern w:val="2"/>
          <w:sz w:val="24"/>
          <w:szCs w:val="24"/>
          <w:lang w:eastAsia="ru-RU"/>
        </w:rPr>
        <w:t xml:space="preserve">с запросом </w:t>
      </w:r>
      <w:r w:rsidRPr="006E03B3">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Для получения документов, указанных в подпунктах 4 и 5 пункта 19 настоящего административного регламента, заявитель или его представитель вправе обратиться в </w:t>
      </w:r>
      <w:r w:rsidRPr="006E03B3">
        <w:rPr>
          <w:rFonts w:ascii="Times New Roman" w:hAnsi="Times New Roman"/>
          <w:kern w:val="2"/>
          <w:sz w:val="24"/>
          <w:szCs w:val="24"/>
          <w:lang w:eastAsia="ru-RU"/>
        </w:rPr>
        <w:t>м</w:t>
      </w:r>
      <w:r w:rsidRPr="006E03B3">
        <w:rPr>
          <w:rFonts w:ascii="Times New Roman" w:hAnsi="Times New Roman"/>
          <w:kern w:val="2"/>
          <w:sz w:val="24"/>
          <w:szCs w:val="24"/>
        </w:rPr>
        <w:t xml:space="preserve">инистерство социального развития, опеки и попечительства Иркутской области </w:t>
      </w:r>
      <w:r w:rsidRPr="006E03B3">
        <w:rPr>
          <w:rFonts w:ascii="Times New Roman" w:hAnsi="Times New Roman"/>
          <w:kern w:val="2"/>
          <w:sz w:val="24"/>
          <w:szCs w:val="24"/>
          <w:lang w:eastAsia="ru-RU"/>
        </w:rPr>
        <w:t xml:space="preserve">с запросом </w:t>
      </w:r>
      <w:r w:rsidRPr="006E03B3">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Для получения документов, указанных в подпункте 6 пункта 19 настоящего административного регламента, заявитель или его представитель вправе обратиться в </w:t>
      </w:r>
      <w:r w:rsidRPr="006E03B3">
        <w:rPr>
          <w:rFonts w:ascii="Times New Roman" w:hAnsi="Times New Roman"/>
          <w:kern w:val="2"/>
          <w:sz w:val="24"/>
          <w:szCs w:val="24"/>
          <w:lang w:eastAsia="ru-RU"/>
        </w:rPr>
        <w:t xml:space="preserve">органы записи актов гражданского состояния с запросом </w:t>
      </w:r>
      <w:r w:rsidRPr="006E03B3">
        <w:rPr>
          <w:rFonts w:ascii="Times New Roman" w:hAnsi="Times New Roman"/>
          <w:kern w:val="2"/>
          <w:sz w:val="24"/>
          <w:szCs w:val="24"/>
        </w:rPr>
        <w:t>в виде бумажного документа путем направления по почте, представления непосредственно в орган либо через МФЦ.</w:t>
      </w:r>
    </w:p>
    <w:p w:rsidR="000C7480" w:rsidRPr="006E03B3" w:rsidRDefault="000C7480" w:rsidP="00FB65B5">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21. Заявитель (заявители) или его (их) представитель (представители) вправе представить в администрацию документы, указанные в пункте 19 настоящего административного регламента, способами, установленными в пункте 17 настоящего административного регламента.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22. Требования к документам, представляемым </w:t>
      </w:r>
      <w:r w:rsidRPr="006E03B3">
        <w:rPr>
          <w:rFonts w:ascii="Times New Roman" w:hAnsi="Times New Roman"/>
          <w:kern w:val="2"/>
          <w:sz w:val="24"/>
          <w:szCs w:val="24"/>
        </w:rPr>
        <w:t>заявителем (заявителями) или его (их) представителем (представителями)</w:t>
      </w:r>
      <w:r w:rsidRPr="006E03B3">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тексты документов должны быть написаны разборчиво;</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 документы не должны быть исполнены карандашом;</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23. Администрация при предоставлении муниципальной услуги не вправе требовать от заявителей или их представителей:</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E03B3">
        <w:rPr>
          <w:rFonts w:ascii="Times New Roman" w:hAnsi="Times New Roman"/>
          <w:kern w:val="2"/>
          <w:sz w:val="24"/>
          <w:szCs w:val="24"/>
          <w:lang w:eastAsia="ru-RU"/>
        </w:rPr>
        <w:noBreakHyphen/>
        <w:t>ФЗ «Об организации предоставления государственных и муниципальных услуг» перечень документов;</w:t>
      </w:r>
    </w:p>
    <w:p w:rsidR="000C7480" w:rsidRPr="006E03B3" w:rsidRDefault="00B271EA" w:rsidP="00A04F34">
      <w:pPr>
        <w:autoSpaceDE w:val="0"/>
        <w:autoSpaceDN w:val="0"/>
        <w:adjustRightInd w:val="0"/>
        <w:spacing w:after="0" w:line="240" w:lineRule="auto"/>
        <w:ind w:firstLine="709"/>
        <w:jc w:val="both"/>
        <w:rPr>
          <w:rFonts w:ascii="Times New Roman" w:hAnsi="Times New Roman"/>
          <w:color w:val="000000"/>
          <w:kern w:val="2"/>
          <w:sz w:val="24"/>
          <w:szCs w:val="24"/>
          <w:lang w:eastAsia="ru-RU"/>
        </w:rPr>
      </w:pPr>
      <w:r w:rsidRPr="006E03B3">
        <w:rPr>
          <w:rFonts w:ascii="Times New Roman" w:hAnsi="Times New Roman"/>
          <w:color w:val="000000"/>
          <w:sz w:val="24"/>
          <w:szCs w:val="24"/>
        </w:rPr>
        <w:t>3</w:t>
      </w:r>
      <w:r w:rsidR="000C7480" w:rsidRPr="006E03B3">
        <w:rPr>
          <w:rFonts w:ascii="Times New Roman" w:hAnsi="Times New Roman"/>
          <w:color w:val="000000"/>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000C7480" w:rsidRPr="006E03B3">
        <w:rPr>
          <w:rFonts w:ascii="Times New Roman" w:hAnsi="Times New Roman"/>
          <w:color w:val="000000"/>
          <w:sz w:val="24"/>
          <w:szCs w:val="24"/>
        </w:rPr>
        <w:lastRenderedPageBreak/>
        <w:t xml:space="preserve">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r w:rsidR="000C7480" w:rsidRPr="006E03B3">
        <w:rPr>
          <w:rFonts w:ascii="Times New Roman" w:hAnsi="Times New Roman"/>
          <w:color w:val="000000"/>
          <w:kern w:val="2"/>
          <w:sz w:val="24"/>
          <w:szCs w:val="24"/>
          <w:lang w:eastAsia="ru-RU"/>
        </w:rPr>
        <w:t>от 27 июля 2010 года № 210-ФЗ «Об организации предоставления государственных и муниципальных услуг»;</w:t>
      </w:r>
    </w:p>
    <w:p w:rsidR="000C7480" w:rsidRPr="006E03B3" w:rsidRDefault="00B271EA" w:rsidP="00A04F34">
      <w:pPr>
        <w:autoSpaceDE w:val="0"/>
        <w:autoSpaceDN w:val="0"/>
        <w:adjustRightInd w:val="0"/>
        <w:spacing w:after="0" w:line="240" w:lineRule="auto"/>
        <w:ind w:firstLine="709"/>
        <w:jc w:val="both"/>
        <w:rPr>
          <w:rFonts w:ascii="Times New Roman" w:hAnsi="Times New Roman"/>
          <w:sz w:val="24"/>
          <w:szCs w:val="24"/>
        </w:rPr>
      </w:pPr>
      <w:r w:rsidRPr="006E03B3">
        <w:rPr>
          <w:rFonts w:ascii="Times New Roman" w:hAnsi="Times New Roman"/>
          <w:kern w:val="2"/>
          <w:sz w:val="24"/>
          <w:szCs w:val="24"/>
          <w:lang w:eastAsia="ru-RU"/>
        </w:rPr>
        <w:t>4</w:t>
      </w:r>
      <w:r w:rsidR="000C7480" w:rsidRPr="006E03B3">
        <w:rPr>
          <w:rFonts w:ascii="Times New Roman" w:hAnsi="Times New Roman"/>
          <w:kern w:val="2"/>
          <w:sz w:val="24"/>
          <w:szCs w:val="24"/>
          <w:lang w:eastAsia="ru-RU"/>
        </w:rPr>
        <w:t xml:space="preserve">) </w:t>
      </w:r>
      <w:r w:rsidR="000C7480" w:rsidRPr="006E03B3">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w:t>
      </w:r>
      <w:r w:rsidR="000C7480" w:rsidRPr="006E03B3">
        <w:rPr>
          <w:rFonts w:ascii="Times New Roman" w:hAnsi="Times New Roman"/>
          <w:sz w:val="24"/>
          <w:szCs w:val="24"/>
        </w:rPr>
        <w:br/>
        <w:t>пунктом 7</w:t>
      </w:r>
      <w:r w:rsidR="000C7480" w:rsidRPr="006E03B3">
        <w:rPr>
          <w:rFonts w:ascii="Times New Roman" w:hAnsi="Times New Roman"/>
          <w:sz w:val="24"/>
          <w:szCs w:val="24"/>
          <w:vertAlign w:val="superscript"/>
        </w:rPr>
        <w:t>2</w:t>
      </w:r>
      <w:r w:rsidR="000C7480" w:rsidRPr="006E03B3">
        <w:rPr>
          <w:rFonts w:ascii="Times New Roman" w:hAnsi="Times New Roman"/>
          <w:sz w:val="24"/>
          <w:szCs w:val="24"/>
        </w:rPr>
        <w:t xml:space="preserve"> части 1 статьи 16 </w:t>
      </w:r>
      <w:r w:rsidR="000C7480" w:rsidRPr="006E03B3">
        <w:rPr>
          <w:rFonts w:ascii="Times New Roman" w:hAnsi="Times New Roman"/>
          <w:kern w:val="2"/>
          <w:sz w:val="24"/>
          <w:szCs w:val="24"/>
          <w:lang w:eastAsia="ru-RU"/>
        </w:rPr>
        <w:t>Федерального закона от 27 июля 2010 года</w:t>
      </w:r>
      <w:r w:rsidR="000C7480" w:rsidRPr="006E03B3">
        <w:rPr>
          <w:rFonts w:ascii="Times New Roman" w:hAnsi="Times New Roman"/>
          <w:kern w:val="2"/>
          <w:sz w:val="24"/>
          <w:szCs w:val="24"/>
          <w:lang w:eastAsia="ru-RU"/>
        </w:rPr>
        <w:br/>
        <w:t>№ 210-ФЗ «Об организации предоставления государственных и муниципальных услуг»</w:t>
      </w:r>
      <w:r w:rsidR="000C7480" w:rsidRPr="006E03B3">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8C3B17">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Глава 10. Исчерпывающий перечень оснований для </w:t>
      </w:r>
    </w:p>
    <w:p w:rsidR="00341A2C" w:rsidRPr="006E03B3" w:rsidRDefault="000C7480" w:rsidP="00341A2C">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отказа в приеме документов,</w:t>
      </w:r>
      <w:r w:rsidR="00341A2C" w:rsidRPr="006E03B3">
        <w:rPr>
          <w:rFonts w:ascii="Times New Roman" w:hAnsi="Times New Roman"/>
          <w:kern w:val="2"/>
          <w:sz w:val="24"/>
          <w:szCs w:val="24"/>
          <w:lang w:eastAsia="ru-RU"/>
        </w:rPr>
        <w:t xml:space="preserve"> </w:t>
      </w:r>
      <w:r w:rsidRPr="006E03B3">
        <w:rPr>
          <w:rFonts w:ascii="Times New Roman" w:hAnsi="Times New Roman"/>
          <w:kern w:val="2"/>
          <w:sz w:val="24"/>
          <w:szCs w:val="24"/>
          <w:lang w:eastAsia="ru-RU"/>
        </w:rPr>
        <w:t xml:space="preserve">необходимых </w:t>
      </w:r>
    </w:p>
    <w:p w:rsidR="000C7480" w:rsidRPr="006E03B3" w:rsidRDefault="000C7480" w:rsidP="00341A2C">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для предоставления муниципальной услуги</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E933B7">
      <w:pPr>
        <w:suppressAutoHyphens/>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24. Основаниями для отказа в приеме заявления являются:</w:t>
      </w:r>
    </w:p>
    <w:p w:rsidR="000C7480" w:rsidRPr="006E03B3" w:rsidRDefault="000C7480" w:rsidP="00E933B7">
      <w:pPr>
        <w:suppressAutoHyphens/>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rPr>
        <w:t xml:space="preserve">1) </w:t>
      </w:r>
      <w:r w:rsidRPr="006E03B3">
        <w:rPr>
          <w:rFonts w:ascii="Times New Roman" w:hAnsi="Times New Roman"/>
          <w:kern w:val="2"/>
          <w:sz w:val="24"/>
          <w:szCs w:val="24"/>
          <w:lang w:eastAsia="ru-RU"/>
        </w:rPr>
        <w:t>с заявлением обратилось лицо (лица), не относящееся (не относящиеся) к кругу заявителей, установленному пунктом 3 настоящего административного регламента;</w:t>
      </w:r>
    </w:p>
    <w:p w:rsidR="000C7480" w:rsidRPr="006E03B3" w:rsidRDefault="000C7480" w:rsidP="002335C9">
      <w:pPr>
        <w:autoSpaceDE w:val="0"/>
        <w:autoSpaceDN w:val="0"/>
        <w:adjustRightInd w:val="0"/>
        <w:spacing w:after="0" w:line="240" w:lineRule="auto"/>
        <w:ind w:firstLine="709"/>
        <w:contextualSpacing/>
        <w:jc w:val="both"/>
        <w:rPr>
          <w:rFonts w:ascii="Times New Roman" w:hAnsi="Times New Roman"/>
          <w:sz w:val="24"/>
          <w:szCs w:val="24"/>
        </w:rPr>
      </w:pPr>
      <w:r w:rsidRPr="006E03B3">
        <w:rPr>
          <w:rFonts w:ascii="Times New Roman" w:hAnsi="Times New Roman"/>
          <w:kern w:val="2"/>
          <w:sz w:val="24"/>
          <w:szCs w:val="24"/>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6E03B3">
        <w:rPr>
          <w:rFonts w:ascii="Times New Roman" w:hAnsi="Times New Roman"/>
          <w:sz w:val="24"/>
          <w:szCs w:val="24"/>
        </w:rPr>
        <w:t>ограниченного в дееспособности.</w:t>
      </w:r>
    </w:p>
    <w:p w:rsidR="000C7480" w:rsidRPr="006E03B3" w:rsidRDefault="000C7480" w:rsidP="002335C9">
      <w:pPr>
        <w:suppressAutoHyphens/>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не представлены документы, указанные в пункте 15 настоящего административного регламента;</w:t>
      </w:r>
    </w:p>
    <w:p w:rsidR="000C7480" w:rsidRPr="006E03B3" w:rsidRDefault="000C7480" w:rsidP="002335C9">
      <w:pPr>
        <w:suppressAutoHyphens/>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4) несоответствие представленных документов требованиям, указанным в пункте 22 настоящего административного регламента.</w:t>
      </w:r>
    </w:p>
    <w:p w:rsidR="000C7480" w:rsidRPr="006E03B3" w:rsidRDefault="000C7480" w:rsidP="007D0FB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25. В случае установления оснований для отказа </w:t>
      </w:r>
      <w:r w:rsidRPr="006E03B3">
        <w:rPr>
          <w:rFonts w:ascii="Times New Roman" w:hAnsi="Times New Roman"/>
          <w:kern w:val="2"/>
          <w:sz w:val="24"/>
          <w:szCs w:val="24"/>
        </w:rPr>
        <w:t>в приеме заявления к рассмотрению</w:t>
      </w:r>
      <w:r w:rsidRPr="006E03B3">
        <w:rPr>
          <w:rFonts w:ascii="Times New Roman" w:hAnsi="Times New Roman"/>
          <w:kern w:val="2"/>
          <w:sz w:val="24"/>
          <w:szCs w:val="24"/>
          <w:lang w:eastAsia="ru-RU"/>
        </w:rPr>
        <w:t xml:space="preserve"> должностное лицо администрации, ответственное за прием и регистрацию документов, совершает действия по уведомлению заявителя (заявителей) или его (их) представителя (представителей) в порядке, предусмотренном пунктом </w:t>
      </w:r>
      <w:r w:rsidRPr="006E03B3">
        <w:rPr>
          <w:rFonts w:ascii="Times New Roman" w:hAnsi="Times New Roman"/>
          <w:kern w:val="2"/>
          <w:sz w:val="24"/>
          <w:szCs w:val="24"/>
          <w:u w:val="single"/>
          <w:lang w:eastAsia="ru-RU"/>
        </w:rPr>
        <w:t>7</w:t>
      </w:r>
      <w:r w:rsidR="009E12D1" w:rsidRPr="006E03B3">
        <w:rPr>
          <w:rFonts w:ascii="Times New Roman" w:hAnsi="Times New Roman"/>
          <w:kern w:val="2"/>
          <w:sz w:val="24"/>
          <w:szCs w:val="24"/>
          <w:u w:val="single"/>
          <w:lang w:eastAsia="ru-RU"/>
        </w:rPr>
        <w:t>8</w:t>
      </w:r>
      <w:r w:rsidRPr="006E03B3">
        <w:rPr>
          <w:rFonts w:ascii="Times New Roman" w:hAnsi="Times New Roman"/>
          <w:kern w:val="2"/>
          <w:sz w:val="24"/>
          <w:szCs w:val="24"/>
          <w:lang w:eastAsia="ru-RU"/>
        </w:rPr>
        <w:t xml:space="preserve"> настоящего административного регламента.</w:t>
      </w:r>
    </w:p>
    <w:p w:rsidR="000C7480" w:rsidRPr="006E03B3" w:rsidRDefault="000C7480" w:rsidP="007D0FB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26. Отказ </w:t>
      </w:r>
      <w:r w:rsidRPr="006E03B3">
        <w:rPr>
          <w:rFonts w:ascii="Times New Roman" w:hAnsi="Times New Roman"/>
          <w:kern w:val="2"/>
          <w:sz w:val="24"/>
          <w:szCs w:val="24"/>
        </w:rPr>
        <w:t>в приеме заявления к рассмотрению</w:t>
      </w:r>
      <w:r w:rsidRPr="006E03B3">
        <w:rPr>
          <w:rFonts w:ascii="Times New Roman" w:hAnsi="Times New Roman"/>
          <w:kern w:val="2"/>
          <w:sz w:val="24"/>
          <w:szCs w:val="24"/>
          <w:lang w:eastAsia="ru-RU"/>
        </w:rPr>
        <w:t xml:space="preserve"> не препятствует повторному обращению заявителя (заявителей) или его (их) представителя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11. Исчерпывающий перечень оснований для приостановления предоставления муниципальной услуги</w:t>
      </w:r>
      <w:r w:rsidRPr="006E03B3">
        <w:rPr>
          <w:rFonts w:ascii="Times New Roman" w:hAnsi="Times New Roman"/>
          <w:kern w:val="2"/>
          <w:sz w:val="24"/>
          <w:szCs w:val="24"/>
          <w:u w:val="single"/>
          <w:lang w:eastAsia="ru-RU"/>
        </w:rPr>
        <w:t xml:space="preserve"> </w:t>
      </w:r>
      <w:r w:rsidRPr="006E03B3">
        <w:rPr>
          <w:rFonts w:ascii="Times New Roman" w:hAnsi="Times New Roman"/>
          <w:kern w:val="2"/>
          <w:sz w:val="24"/>
          <w:szCs w:val="24"/>
          <w:lang w:eastAsia="ru-RU"/>
        </w:rPr>
        <w:t xml:space="preserve">или </w:t>
      </w: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отказа в предоставлении муниципальной услуги</w:t>
      </w: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27.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0C7480" w:rsidRPr="006E03B3" w:rsidRDefault="000C7480" w:rsidP="002335C9">
      <w:pPr>
        <w:autoSpaceDE w:val="0"/>
        <w:autoSpaceDN w:val="0"/>
        <w:adjustRightInd w:val="0"/>
        <w:spacing w:after="0" w:line="240" w:lineRule="auto"/>
        <w:ind w:firstLine="709"/>
        <w:contextualSpacing/>
        <w:jc w:val="both"/>
        <w:rPr>
          <w:rFonts w:ascii="Times New Roman" w:hAnsi="Times New Roman"/>
          <w:kern w:val="2"/>
          <w:sz w:val="24"/>
          <w:szCs w:val="24"/>
        </w:rPr>
      </w:pP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12. Размер платы, взимаемой с заявителя при предоставлении</w:t>
      </w:r>
      <w:r w:rsidRPr="006E03B3">
        <w:rPr>
          <w:rFonts w:ascii="Times New Roman" w:hAnsi="Times New Roman"/>
          <w:kern w:val="2"/>
          <w:sz w:val="24"/>
          <w:szCs w:val="24"/>
          <w:lang w:eastAsia="ru-RU"/>
        </w:rPr>
        <w:br/>
        <w:t>муниципальной услуги, и способы ее взимания</w:t>
      </w: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28. Муниципальная услуга предоставляется без взимания государственной пошлины или иной платы.</w:t>
      </w:r>
    </w:p>
    <w:p w:rsidR="000C7480" w:rsidRPr="006E03B3" w:rsidRDefault="000C7480" w:rsidP="002335C9">
      <w:pPr>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29.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0C7480" w:rsidRPr="006E03B3" w:rsidRDefault="000C7480" w:rsidP="002335C9">
      <w:pPr>
        <w:spacing w:after="0" w:line="240" w:lineRule="auto"/>
        <w:ind w:firstLine="720"/>
        <w:jc w:val="both"/>
        <w:rPr>
          <w:rFonts w:ascii="Times New Roman" w:hAnsi="Times New Roman"/>
          <w:kern w:val="2"/>
          <w:sz w:val="24"/>
          <w:szCs w:val="24"/>
          <w:lang w:eastAsia="ru-RU"/>
        </w:rPr>
      </w:pP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13. Максимальный срок ожидания в очереди</w:t>
      </w:r>
      <w:r w:rsidRPr="006E03B3">
        <w:rPr>
          <w:rFonts w:ascii="Times New Roman" w:hAnsi="Times New Roman"/>
          <w:kern w:val="2"/>
          <w:sz w:val="24"/>
          <w:szCs w:val="24"/>
          <w:lang w:eastAsia="ru-RU"/>
        </w:rPr>
        <w:br/>
        <w:t>при подаче заявителем заявления и при получении</w:t>
      </w:r>
      <w:r w:rsidRPr="006E03B3">
        <w:rPr>
          <w:rFonts w:ascii="Times New Roman" w:hAnsi="Times New Roman"/>
          <w:kern w:val="2"/>
          <w:sz w:val="24"/>
          <w:szCs w:val="24"/>
          <w:lang w:eastAsia="ru-RU"/>
        </w:rPr>
        <w:br/>
        <w:t>результата предоставления муниципальной услуги</w:t>
      </w:r>
    </w:p>
    <w:p w:rsidR="000C7480" w:rsidRPr="006E03B3" w:rsidRDefault="000C7480" w:rsidP="00FB65B5">
      <w:pPr>
        <w:spacing w:after="0" w:line="240" w:lineRule="auto"/>
        <w:ind w:firstLine="720"/>
        <w:jc w:val="both"/>
        <w:rPr>
          <w:rFonts w:ascii="Times New Roman" w:hAnsi="Times New Roman"/>
          <w:kern w:val="2"/>
          <w:sz w:val="24"/>
          <w:szCs w:val="24"/>
          <w:lang w:eastAsia="ru-RU"/>
        </w:rPr>
      </w:pPr>
    </w:p>
    <w:p w:rsidR="000C7480" w:rsidRPr="006E03B3" w:rsidRDefault="000C7480" w:rsidP="002335C9">
      <w:pPr>
        <w:spacing w:after="0" w:line="240" w:lineRule="auto"/>
        <w:ind w:firstLine="720"/>
        <w:jc w:val="both"/>
        <w:rPr>
          <w:rFonts w:ascii="Times New Roman" w:hAnsi="Times New Roman"/>
          <w:kern w:val="2"/>
          <w:sz w:val="24"/>
          <w:szCs w:val="24"/>
          <w:lang w:eastAsia="ru-RU"/>
        </w:rPr>
      </w:pPr>
      <w:bookmarkStart w:id="0" w:name="Par285"/>
      <w:bookmarkEnd w:id="0"/>
      <w:r w:rsidRPr="006E03B3">
        <w:rPr>
          <w:rFonts w:ascii="Times New Roman" w:hAnsi="Times New Roman"/>
          <w:kern w:val="2"/>
          <w:sz w:val="24"/>
          <w:szCs w:val="24"/>
          <w:lang w:eastAsia="ru-RU"/>
        </w:rPr>
        <w:t>30. Максимальное время ожидания в очереди при подаче заявления и документов не должно превышать 15 минут.</w:t>
      </w:r>
    </w:p>
    <w:p w:rsidR="000C7480" w:rsidRPr="006E03B3" w:rsidRDefault="000C7480" w:rsidP="002335C9">
      <w:pPr>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31. Максимальное время ожидания в очереди при получении результата муниципальной услуги не должно превышать 15 минут.</w:t>
      </w:r>
    </w:p>
    <w:p w:rsidR="000C7480" w:rsidRPr="006E03B3" w:rsidRDefault="000C7480" w:rsidP="002335C9">
      <w:pPr>
        <w:spacing w:after="0" w:line="240" w:lineRule="auto"/>
        <w:jc w:val="center"/>
        <w:rPr>
          <w:rFonts w:ascii="Times New Roman" w:hAnsi="Times New Roman"/>
          <w:kern w:val="2"/>
          <w:sz w:val="24"/>
          <w:szCs w:val="24"/>
          <w:lang w:eastAsia="ru-RU"/>
        </w:rPr>
      </w:pP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14. Срок регистрации заявления</w:t>
      </w: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 xml:space="preserve">32. 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6E03B3">
        <w:rPr>
          <w:rFonts w:ascii="Times New Roman" w:hAnsi="Times New Roman"/>
          <w:kern w:val="2"/>
          <w:sz w:val="24"/>
          <w:szCs w:val="24"/>
        </w:rPr>
        <w:t xml:space="preserve">в </w:t>
      </w:r>
      <w:r w:rsidR="0075062E" w:rsidRPr="006E03B3">
        <w:rPr>
          <w:rFonts w:ascii="Times New Roman" w:hAnsi="Times New Roman"/>
          <w:sz w:val="24"/>
          <w:szCs w:val="24"/>
        </w:rPr>
        <w:t>журнале регистрации обращений за предоставлением муниципальной услуги</w:t>
      </w:r>
      <w:r w:rsidR="0075062E" w:rsidRPr="006E03B3">
        <w:rPr>
          <w:rFonts w:ascii="Times New Roman" w:hAnsi="Times New Roman"/>
          <w:kern w:val="2"/>
          <w:sz w:val="24"/>
          <w:szCs w:val="24"/>
        </w:rPr>
        <w:t xml:space="preserve"> </w:t>
      </w:r>
      <w:r w:rsidRPr="006E03B3">
        <w:rPr>
          <w:rFonts w:ascii="Times New Roman" w:hAnsi="Times New Roman"/>
          <w:kern w:val="2"/>
          <w:sz w:val="24"/>
          <w:szCs w:val="24"/>
        </w:rPr>
        <w:t>путем присвоения указанным документам входящего номера с указанием даты получения.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33.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34. Днем регистрации документов является день их поступления в администрацию (до 16-00 часов). При поступлении документов после</w:t>
      </w:r>
      <w:r w:rsidRPr="006E03B3">
        <w:rPr>
          <w:rFonts w:ascii="Times New Roman" w:hAnsi="Times New Roman"/>
          <w:kern w:val="2"/>
          <w:sz w:val="24"/>
          <w:szCs w:val="24"/>
        </w:rPr>
        <w:br/>
        <w:t>16-00 часов или в нерабочий день их регистрация происходит следующим рабочим днем.</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Глава 15. Требования к помещениям, в которых </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предоставляется муниципальная услуга</w:t>
      </w:r>
    </w:p>
    <w:p w:rsidR="000C7480" w:rsidRPr="006E03B3" w:rsidRDefault="000C7480" w:rsidP="002335C9">
      <w:pPr>
        <w:keepNext/>
        <w:keepLines/>
        <w:autoSpaceDE w:val="0"/>
        <w:autoSpaceDN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35. Вход в здание администрации оборудуется информационной табличкой (вывеской), содержащей информацию о полном наименовании администрации.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36. Администрация обеспечивает инвалидам (включая инвалидов, использующих кресла-коляски и собак-проводников):</w:t>
      </w:r>
    </w:p>
    <w:p w:rsidR="001C7717" w:rsidRPr="006E03B3" w:rsidRDefault="001C7717" w:rsidP="001C7717">
      <w:pPr>
        <w:autoSpaceDE w:val="0"/>
        <w:autoSpaceDN w:val="0"/>
        <w:spacing w:after="0" w:line="240" w:lineRule="auto"/>
        <w:ind w:firstLine="708"/>
        <w:jc w:val="both"/>
        <w:rPr>
          <w:rFonts w:ascii="Times New Roman" w:hAnsi="Times New Roman"/>
          <w:kern w:val="2"/>
          <w:sz w:val="24"/>
          <w:szCs w:val="24"/>
          <w:u w:val="single"/>
          <w:lang w:eastAsia="ru-RU"/>
        </w:rPr>
      </w:pPr>
      <w:r w:rsidRPr="006E03B3">
        <w:rPr>
          <w:rFonts w:ascii="Times New Roman" w:hAnsi="Times New Roman"/>
          <w:kern w:val="2"/>
          <w:sz w:val="24"/>
          <w:szCs w:val="24"/>
          <w:u w:val="single"/>
          <w:lang w:eastAsia="ru-RU"/>
        </w:rPr>
        <w:t>1) условия для беспрепятственного доступа к зданию (помещению) администрации и к предоставляемым в нем муниципальным услугам;</w:t>
      </w:r>
    </w:p>
    <w:p w:rsidR="001C7717" w:rsidRPr="006E03B3" w:rsidRDefault="001C7717" w:rsidP="001C7717">
      <w:pPr>
        <w:autoSpaceDE w:val="0"/>
        <w:autoSpaceDN w:val="0"/>
        <w:spacing w:after="0" w:line="240" w:lineRule="auto"/>
        <w:ind w:firstLine="709"/>
        <w:jc w:val="both"/>
        <w:rPr>
          <w:rFonts w:ascii="Times New Roman" w:hAnsi="Times New Roman"/>
          <w:kern w:val="2"/>
          <w:sz w:val="24"/>
          <w:szCs w:val="24"/>
          <w:u w:val="single"/>
          <w:lang w:eastAsia="ru-RU"/>
        </w:rPr>
      </w:pPr>
      <w:r w:rsidRPr="006E03B3">
        <w:rPr>
          <w:rFonts w:ascii="Times New Roman" w:hAnsi="Times New Roman"/>
          <w:kern w:val="2"/>
          <w:sz w:val="24"/>
          <w:szCs w:val="24"/>
          <w:u w:val="single"/>
          <w:lang w:eastAsia="ru-RU"/>
        </w:rPr>
        <w:t>2) 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1C7717" w:rsidRPr="006E03B3" w:rsidRDefault="001C7717" w:rsidP="001C7717">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1C7717" w:rsidRPr="006E03B3" w:rsidRDefault="001C7717" w:rsidP="001C7717">
      <w:pPr>
        <w:spacing w:after="0" w:line="240" w:lineRule="auto"/>
        <w:ind w:firstLine="709"/>
        <w:jc w:val="both"/>
        <w:rPr>
          <w:rFonts w:ascii="Times New Roman" w:hAnsi="Times New Roman"/>
          <w:sz w:val="24"/>
          <w:szCs w:val="24"/>
          <w:u w:val="single"/>
        </w:rPr>
      </w:pPr>
      <w:r w:rsidRPr="006E03B3">
        <w:rPr>
          <w:rFonts w:ascii="Times New Roman" w:hAnsi="Times New Roman"/>
          <w:color w:val="000000"/>
          <w:sz w:val="24"/>
          <w:szCs w:val="24"/>
          <w:u w:val="single"/>
          <w:lang w:eastAsia="ru-RU"/>
        </w:rPr>
        <w:t xml:space="preserve">4) </w:t>
      </w:r>
      <w:r w:rsidRPr="006E03B3">
        <w:rPr>
          <w:rFonts w:ascii="Times New Roman" w:hAnsi="Times New Roman"/>
          <w:sz w:val="24"/>
          <w:szCs w:val="24"/>
          <w:u w:val="single"/>
          <w:lang w:eastAsia="ru-RU"/>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1C7717" w:rsidRPr="006E03B3" w:rsidRDefault="001C7717" w:rsidP="001C7717">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sz w:val="24"/>
          <w:szCs w:val="24"/>
          <w:lang w:eastAsia="ru-RU"/>
        </w:rPr>
        <w:t xml:space="preserve"> 5) </w:t>
      </w:r>
      <w:r w:rsidRPr="006E03B3">
        <w:rPr>
          <w:rFonts w:ascii="Times New Roman" w:hAnsi="Times New Roman"/>
          <w:sz w:val="24"/>
          <w:szCs w:val="24"/>
          <w:u w:val="single"/>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C7717" w:rsidRPr="006E03B3" w:rsidRDefault="001C7717" w:rsidP="001C7717">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C7480" w:rsidRPr="006E03B3" w:rsidRDefault="001C7717" w:rsidP="001C7717">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37.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38.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39.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40.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41.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43.  Места для заполнения документов оборудуются информационными стендами, стульями и столами для возможности оформления документов.</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44.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u w:val="single"/>
          <w:lang w:eastAsia="ru-RU"/>
        </w:rPr>
      </w:pPr>
      <w:r w:rsidRPr="006E03B3">
        <w:rPr>
          <w:rFonts w:ascii="Times New Roman" w:hAnsi="Times New Roman"/>
          <w:kern w:val="2"/>
          <w:sz w:val="24"/>
          <w:szCs w:val="24"/>
          <w:lang w:eastAsia="ru-RU"/>
        </w:rPr>
        <w:t>Глава 16. Показатели доступности и качества муниципальной усл</w:t>
      </w:r>
      <w:r w:rsidRPr="006E03B3">
        <w:rPr>
          <w:rFonts w:ascii="Times New Roman" w:hAnsi="Times New Roman"/>
          <w:kern w:val="2"/>
          <w:sz w:val="24"/>
          <w:szCs w:val="24"/>
          <w:u w:val="single"/>
          <w:lang w:eastAsia="ru-RU"/>
        </w:rPr>
        <w:t>уги</w:t>
      </w:r>
    </w:p>
    <w:p w:rsidR="000C7480" w:rsidRPr="006E03B3" w:rsidRDefault="000C7480" w:rsidP="00FB65B5">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45. Основными показателями доступности и качества муниципальной услуги являются:</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среднее время ожидания в очереди при подаче документов;</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 возможность получения информации о ходе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46.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47.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для подачи заявления и документов, необходимых для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для получения результата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48.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47 настоящего административного регламента видов взаимодействия.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49.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50.</w:t>
      </w:r>
      <w:r w:rsidRPr="006E03B3">
        <w:rPr>
          <w:sz w:val="24"/>
          <w:szCs w:val="24"/>
        </w:rPr>
        <w:t xml:space="preserve"> </w:t>
      </w:r>
      <w:r w:rsidRPr="006E03B3">
        <w:rPr>
          <w:rFonts w:ascii="Times New Roman" w:hAnsi="Times New Roman"/>
          <w:kern w:val="2"/>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51. Заявитель или его представитель имеет возможность получить информацию о ходе предоставления муниципальной услуги в администрации.</w:t>
      </w:r>
    </w:p>
    <w:p w:rsidR="000C7480" w:rsidRPr="006E03B3" w:rsidRDefault="000C7480" w:rsidP="006565E6">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6565E6">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Глава 17. Иные требования к предоставлению муниципальной услуги, в том числе учитывающие особенности предоставления муниципальной </w:t>
      </w:r>
    </w:p>
    <w:p w:rsidR="000C7480" w:rsidRPr="006E03B3" w:rsidRDefault="000C7480" w:rsidP="006565E6">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услуги в МФЦ, и особенности предоставления </w:t>
      </w:r>
    </w:p>
    <w:p w:rsidR="000C7480" w:rsidRPr="006E03B3" w:rsidRDefault="000C7480" w:rsidP="006565E6">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муниципальной услуги в электронной форме</w:t>
      </w:r>
    </w:p>
    <w:p w:rsidR="000C7480" w:rsidRPr="006E03B3" w:rsidRDefault="000C7480" w:rsidP="006565E6">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6565E6">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52. Муниципальная услуга по экстерриториальному принципу не предоставляется.</w:t>
      </w:r>
    </w:p>
    <w:p w:rsidR="000C7480" w:rsidRPr="006E03B3" w:rsidRDefault="000C7480" w:rsidP="00C46C91">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53. В соответствии с Перечнем услуг, которые являются необходимыми и обязательными для предоставления муниципальных услуг, отсутствуют.</w:t>
      </w:r>
    </w:p>
    <w:p w:rsidR="000C7480" w:rsidRPr="006E03B3" w:rsidRDefault="000C7480" w:rsidP="006565E6">
      <w:pPr>
        <w:autoSpaceDE w:val="0"/>
        <w:autoSpaceDN w:val="0"/>
        <w:adjustRightInd w:val="0"/>
        <w:spacing w:after="0" w:line="240" w:lineRule="auto"/>
        <w:ind w:firstLine="709"/>
        <w:jc w:val="both"/>
        <w:rPr>
          <w:rFonts w:ascii="Times New Roman" w:hAnsi="Times New Roman"/>
          <w:sz w:val="24"/>
          <w:szCs w:val="24"/>
          <w:lang w:eastAsia="ru-RU"/>
        </w:rPr>
      </w:pPr>
      <w:r w:rsidRPr="006E03B3">
        <w:rPr>
          <w:rFonts w:ascii="Times New Roman" w:hAnsi="Times New Roman"/>
          <w:kern w:val="2"/>
          <w:sz w:val="24"/>
          <w:szCs w:val="24"/>
          <w:lang w:eastAsia="ru-RU"/>
        </w:rPr>
        <w:t xml:space="preserve">54. </w:t>
      </w:r>
      <w:r w:rsidRPr="006E03B3">
        <w:rPr>
          <w:rFonts w:ascii="Times New Roman" w:hAnsi="Times New Roman"/>
          <w:sz w:val="24"/>
          <w:szCs w:val="24"/>
          <w:lang w:eastAsia="ru-RU"/>
        </w:rPr>
        <w:t>Иные требования, в том числе учитывающие особенности предоставления муниципальной услуги в электронной форме, отсутствуют.</w:t>
      </w:r>
    </w:p>
    <w:p w:rsidR="000C7480" w:rsidRPr="006E03B3" w:rsidRDefault="000C7480" w:rsidP="002335C9">
      <w:pPr>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rsidR="000C7480" w:rsidRPr="006E03B3" w:rsidRDefault="000C7480" w:rsidP="008056F3">
      <w:pPr>
        <w:keepNext/>
        <w:keepLines/>
        <w:autoSpaceDE w:val="0"/>
        <w:autoSpaceDN w:val="0"/>
        <w:adjustRightInd w:val="0"/>
        <w:spacing w:after="0" w:line="240" w:lineRule="auto"/>
        <w:jc w:val="center"/>
        <w:rPr>
          <w:rFonts w:ascii="Times New Roman" w:hAnsi="Times New Roman"/>
          <w:kern w:val="2"/>
          <w:sz w:val="24"/>
          <w:szCs w:val="24"/>
          <w:lang w:eastAsia="ru-RU"/>
        </w:rPr>
      </w:pPr>
      <w:r w:rsidRPr="006E03B3">
        <w:rPr>
          <w:rFonts w:ascii="Times New Roman" w:hAnsi="Times New Roman"/>
          <w:kern w:val="2"/>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1" w:name="Par343"/>
      <w:bookmarkEnd w:id="1"/>
      <w:r w:rsidRPr="006E03B3">
        <w:rPr>
          <w:rFonts w:ascii="Times New Roman" w:hAnsi="Times New Roman"/>
          <w:kern w:val="2"/>
          <w:sz w:val="24"/>
          <w:szCs w:val="24"/>
          <w:lang w:eastAsia="ru-RU"/>
        </w:rPr>
        <w:t>Глава 18. Состав и последовательность административных процедур</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55. Предоставление муниципальной услуги включает в себя следующие административные процедуры:</w:t>
      </w:r>
    </w:p>
    <w:p w:rsidR="000C7480" w:rsidRPr="006E03B3" w:rsidRDefault="000C7480" w:rsidP="00167DC7">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прием</w:t>
      </w:r>
      <w:r w:rsidR="000C2AB9" w:rsidRPr="006E03B3">
        <w:rPr>
          <w:rFonts w:ascii="Times New Roman" w:hAnsi="Times New Roman"/>
          <w:kern w:val="2"/>
          <w:sz w:val="24"/>
          <w:szCs w:val="24"/>
          <w:lang w:eastAsia="ru-RU"/>
        </w:rPr>
        <w:t xml:space="preserve"> и </w:t>
      </w:r>
      <w:r w:rsidRPr="006E03B3">
        <w:rPr>
          <w:rFonts w:ascii="Times New Roman" w:hAnsi="Times New Roman"/>
          <w:kern w:val="2"/>
          <w:sz w:val="24"/>
          <w:szCs w:val="24"/>
          <w:lang w:eastAsia="ru-RU"/>
        </w:rPr>
        <w:t>регистрация</w:t>
      </w:r>
      <w:r w:rsidR="001C7717" w:rsidRPr="006E03B3">
        <w:rPr>
          <w:rFonts w:ascii="Times New Roman" w:hAnsi="Times New Roman"/>
          <w:kern w:val="2"/>
          <w:sz w:val="24"/>
          <w:szCs w:val="24"/>
          <w:lang w:eastAsia="ru-RU"/>
        </w:rPr>
        <w:t xml:space="preserve"> </w:t>
      </w:r>
      <w:r w:rsidRPr="006E03B3">
        <w:rPr>
          <w:rFonts w:ascii="Times New Roman" w:hAnsi="Times New Roman"/>
          <w:kern w:val="2"/>
          <w:sz w:val="24"/>
          <w:szCs w:val="24"/>
          <w:lang w:eastAsia="ru-RU"/>
        </w:rPr>
        <w:t>заявления и документов, представленных заявителем (заявителями);</w:t>
      </w:r>
    </w:p>
    <w:p w:rsidR="000C7480" w:rsidRPr="006E03B3" w:rsidRDefault="000C7480" w:rsidP="00167DC7">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0C7480" w:rsidRPr="006E03B3" w:rsidRDefault="000C7480" w:rsidP="00167DC7">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 принятие решения о приеме заявления и документов к рассмотрению или решения об отказе в приеме заявления и документов к рассмотрению;</w:t>
      </w:r>
    </w:p>
    <w:p w:rsidR="000C7480" w:rsidRPr="006E03B3" w:rsidRDefault="000C7480" w:rsidP="00167DC7">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 xml:space="preserve">4) принятие решения о 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w:t>
      </w:r>
      <w:r w:rsidRPr="006E03B3">
        <w:rPr>
          <w:rFonts w:ascii="Times New Roman" w:hAnsi="Times New Roman"/>
          <w:kern w:val="2"/>
          <w:sz w:val="24"/>
          <w:szCs w:val="24"/>
          <w:lang w:eastAsia="ru-RU"/>
        </w:rPr>
        <w:t xml:space="preserve">или об отказе 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p>
    <w:p w:rsidR="000C7480" w:rsidRPr="006E03B3" w:rsidRDefault="000C7480" w:rsidP="00167DC7">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5) з</w:t>
      </w:r>
      <w:r w:rsidRPr="006E03B3">
        <w:rPr>
          <w:rFonts w:ascii="Times New Roman" w:hAnsi="Times New Roman"/>
          <w:kern w:val="2"/>
          <w:sz w:val="24"/>
          <w:szCs w:val="24"/>
          <w:lang w:eastAsia="ru-RU"/>
        </w:rPr>
        <w:t>аключение договора</w:t>
      </w:r>
      <w:r w:rsidRPr="006E03B3">
        <w:rPr>
          <w:rFonts w:ascii="Times New Roman" w:hAnsi="Times New Roman"/>
          <w:kern w:val="2"/>
          <w:sz w:val="24"/>
          <w:szCs w:val="24"/>
        </w:rPr>
        <w:t xml:space="preserve">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выдача (направление) заявителю результата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lastRenderedPageBreak/>
        <w:t>56. В электронной форме при предоставлении муниципальной услуги осуществляются следующие административные процедуры (действия):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формирование и направление межведомственных запросов в органы, участвующие в предоставлении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p>
    <w:p w:rsidR="000C7480" w:rsidRPr="006E03B3" w:rsidRDefault="000C7480" w:rsidP="004F5434">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19. Прием</w:t>
      </w:r>
      <w:r w:rsidR="000C2AB9" w:rsidRPr="006E03B3">
        <w:rPr>
          <w:rFonts w:ascii="Times New Roman" w:hAnsi="Times New Roman"/>
          <w:kern w:val="2"/>
          <w:sz w:val="24"/>
          <w:szCs w:val="24"/>
          <w:lang w:eastAsia="ru-RU"/>
        </w:rPr>
        <w:t xml:space="preserve"> и</w:t>
      </w:r>
      <w:r w:rsidRPr="006E03B3">
        <w:rPr>
          <w:rFonts w:ascii="Times New Roman" w:hAnsi="Times New Roman"/>
          <w:kern w:val="2"/>
          <w:sz w:val="24"/>
          <w:szCs w:val="24"/>
          <w:lang w:eastAsia="ru-RU"/>
        </w:rPr>
        <w:t xml:space="preserve"> регистрация</w:t>
      </w:r>
      <w:r w:rsidR="001C7717" w:rsidRPr="006E03B3">
        <w:rPr>
          <w:rFonts w:ascii="Times New Roman" w:hAnsi="Times New Roman"/>
          <w:kern w:val="2"/>
          <w:sz w:val="24"/>
          <w:szCs w:val="24"/>
          <w:lang w:eastAsia="ru-RU"/>
        </w:rPr>
        <w:t xml:space="preserve"> </w:t>
      </w:r>
      <w:r w:rsidRPr="006E03B3">
        <w:rPr>
          <w:rFonts w:ascii="Times New Roman" w:hAnsi="Times New Roman"/>
          <w:kern w:val="2"/>
          <w:sz w:val="24"/>
          <w:szCs w:val="24"/>
          <w:lang w:eastAsia="ru-RU"/>
        </w:rPr>
        <w:t>заявления и документов, представленных заявителем (заявителями)</w:t>
      </w:r>
    </w:p>
    <w:p w:rsidR="000C7480" w:rsidRPr="006E03B3" w:rsidRDefault="000C7480" w:rsidP="002335C9">
      <w:pPr>
        <w:keepNext/>
        <w:keepLines/>
        <w:autoSpaceDE w:val="0"/>
        <w:autoSpaceDN w:val="0"/>
        <w:adjustRightInd w:val="0"/>
        <w:spacing w:after="0" w:line="240" w:lineRule="auto"/>
        <w:jc w:val="both"/>
        <w:rPr>
          <w:rFonts w:ascii="Times New Roman" w:hAnsi="Times New Roman"/>
          <w:kern w:val="2"/>
          <w:sz w:val="24"/>
          <w:szCs w:val="24"/>
        </w:rPr>
      </w:pPr>
      <w:bookmarkStart w:id="2" w:name="Par355"/>
      <w:bookmarkEnd w:id="2"/>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57.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17 настоящего административного регламента.</w:t>
      </w:r>
    </w:p>
    <w:p w:rsidR="000C7480" w:rsidRPr="006E03B3" w:rsidRDefault="000C7480" w:rsidP="00BC3544">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58. Прием заявления и документов от заявителей и (или) их представителей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0C7480" w:rsidRPr="006E03B3" w:rsidRDefault="000C7480" w:rsidP="002335C9">
      <w:pPr>
        <w:autoSpaceDE w:val="0"/>
        <w:autoSpaceDN w:val="0"/>
        <w:spacing w:after="0" w:line="240" w:lineRule="auto"/>
        <w:ind w:firstLine="709"/>
        <w:jc w:val="both"/>
        <w:rPr>
          <w:rFonts w:ascii="Times New Roman" w:hAnsi="Times New Roman"/>
          <w:i/>
          <w:kern w:val="2"/>
          <w:sz w:val="24"/>
          <w:szCs w:val="24"/>
          <w:lang w:eastAsia="ru-RU"/>
        </w:rPr>
      </w:pPr>
      <w:r w:rsidRPr="006E03B3">
        <w:rPr>
          <w:rFonts w:ascii="Times New Roman" w:hAnsi="Times New Roman"/>
          <w:kern w:val="2"/>
          <w:sz w:val="24"/>
          <w:szCs w:val="24"/>
          <w:lang w:eastAsia="ru-RU"/>
        </w:rPr>
        <w:t>59. В день поступления (получения через организации почтовой связи) заявление регистрируется должностным лицом администрации, ответственным за прием</w:t>
      </w:r>
      <w:r w:rsidR="000C2AB9" w:rsidRPr="006E03B3">
        <w:rPr>
          <w:rFonts w:ascii="Times New Roman" w:hAnsi="Times New Roman"/>
          <w:kern w:val="2"/>
          <w:sz w:val="24"/>
          <w:szCs w:val="24"/>
          <w:lang w:eastAsia="ru-RU"/>
        </w:rPr>
        <w:t xml:space="preserve"> и</w:t>
      </w:r>
      <w:r w:rsidRPr="006E03B3">
        <w:rPr>
          <w:rFonts w:ascii="Times New Roman" w:hAnsi="Times New Roman"/>
          <w:kern w:val="2"/>
          <w:sz w:val="24"/>
          <w:szCs w:val="24"/>
          <w:lang w:eastAsia="ru-RU"/>
        </w:rPr>
        <w:t xml:space="preserve"> регистрацию</w:t>
      </w:r>
      <w:r w:rsidR="00341A2C" w:rsidRPr="006E03B3">
        <w:rPr>
          <w:rFonts w:ascii="Times New Roman" w:hAnsi="Times New Roman"/>
          <w:kern w:val="2"/>
          <w:sz w:val="24"/>
          <w:szCs w:val="24"/>
          <w:lang w:eastAsia="ru-RU"/>
        </w:rPr>
        <w:t xml:space="preserve"> </w:t>
      </w:r>
      <w:r w:rsidRPr="006E03B3">
        <w:rPr>
          <w:rFonts w:ascii="Times New Roman" w:hAnsi="Times New Roman"/>
          <w:kern w:val="2"/>
          <w:sz w:val="24"/>
          <w:szCs w:val="24"/>
          <w:lang w:eastAsia="ru-RU"/>
        </w:rPr>
        <w:t>документов</w:t>
      </w:r>
      <w:r w:rsidR="00341A2C" w:rsidRPr="006E03B3">
        <w:rPr>
          <w:rFonts w:ascii="Times New Roman" w:hAnsi="Times New Roman"/>
          <w:kern w:val="2"/>
          <w:sz w:val="24"/>
          <w:szCs w:val="24"/>
          <w:lang w:eastAsia="ru-RU"/>
        </w:rPr>
        <w:t xml:space="preserve"> </w:t>
      </w:r>
      <w:r w:rsidR="00341A2C" w:rsidRPr="006E03B3">
        <w:rPr>
          <w:rFonts w:ascii="Times New Roman" w:hAnsi="Times New Roman"/>
          <w:kern w:val="2"/>
          <w:sz w:val="24"/>
          <w:szCs w:val="24"/>
          <w:u w:val="single"/>
          <w:lang w:eastAsia="ru-RU"/>
        </w:rPr>
        <w:t xml:space="preserve">(далее – должностное лицо, </w:t>
      </w:r>
      <w:r w:rsidR="000C2AB9" w:rsidRPr="006E03B3">
        <w:rPr>
          <w:rFonts w:ascii="Times New Roman" w:hAnsi="Times New Roman"/>
          <w:kern w:val="2"/>
          <w:sz w:val="24"/>
          <w:szCs w:val="24"/>
          <w:u w:val="single"/>
          <w:lang w:eastAsia="ru-RU"/>
        </w:rPr>
        <w:t>ответственное за</w:t>
      </w:r>
      <w:r w:rsidR="00341A2C" w:rsidRPr="006E03B3">
        <w:rPr>
          <w:rFonts w:ascii="Times New Roman" w:hAnsi="Times New Roman"/>
          <w:kern w:val="2"/>
          <w:sz w:val="24"/>
          <w:szCs w:val="24"/>
          <w:u w:val="single"/>
          <w:lang w:eastAsia="ru-RU"/>
        </w:rPr>
        <w:t xml:space="preserve"> регистрацию)</w:t>
      </w:r>
      <w:r w:rsidRPr="006E03B3">
        <w:rPr>
          <w:rFonts w:ascii="Times New Roman" w:hAnsi="Times New Roman"/>
          <w:kern w:val="2"/>
          <w:sz w:val="24"/>
          <w:szCs w:val="24"/>
          <w:lang w:eastAsia="ru-RU"/>
        </w:rPr>
        <w:t xml:space="preserve">, в </w:t>
      </w:r>
      <w:r w:rsidR="0081381C" w:rsidRPr="006E03B3">
        <w:rPr>
          <w:rFonts w:ascii="Times New Roman" w:hAnsi="Times New Roman"/>
          <w:sz w:val="24"/>
          <w:szCs w:val="24"/>
        </w:rPr>
        <w:t>журнале регистрации обращений за предоставлением муниципальной услуги</w:t>
      </w:r>
      <w:r w:rsidRPr="006E03B3">
        <w:rPr>
          <w:rFonts w:ascii="Times New Roman" w:hAnsi="Times New Roman"/>
          <w:i/>
          <w:kern w:val="2"/>
          <w:sz w:val="24"/>
          <w:szCs w:val="24"/>
          <w:lang w:eastAsia="ru-RU"/>
        </w:rPr>
        <w:t>.</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6</w:t>
      </w:r>
      <w:r w:rsidR="000C2AB9" w:rsidRPr="006E03B3">
        <w:rPr>
          <w:rFonts w:ascii="Times New Roman" w:hAnsi="Times New Roman"/>
          <w:kern w:val="2"/>
          <w:sz w:val="24"/>
          <w:szCs w:val="24"/>
          <w:lang w:eastAsia="ru-RU"/>
        </w:rPr>
        <w:t>0</w:t>
      </w:r>
      <w:r w:rsidRPr="006E03B3">
        <w:rPr>
          <w:rFonts w:ascii="Times New Roman" w:hAnsi="Times New Roman"/>
          <w:kern w:val="2"/>
          <w:sz w:val="24"/>
          <w:szCs w:val="24"/>
          <w:lang w:eastAsia="ru-RU"/>
        </w:rPr>
        <w:t xml:space="preserve">. 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организации почтовой связи </w:t>
      </w:r>
      <w:r w:rsidR="00341A2C" w:rsidRPr="006E03B3">
        <w:rPr>
          <w:rFonts w:ascii="Times New Roman" w:hAnsi="Times New Roman"/>
          <w:kern w:val="2"/>
          <w:sz w:val="24"/>
          <w:szCs w:val="24"/>
          <w:lang w:eastAsia="ru-RU"/>
        </w:rPr>
        <w:t>д</w:t>
      </w:r>
      <w:r w:rsidR="00341A2C" w:rsidRPr="006E03B3">
        <w:rPr>
          <w:rFonts w:ascii="Times New Roman" w:hAnsi="Times New Roman"/>
          <w:kern w:val="2"/>
          <w:sz w:val="24"/>
          <w:szCs w:val="24"/>
          <w:u w:val="single"/>
          <w:lang w:eastAsia="ru-RU"/>
        </w:rPr>
        <w:t xml:space="preserve">олжностное лицо, </w:t>
      </w:r>
      <w:r w:rsidR="000C2AB9" w:rsidRPr="006E03B3">
        <w:rPr>
          <w:rFonts w:ascii="Times New Roman" w:hAnsi="Times New Roman"/>
          <w:kern w:val="2"/>
          <w:sz w:val="24"/>
          <w:szCs w:val="24"/>
          <w:u w:val="single"/>
          <w:lang w:eastAsia="ru-RU"/>
        </w:rPr>
        <w:t>ответственное за</w:t>
      </w:r>
      <w:r w:rsidR="00341A2C" w:rsidRPr="006E03B3">
        <w:rPr>
          <w:rFonts w:ascii="Times New Roman" w:hAnsi="Times New Roman"/>
          <w:kern w:val="2"/>
          <w:sz w:val="24"/>
          <w:szCs w:val="24"/>
          <w:u w:val="single"/>
          <w:lang w:eastAsia="ru-RU"/>
        </w:rPr>
        <w:t xml:space="preserve"> регистрацию</w:t>
      </w:r>
      <w:r w:rsidRPr="006E03B3">
        <w:rPr>
          <w:rFonts w:ascii="Times New Roman" w:hAnsi="Times New Roman"/>
          <w:kern w:val="2"/>
          <w:sz w:val="24"/>
          <w:szCs w:val="24"/>
          <w:lang w:eastAsia="ru-RU"/>
        </w:rPr>
        <w:t>,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 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организации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6</w:t>
      </w:r>
      <w:r w:rsidR="000C2AB9" w:rsidRPr="006E03B3">
        <w:rPr>
          <w:rFonts w:ascii="Times New Roman" w:hAnsi="Times New Roman"/>
          <w:kern w:val="2"/>
          <w:sz w:val="24"/>
          <w:szCs w:val="24"/>
          <w:lang w:eastAsia="ru-RU"/>
        </w:rPr>
        <w:t>1</w:t>
      </w:r>
      <w:r w:rsidRPr="006E03B3">
        <w:rPr>
          <w:rFonts w:ascii="Times New Roman" w:hAnsi="Times New Roman"/>
          <w:kern w:val="2"/>
          <w:sz w:val="24"/>
          <w:szCs w:val="24"/>
          <w:lang w:eastAsia="ru-RU"/>
        </w:rPr>
        <w:t xml:space="preserve">. 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w:t>
      </w:r>
      <w:r w:rsidRPr="006E03B3">
        <w:rPr>
          <w:rFonts w:ascii="Times New Roman" w:hAnsi="Times New Roman"/>
          <w:color w:val="000000" w:themeColor="text1"/>
          <w:kern w:val="2"/>
          <w:sz w:val="24"/>
          <w:szCs w:val="24"/>
          <w:lang w:eastAsia="ru-RU"/>
        </w:rPr>
        <w:t>документов через организации почтовой связи</w:t>
      </w:r>
      <w:r w:rsidR="00341A2C" w:rsidRPr="006E03B3">
        <w:rPr>
          <w:rFonts w:ascii="Times New Roman" w:hAnsi="Times New Roman"/>
          <w:color w:val="000000" w:themeColor="text1"/>
          <w:kern w:val="2"/>
          <w:sz w:val="24"/>
          <w:szCs w:val="24"/>
          <w:lang w:eastAsia="ru-RU"/>
        </w:rPr>
        <w:t xml:space="preserve">, </w:t>
      </w:r>
      <w:r w:rsidR="00341A2C" w:rsidRPr="006E03B3">
        <w:rPr>
          <w:rFonts w:ascii="Times New Roman" w:hAnsi="Times New Roman"/>
          <w:color w:val="000000" w:themeColor="text1"/>
          <w:kern w:val="2"/>
          <w:sz w:val="24"/>
          <w:szCs w:val="24"/>
          <w:lang w:eastAsia="ru-RU"/>
        </w:rPr>
        <w:br/>
      </w:r>
      <w:r w:rsidRPr="006E03B3">
        <w:rPr>
          <w:rFonts w:ascii="Times New Roman" w:hAnsi="Times New Roman"/>
          <w:kern w:val="2"/>
          <w:sz w:val="24"/>
          <w:szCs w:val="24"/>
          <w:lang w:eastAsia="ru-RU"/>
        </w:rPr>
        <w:t>– один рабочий день со дня получения в администрации указанных документов.</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6</w:t>
      </w:r>
      <w:r w:rsidR="000C2AB9" w:rsidRPr="006E03B3">
        <w:rPr>
          <w:rFonts w:ascii="Times New Roman" w:hAnsi="Times New Roman"/>
          <w:kern w:val="2"/>
          <w:sz w:val="24"/>
          <w:szCs w:val="24"/>
          <w:lang w:eastAsia="ru-RU"/>
        </w:rPr>
        <w:t>2</w:t>
      </w:r>
      <w:r w:rsidRPr="006E03B3">
        <w:rPr>
          <w:rFonts w:ascii="Times New Roman" w:hAnsi="Times New Roman"/>
          <w:kern w:val="2"/>
          <w:sz w:val="24"/>
          <w:szCs w:val="24"/>
          <w:lang w:eastAsia="ru-RU"/>
        </w:rPr>
        <w:t xml:space="preserve">. Заявление и прилагаемые к нему документы передаются </w:t>
      </w:r>
      <w:r w:rsidR="00341A2C" w:rsidRPr="006E03B3">
        <w:rPr>
          <w:rFonts w:ascii="Times New Roman" w:hAnsi="Times New Roman"/>
          <w:kern w:val="2"/>
          <w:sz w:val="24"/>
          <w:szCs w:val="24"/>
          <w:u w:val="single"/>
          <w:lang w:eastAsia="ru-RU"/>
        </w:rPr>
        <w:t xml:space="preserve">должностным лицом, </w:t>
      </w:r>
      <w:r w:rsidR="000C2AB9" w:rsidRPr="006E03B3">
        <w:rPr>
          <w:rFonts w:ascii="Times New Roman" w:hAnsi="Times New Roman"/>
          <w:kern w:val="2"/>
          <w:sz w:val="24"/>
          <w:szCs w:val="24"/>
          <w:u w:val="single"/>
          <w:lang w:eastAsia="ru-RU"/>
        </w:rPr>
        <w:t>ответственным за</w:t>
      </w:r>
      <w:r w:rsidR="00341A2C" w:rsidRPr="006E03B3">
        <w:rPr>
          <w:rFonts w:ascii="Times New Roman" w:hAnsi="Times New Roman"/>
          <w:kern w:val="2"/>
          <w:sz w:val="24"/>
          <w:szCs w:val="24"/>
          <w:u w:val="single"/>
          <w:lang w:eastAsia="ru-RU"/>
        </w:rPr>
        <w:t xml:space="preserve"> регистрацию</w:t>
      </w:r>
      <w:r w:rsidRPr="006E03B3">
        <w:rPr>
          <w:rFonts w:ascii="Times New Roman" w:hAnsi="Times New Roman"/>
          <w:kern w:val="2"/>
          <w:sz w:val="24"/>
          <w:szCs w:val="24"/>
          <w:lang w:eastAsia="ru-RU"/>
        </w:rPr>
        <w:t>,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6</w:t>
      </w:r>
      <w:r w:rsidR="000C2AB9" w:rsidRPr="006E03B3">
        <w:rPr>
          <w:rFonts w:ascii="Times New Roman" w:hAnsi="Times New Roman"/>
          <w:kern w:val="2"/>
          <w:sz w:val="24"/>
          <w:szCs w:val="24"/>
          <w:lang w:eastAsia="ru-RU"/>
        </w:rPr>
        <w:t>3</w:t>
      </w:r>
      <w:r w:rsidRPr="006E03B3">
        <w:rPr>
          <w:rFonts w:ascii="Times New Roman" w:hAnsi="Times New Roman"/>
          <w:kern w:val="2"/>
          <w:sz w:val="24"/>
          <w:szCs w:val="24"/>
          <w:lang w:eastAsia="ru-RU"/>
        </w:rPr>
        <w:t>. Результатом административной процедуры по приему</w:t>
      </w:r>
      <w:r w:rsidR="000C2AB9" w:rsidRPr="006E03B3">
        <w:rPr>
          <w:rFonts w:ascii="Times New Roman" w:hAnsi="Times New Roman"/>
          <w:kern w:val="2"/>
          <w:sz w:val="24"/>
          <w:szCs w:val="24"/>
          <w:lang w:eastAsia="ru-RU"/>
        </w:rPr>
        <w:t xml:space="preserve"> </w:t>
      </w:r>
      <w:r w:rsidR="000C2AB9" w:rsidRPr="006E03B3">
        <w:rPr>
          <w:rFonts w:ascii="Times New Roman" w:hAnsi="Times New Roman"/>
          <w:kern w:val="2"/>
          <w:sz w:val="24"/>
          <w:szCs w:val="24"/>
          <w:lang w:eastAsia="ru-RU"/>
        </w:rPr>
        <w:br/>
        <w:t>и</w:t>
      </w:r>
      <w:r w:rsidRPr="006E03B3">
        <w:rPr>
          <w:rFonts w:ascii="Times New Roman" w:hAnsi="Times New Roman"/>
          <w:kern w:val="2"/>
          <w:sz w:val="24"/>
          <w:szCs w:val="24"/>
          <w:lang w:eastAsia="ru-RU"/>
        </w:rPr>
        <w:t xml:space="preserve"> регистрации</w:t>
      </w:r>
      <w:r w:rsidR="00341A2C" w:rsidRPr="006E03B3">
        <w:rPr>
          <w:rFonts w:ascii="Times New Roman" w:hAnsi="Times New Roman"/>
          <w:kern w:val="2"/>
          <w:sz w:val="24"/>
          <w:szCs w:val="24"/>
          <w:lang w:eastAsia="ru-RU"/>
        </w:rPr>
        <w:t xml:space="preserve"> </w:t>
      </w:r>
      <w:r w:rsidRPr="006E03B3">
        <w:rPr>
          <w:rFonts w:ascii="Times New Roman" w:hAnsi="Times New Roman"/>
          <w:kern w:val="2"/>
          <w:sz w:val="24"/>
          <w:szCs w:val="24"/>
          <w:lang w:eastAsia="ru-RU"/>
        </w:rPr>
        <w:t>заявления и документов является прием</w:t>
      </w:r>
      <w:r w:rsidR="000C2AB9" w:rsidRPr="006E03B3">
        <w:rPr>
          <w:rFonts w:ascii="Times New Roman" w:hAnsi="Times New Roman"/>
          <w:kern w:val="2"/>
          <w:sz w:val="24"/>
          <w:szCs w:val="24"/>
          <w:lang w:eastAsia="ru-RU"/>
        </w:rPr>
        <w:t xml:space="preserve"> и</w:t>
      </w:r>
      <w:r w:rsidRPr="006E03B3">
        <w:rPr>
          <w:rFonts w:ascii="Times New Roman" w:hAnsi="Times New Roman"/>
          <w:kern w:val="2"/>
          <w:sz w:val="24"/>
          <w:szCs w:val="24"/>
          <w:lang w:eastAsia="ru-RU"/>
        </w:rPr>
        <w:t xml:space="preserve"> регистрация </w:t>
      </w:r>
      <w:r w:rsidR="00341A2C" w:rsidRPr="006E03B3">
        <w:rPr>
          <w:rFonts w:ascii="Times New Roman" w:hAnsi="Times New Roman"/>
          <w:kern w:val="2"/>
          <w:sz w:val="24"/>
          <w:szCs w:val="24"/>
          <w:lang w:eastAsia="ru-RU"/>
        </w:rPr>
        <w:br/>
      </w:r>
      <w:r w:rsidRPr="006E03B3">
        <w:rPr>
          <w:rFonts w:ascii="Times New Roman" w:hAnsi="Times New Roman"/>
          <w:kern w:val="2"/>
          <w:sz w:val="24"/>
          <w:szCs w:val="24"/>
          <w:lang w:eastAsia="ru-RU"/>
        </w:rPr>
        <w:t>заявления и документов.</w:t>
      </w:r>
    </w:p>
    <w:p w:rsidR="000C7480" w:rsidRPr="006E03B3" w:rsidRDefault="000C7480" w:rsidP="0081381C">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6</w:t>
      </w:r>
      <w:r w:rsidR="000C2AB9" w:rsidRPr="006E03B3">
        <w:rPr>
          <w:rFonts w:ascii="Times New Roman" w:hAnsi="Times New Roman"/>
          <w:kern w:val="2"/>
          <w:sz w:val="24"/>
          <w:szCs w:val="24"/>
          <w:lang w:eastAsia="ru-RU"/>
        </w:rPr>
        <w:t>4</w:t>
      </w:r>
      <w:r w:rsidRPr="006E03B3">
        <w:rPr>
          <w:rFonts w:ascii="Times New Roman" w:hAnsi="Times New Roman"/>
          <w:kern w:val="2"/>
          <w:sz w:val="24"/>
          <w:szCs w:val="24"/>
          <w:lang w:eastAsia="ru-RU"/>
        </w:rPr>
        <w:t xml:space="preserve">. Способом фиксации результата административной процедуры является регистрация </w:t>
      </w:r>
      <w:r w:rsidR="00E12A13" w:rsidRPr="006E03B3">
        <w:rPr>
          <w:rFonts w:ascii="Times New Roman" w:hAnsi="Times New Roman"/>
          <w:kern w:val="2"/>
          <w:sz w:val="24"/>
          <w:szCs w:val="24"/>
          <w:lang w:eastAsia="ru-RU"/>
        </w:rPr>
        <w:t>должностным лицом, производящим регистрацию</w:t>
      </w:r>
      <w:r w:rsidRPr="006E03B3">
        <w:rPr>
          <w:rFonts w:ascii="Times New Roman" w:hAnsi="Times New Roman"/>
          <w:kern w:val="2"/>
          <w:sz w:val="24"/>
          <w:szCs w:val="24"/>
          <w:lang w:eastAsia="ru-RU"/>
        </w:rPr>
        <w:t xml:space="preserve">, заявления и документов в </w:t>
      </w:r>
      <w:r w:rsidR="0081381C" w:rsidRPr="006E03B3">
        <w:rPr>
          <w:rFonts w:ascii="Times New Roman" w:hAnsi="Times New Roman"/>
          <w:sz w:val="24"/>
          <w:szCs w:val="24"/>
        </w:rPr>
        <w:t xml:space="preserve"> журнале регистрации обращений за предоставлением муниципальной услуги</w:t>
      </w:r>
    </w:p>
    <w:p w:rsidR="0081381C" w:rsidRPr="006E03B3" w:rsidRDefault="0081381C"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20. Формирование и направление межведомственных запросов в органы (организации), участвующие в предоставлении муниципальной услуги</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w:t>
      </w:r>
      <w:r w:rsidR="000C2AB9" w:rsidRPr="006E03B3">
        <w:rPr>
          <w:rFonts w:ascii="Times New Roman" w:hAnsi="Times New Roman"/>
          <w:kern w:val="2"/>
          <w:sz w:val="24"/>
          <w:szCs w:val="24"/>
        </w:rPr>
        <w:t>5</w:t>
      </w:r>
      <w:r w:rsidRPr="006E03B3">
        <w:rPr>
          <w:rFonts w:ascii="Times New Roman" w:hAnsi="Times New Roman"/>
          <w:kern w:val="2"/>
          <w:sz w:val="24"/>
          <w:szCs w:val="24"/>
        </w:rPr>
        <w:t>. Основанием для начала административной процедуры является непредставление заявителем (заявителями) хотя бы одного из документов, указанных в пункте 19 настоящего административного регламента.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w:t>
      </w:r>
      <w:r w:rsidR="000C2AB9" w:rsidRPr="006E03B3">
        <w:rPr>
          <w:rFonts w:ascii="Times New Roman" w:hAnsi="Times New Roman"/>
          <w:kern w:val="2"/>
          <w:sz w:val="24"/>
          <w:szCs w:val="24"/>
        </w:rPr>
        <w:t>6</w:t>
      </w:r>
      <w:r w:rsidRPr="006E03B3">
        <w:rPr>
          <w:rFonts w:ascii="Times New Roman" w:hAnsi="Times New Roman"/>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Pr="006E03B3">
        <w:rPr>
          <w:rFonts w:ascii="Times New Roman" w:hAnsi="Times New Roman"/>
          <w:kern w:val="2"/>
          <w:sz w:val="24"/>
          <w:szCs w:val="24"/>
          <w:lang w:eastAsia="ru-RU"/>
        </w:rPr>
        <w:t>заявления</w:t>
      </w:r>
      <w:r w:rsidRPr="006E03B3">
        <w:rPr>
          <w:rFonts w:ascii="Times New Roman" w:hAnsi="Times New Roman"/>
          <w:kern w:val="2"/>
          <w:sz w:val="24"/>
          <w:szCs w:val="24"/>
        </w:rPr>
        <w:t xml:space="preserve">, представленного заявителем (заявителями) </w:t>
      </w:r>
      <w:r w:rsidRPr="006E03B3">
        <w:rPr>
          <w:rFonts w:ascii="Times New Roman" w:hAnsi="Times New Roman"/>
          <w:kern w:val="2"/>
          <w:sz w:val="24"/>
          <w:szCs w:val="24"/>
          <w:lang w:eastAsia="ru-RU"/>
        </w:rPr>
        <w:t>или его (их) представителем (представителями)</w:t>
      </w:r>
      <w:r w:rsidRPr="006E03B3">
        <w:rPr>
          <w:rFonts w:ascii="Times New Roman" w:hAnsi="Times New Roman"/>
          <w:kern w:val="2"/>
          <w:sz w:val="24"/>
          <w:szCs w:val="24"/>
        </w:rPr>
        <w:t>, формирует и направляет межведомственные запросы:</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1) в </w:t>
      </w:r>
      <w:r w:rsidR="001C7717" w:rsidRPr="006E03B3">
        <w:rPr>
          <w:rFonts w:ascii="Times New Roman" w:hAnsi="Times New Roman"/>
          <w:kern w:val="2"/>
          <w:sz w:val="24"/>
          <w:szCs w:val="24"/>
          <w:u w:val="single"/>
        </w:rPr>
        <w:t>филиал публично-правовой компании «Роскадастр» по Иркутской области</w:t>
      </w:r>
      <w:r w:rsidRPr="006E03B3">
        <w:rPr>
          <w:rFonts w:ascii="Times New Roman" w:hAnsi="Times New Roman"/>
          <w:kern w:val="2"/>
          <w:sz w:val="24"/>
          <w:szCs w:val="24"/>
        </w:rPr>
        <w:t xml:space="preserve"> – в целях получения выписки из Единого государственного реестра недвижимости о правах каждого отдельного лица, участвующего </w:t>
      </w:r>
      <w:r w:rsidR="001C7717" w:rsidRPr="006E03B3">
        <w:rPr>
          <w:rFonts w:ascii="Times New Roman" w:hAnsi="Times New Roman"/>
          <w:kern w:val="2"/>
          <w:sz w:val="24"/>
          <w:szCs w:val="24"/>
        </w:rPr>
        <w:br/>
      </w:r>
      <w:r w:rsidRPr="006E03B3">
        <w:rPr>
          <w:rFonts w:ascii="Times New Roman" w:hAnsi="Times New Roman"/>
          <w:kern w:val="2"/>
          <w:sz w:val="24"/>
          <w:szCs w:val="24"/>
        </w:rPr>
        <w:t>в приватизации жилого помещения, на имевшиеся (имеющиеся) у него объекты недвижимого имущества;</w:t>
      </w:r>
    </w:p>
    <w:p w:rsidR="000C7480" w:rsidRPr="006E03B3" w:rsidRDefault="000C7480" w:rsidP="00A72997">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2) в </w:t>
      </w:r>
      <w:r w:rsidRPr="006E03B3">
        <w:rPr>
          <w:rFonts w:ascii="Times New Roman" w:hAnsi="Times New Roman"/>
          <w:kern w:val="2"/>
          <w:sz w:val="24"/>
          <w:szCs w:val="24"/>
          <w:lang w:eastAsia="ru-RU"/>
        </w:rPr>
        <w:t>м</w:t>
      </w:r>
      <w:r w:rsidRPr="006E03B3">
        <w:rPr>
          <w:rFonts w:ascii="Times New Roman" w:hAnsi="Times New Roman"/>
          <w:kern w:val="2"/>
          <w:sz w:val="24"/>
          <w:szCs w:val="24"/>
        </w:rPr>
        <w:t>инистерство социального развития, опеки и попечительства Иркутской области – в целях получения:</w:t>
      </w:r>
    </w:p>
    <w:p w:rsidR="000C7480" w:rsidRPr="006E03B3" w:rsidRDefault="000C7480" w:rsidP="00A72997">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а) акта органа опеки и попечительства о назначении опекуна или попечителя в случае обращения в качестве представителя заявителя опекуна или попечителя;</w:t>
      </w:r>
    </w:p>
    <w:p w:rsidR="000C7480" w:rsidRPr="006E03B3" w:rsidRDefault="000C7480" w:rsidP="00A72997">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б) акта органа опеки и попечительства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0C7480" w:rsidRPr="006E03B3" w:rsidRDefault="000C7480" w:rsidP="00967158">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в органы записи актов гражданского состояния – в целях получения свидетельства о рождении, свидетельства об установлении отцовства, свидетельства о заключении брака, свидетельства о расторжении брака, свидетельства о перемене имени, свидетельства о смерти, за исключением свидетельств, выданных компетентными органами иностранного государства;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w:t>
      </w:r>
      <w:r w:rsidR="000C2AB9" w:rsidRPr="006E03B3">
        <w:rPr>
          <w:rFonts w:ascii="Times New Roman" w:hAnsi="Times New Roman"/>
          <w:kern w:val="2"/>
          <w:sz w:val="24"/>
          <w:szCs w:val="24"/>
        </w:rPr>
        <w:t>7</w:t>
      </w:r>
      <w:r w:rsidRPr="006E03B3">
        <w:rPr>
          <w:rFonts w:ascii="Times New Roman" w:hAnsi="Times New Roman"/>
          <w:kern w:val="2"/>
          <w:sz w:val="24"/>
          <w:szCs w:val="24"/>
        </w:rPr>
        <w:t>. Межведомственный запрос о представлении документов, указанных в пункте 19 настоящего административного регламента, формируется в соответствии с требованиями статьи 7</w:t>
      </w:r>
      <w:r w:rsidRPr="006E03B3">
        <w:rPr>
          <w:rFonts w:ascii="Times New Roman" w:hAnsi="Times New Roman"/>
          <w:kern w:val="2"/>
          <w:sz w:val="24"/>
          <w:szCs w:val="24"/>
          <w:vertAlign w:val="superscript"/>
        </w:rPr>
        <w:t>2</w:t>
      </w:r>
      <w:r w:rsidRPr="006E03B3">
        <w:rPr>
          <w:rFonts w:ascii="Times New Roman" w:hAnsi="Times New Roman"/>
          <w:kern w:val="2"/>
          <w:sz w:val="24"/>
          <w:szCs w:val="24"/>
        </w:rPr>
        <w:t xml:space="preserve"> Федерального закона от </w:t>
      </w:r>
      <w:r w:rsidRPr="006E03B3">
        <w:rPr>
          <w:rFonts w:ascii="Times New Roman" w:hAnsi="Times New Roman"/>
          <w:kern w:val="2"/>
          <w:sz w:val="24"/>
          <w:szCs w:val="24"/>
        </w:rPr>
        <w:br/>
        <w:t>27 июля 2010 года № 210</w:t>
      </w:r>
      <w:r w:rsidRPr="006E03B3">
        <w:rPr>
          <w:rFonts w:ascii="Times New Roman" w:hAnsi="Times New Roman"/>
          <w:kern w:val="2"/>
          <w:sz w:val="24"/>
          <w:szCs w:val="24"/>
        </w:rPr>
        <w:noBreakHyphen/>
        <w:t>ФЗ</w:t>
      </w:r>
      <w:r w:rsidRPr="006E03B3">
        <w:rPr>
          <w:rFonts w:ascii="Times New Roman" w:hAnsi="Times New Roman"/>
          <w:kern w:val="2"/>
          <w:sz w:val="24"/>
          <w:szCs w:val="24"/>
          <w:lang w:eastAsia="ru-RU"/>
        </w:rPr>
        <w:t xml:space="preserve"> </w:t>
      </w:r>
      <w:r w:rsidRPr="006E03B3">
        <w:rPr>
          <w:rFonts w:ascii="Times New Roman" w:hAnsi="Times New Roman"/>
          <w:kern w:val="2"/>
          <w:sz w:val="24"/>
          <w:szCs w:val="24"/>
        </w:rPr>
        <w:t>«Об организации предоставления государственных и муниципальных услуг».</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w:t>
      </w:r>
      <w:r w:rsidR="000C2AB9" w:rsidRPr="006E03B3">
        <w:rPr>
          <w:rFonts w:ascii="Times New Roman" w:hAnsi="Times New Roman"/>
          <w:kern w:val="2"/>
          <w:sz w:val="24"/>
          <w:szCs w:val="24"/>
        </w:rPr>
        <w:t>8</w:t>
      </w:r>
      <w:r w:rsidRPr="006E03B3">
        <w:rPr>
          <w:rFonts w:ascii="Times New Roman" w:hAnsi="Times New Roman"/>
          <w:kern w:val="2"/>
          <w:sz w:val="24"/>
          <w:szCs w:val="24"/>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003D81" w:rsidRPr="006E03B3">
        <w:rPr>
          <w:rFonts w:ascii="Times New Roman" w:hAnsi="Times New Roman"/>
          <w:kern w:val="2"/>
          <w:sz w:val="24"/>
          <w:szCs w:val="24"/>
        </w:rPr>
        <w:br/>
      </w:r>
      <w:r w:rsidRPr="006E03B3">
        <w:rPr>
          <w:rFonts w:ascii="Times New Roman" w:hAnsi="Times New Roman"/>
          <w:kern w:val="2"/>
          <w:sz w:val="24"/>
          <w:szCs w:val="24"/>
        </w:rPr>
        <w:t xml:space="preserve"> а в случае отсутствия доступа к этой системе – на бумажном носителе.</w:t>
      </w:r>
    </w:p>
    <w:p w:rsidR="0081381C" w:rsidRPr="006E03B3" w:rsidRDefault="000C2AB9"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69</w:t>
      </w:r>
      <w:r w:rsidR="000C7480" w:rsidRPr="006E03B3">
        <w:rPr>
          <w:rFonts w:ascii="Times New Roman" w:hAnsi="Times New Roman"/>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81381C" w:rsidRPr="006E03B3">
        <w:rPr>
          <w:rFonts w:ascii="Times New Roman" w:hAnsi="Times New Roman"/>
          <w:sz w:val="24"/>
          <w:szCs w:val="24"/>
        </w:rPr>
        <w:t>журнале регистрации обращений за предоставлением муниципальной услуги</w:t>
      </w:r>
      <w:r w:rsidR="0081381C" w:rsidRPr="006E03B3">
        <w:rPr>
          <w:rFonts w:ascii="Times New Roman" w:hAnsi="Times New Roman"/>
          <w:kern w:val="2"/>
          <w:sz w:val="24"/>
          <w:szCs w:val="24"/>
        </w:rPr>
        <w:t>.</w:t>
      </w:r>
    </w:p>
    <w:p w:rsidR="000C7480" w:rsidRPr="006E03B3" w:rsidRDefault="0081381C"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 </w:t>
      </w:r>
      <w:r w:rsidR="000C2AB9" w:rsidRPr="006E03B3">
        <w:rPr>
          <w:rFonts w:ascii="Times New Roman" w:hAnsi="Times New Roman"/>
          <w:kern w:val="2"/>
          <w:sz w:val="24"/>
          <w:szCs w:val="24"/>
        </w:rPr>
        <w:t>70</w:t>
      </w:r>
      <w:r w:rsidR="000C7480" w:rsidRPr="006E03B3">
        <w:rPr>
          <w:rFonts w:ascii="Times New Roman" w:hAnsi="Times New Roman"/>
          <w:kern w:val="2"/>
          <w:sz w:val="24"/>
          <w:szCs w:val="24"/>
        </w:rPr>
        <w:t xml:space="preserve">. Результатом административной процедуры является получение </w:t>
      </w:r>
      <w:r w:rsidR="008458D5" w:rsidRPr="006E03B3">
        <w:rPr>
          <w:rFonts w:ascii="Times New Roman" w:hAnsi="Times New Roman"/>
          <w:kern w:val="2"/>
          <w:sz w:val="24"/>
          <w:szCs w:val="24"/>
        </w:rPr>
        <w:br/>
      </w:r>
      <w:r w:rsidR="000C7480" w:rsidRPr="006E03B3">
        <w:rPr>
          <w:rFonts w:ascii="Times New Roman" w:hAnsi="Times New Roman"/>
          <w:kern w:val="2"/>
          <w:sz w:val="24"/>
          <w:szCs w:val="24"/>
        </w:rPr>
        <w:t>в рамках межведомственного взаимодействия документов и сведений, указанных в пункте 19 настоящего административного регламента.</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7</w:t>
      </w:r>
      <w:r w:rsidR="000C2AB9" w:rsidRPr="006E03B3">
        <w:rPr>
          <w:rFonts w:ascii="Times New Roman" w:hAnsi="Times New Roman"/>
          <w:kern w:val="2"/>
          <w:sz w:val="24"/>
          <w:szCs w:val="24"/>
        </w:rPr>
        <w:t>1</w:t>
      </w:r>
      <w:r w:rsidRPr="006E03B3">
        <w:rPr>
          <w:rFonts w:ascii="Times New Roman" w:hAnsi="Times New Roman"/>
          <w:kern w:val="2"/>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w:t>
      </w:r>
      <w:r w:rsidR="008458D5" w:rsidRPr="006E03B3">
        <w:rPr>
          <w:rFonts w:ascii="Times New Roman" w:hAnsi="Times New Roman"/>
          <w:kern w:val="2"/>
          <w:sz w:val="24"/>
          <w:szCs w:val="24"/>
        </w:rPr>
        <w:br/>
      </w:r>
      <w:r w:rsidRPr="006E03B3">
        <w:rPr>
          <w:rFonts w:ascii="Times New Roman" w:hAnsi="Times New Roman"/>
          <w:kern w:val="2"/>
          <w:sz w:val="24"/>
          <w:szCs w:val="24"/>
        </w:rPr>
        <w:t xml:space="preserve">в рамках межведомственного взаимодействия, необходимых для предоставления муниципальной услуги, </w:t>
      </w:r>
      <w:r w:rsidR="0081381C" w:rsidRPr="006E03B3">
        <w:rPr>
          <w:rFonts w:ascii="Times New Roman" w:hAnsi="Times New Roman"/>
          <w:sz w:val="24"/>
          <w:szCs w:val="24"/>
        </w:rPr>
        <w:t>в журнале регистрации обращений за предоставлением муниципальной услуги.</w:t>
      </w:r>
    </w:p>
    <w:p w:rsidR="000C7480" w:rsidRPr="006E03B3" w:rsidRDefault="000C7480" w:rsidP="002335C9">
      <w:pPr>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014A7C">
      <w:pPr>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 xml:space="preserve"> Глава 21. Принятие решения о приеме заявления и документов к рассмотрению или решения об отказе в приеме заявления и документов к рассмотрению</w:t>
      </w:r>
    </w:p>
    <w:p w:rsidR="000C7480" w:rsidRPr="006E03B3" w:rsidRDefault="000C7480" w:rsidP="002335C9">
      <w:pPr>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7</w:t>
      </w:r>
      <w:r w:rsidR="000C2AB9" w:rsidRPr="006E03B3">
        <w:rPr>
          <w:rFonts w:ascii="Times New Roman" w:hAnsi="Times New Roman"/>
          <w:kern w:val="2"/>
          <w:sz w:val="24"/>
          <w:szCs w:val="24"/>
          <w:lang w:eastAsia="ru-RU"/>
        </w:rPr>
        <w:t>2</w:t>
      </w:r>
      <w:r w:rsidRPr="006E03B3">
        <w:rPr>
          <w:rFonts w:ascii="Times New Roman" w:hAnsi="Times New Roman"/>
          <w:kern w:val="2"/>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пунктах 14, 15 и 19 настоящего административного регламента.</w:t>
      </w:r>
    </w:p>
    <w:p w:rsidR="000C7480" w:rsidRPr="006E03B3" w:rsidRDefault="000C7480" w:rsidP="00E14A07">
      <w:pPr>
        <w:autoSpaceDE w:val="0"/>
        <w:autoSpaceDN w:val="0"/>
        <w:adjustRightInd w:val="0"/>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7</w:t>
      </w:r>
      <w:r w:rsidR="000C2AB9" w:rsidRPr="006E03B3">
        <w:rPr>
          <w:rFonts w:ascii="Times New Roman" w:hAnsi="Times New Roman"/>
          <w:kern w:val="2"/>
          <w:sz w:val="24"/>
          <w:szCs w:val="24"/>
          <w:lang w:eastAsia="ru-RU"/>
        </w:rPr>
        <w:t>3</w:t>
      </w:r>
      <w:r w:rsidRPr="006E03B3">
        <w:rPr>
          <w:rFonts w:ascii="Times New Roman" w:hAnsi="Times New Roman"/>
          <w:kern w:val="2"/>
          <w:sz w:val="24"/>
          <w:szCs w:val="24"/>
          <w:lang w:eastAsia="ru-RU"/>
        </w:rPr>
        <w:t>. Должностное лицо администрации, ответственное за предоставление муниципальной услуги, в течение 10 календарных дней со дня поступления заявления и документов осуществляет проверку заявления и представленных документов на наличие оснований, установленных в пункте 24 настоящего административного регламента, и принимает решение о приеме заявления и документов к рассмотрению или решение об отказе в приеме заявления и документов к рассмотрению.</w:t>
      </w:r>
    </w:p>
    <w:p w:rsidR="000C7480" w:rsidRPr="006E03B3" w:rsidRDefault="000C7480" w:rsidP="00E14A07">
      <w:pPr>
        <w:autoSpaceDE w:val="0"/>
        <w:autoSpaceDN w:val="0"/>
        <w:adjustRightInd w:val="0"/>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7</w:t>
      </w:r>
      <w:r w:rsidR="000C2AB9" w:rsidRPr="006E03B3">
        <w:rPr>
          <w:rFonts w:ascii="Times New Roman" w:hAnsi="Times New Roman"/>
          <w:kern w:val="2"/>
          <w:sz w:val="24"/>
          <w:szCs w:val="24"/>
          <w:lang w:eastAsia="ru-RU"/>
        </w:rPr>
        <w:t>4</w:t>
      </w:r>
      <w:r w:rsidRPr="006E03B3">
        <w:rPr>
          <w:rFonts w:ascii="Times New Roman" w:hAnsi="Times New Roman"/>
          <w:kern w:val="2"/>
          <w:sz w:val="24"/>
          <w:szCs w:val="24"/>
          <w:lang w:eastAsia="ru-RU"/>
        </w:rPr>
        <w:t>. В случае установления наличия оснований для отказа в приеме заявления и документов к рассмотрению, указанных в пункте 24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приеме заявления и документов к рассмотрению и подготавливает уведомление об отказе в приеме заявления и документов к рассмотрению с указанием причин возврата заявления и документов.</w:t>
      </w:r>
    </w:p>
    <w:p w:rsidR="0081381C" w:rsidRPr="006E03B3" w:rsidRDefault="000C7480" w:rsidP="009E707C">
      <w:pPr>
        <w:autoSpaceDE w:val="0"/>
        <w:autoSpaceDN w:val="0"/>
        <w:adjustRightInd w:val="0"/>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В случае установления отсутствия оснований для отказа в приеме заявления и документов к рассмотрению, указанных в пункте 24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приеме заявления и документов к рассмотрению, о чем делает запись на заявлении и в </w:t>
      </w:r>
      <w:r w:rsidR="0081381C" w:rsidRPr="006E03B3">
        <w:rPr>
          <w:rFonts w:ascii="Times New Roman" w:hAnsi="Times New Roman"/>
          <w:sz w:val="24"/>
          <w:szCs w:val="24"/>
        </w:rPr>
        <w:t xml:space="preserve"> журнале регистрации обращений за предоставлением муниципальной услуги</w:t>
      </w:r>
      <w:r w:rsidR="0081381C" w:rsidRPr="006E03B3">
        <w:rPr>
          <w:rFonts w:ascii="Times New Roman" w:hAnsi="Times New Roman"/>
          <w:kern w:val="2"/>
          <w:sz w:val="24"/>
          <w:szCs w:val="24"/>
          <w:lang w:eastAsia="ru-RU"/>
        </w:rPr>
        <w:t>.</w:t>
      </w:r>
    </w:p>
    <w:p w:rsidR="000C7480" w:rsidRPr="006E03B3" w:rsidRDefault="0081381C" w:rsidP="009E707C">
      <w:pPr>
        <w:autoSpaceDE w:val="0"/>
        <w:autoSpaceDN w:val="0"/>
        <w:adjustRightInd w:val="0"/>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 </w:t>
      </w:r>
      <w:r w:rsidR="000C7480" w:rsidRPr="006E03B3">
        <w:rPr>
          <w:rFonts w:ascii="Times New Roman" w:hAnsi="Times New Roman"/>
          <w:kern w:val="2"/>
          <w:sz w:val="24"/>
          <w:szCs w:val="24"/>
          <w:lang w:eastAsia="ru-RU"/>
        </w:rPr>
        <w:t>7</w:t>
      </w:r>
      <w:r w:rsidR="000C2AB9" w:rsidRPr="006E03B3">
        <w:rPr>
          <w:rFonts w:ascii="Times New Roman" w:hAnsi="Times New Roman"/>
          <w:kern w:val="2"/>
          <w:sz w:val="24"/>
          <w:szCs w:val="24"/>
          <w:lang w:eastAsia="ru-RU"/>
        </w:rPr>
        <w:t>5</w:t>
      </w:r>
      <w:r w:rsidR="000C7480" w:rsidRPr="006E03B3">
        <w:rPr>
          <w:rFonts w:ascii="Times New Roman" w:hAnsi="Times New Roman"/>
          <w:kern w:val="2"/>
          <w:sz w:val="24"/>
          <w:szCs w:val="24"/>
          <w:lang w:eastAsia="ru-RU"/>
        </w:rPr>
        <w:t>. Результатом административной процедуры является решение о приеме заявления и документов к рассмотрению или решение об отказе в приеме заявления и документов к рассмотрению.</w:t>
      </w:r>
    </w:p>
    <w:p w:rsidR="000C7480" w:rsidRPr="006E03B3" w:rsidRDefault="000C7480" w:rsidP="009E707C">
      <w:pPr>
        <w:autoSpaceDE w:val="0"/>
        <w:autoSpaceDN w:val="0"/>
        <w:adjustRightInd w:val="0"/>
        <w:spacing w:after="0" w:line="240" w:lineRule="auto"/>
        <w:ind w:firstLine="720"/>
        <w:jc w:val="both"/>
        <w:rPr>
          <w:rFonts w:ascii="Times New Roman" w:hAnsi="Times New Roman"/>
          <w:kern w:val="2"/>
          <w:sz w:val="24"/>
          <w:szCs w:val="24"/>
          <w:lang w:eastAsia="ru-RU"/>
        </w:rPr>
      </w:pPr>
      <w:r w:rsidRPr="006E03B3">
        <w:rPr>
          <w:rFonts w:ascii="Times New Roman" w:hAnsi="Times New Roman"/>
          <w:kern w:val="2"/>
          <w:sz w:val="24"/>
          <w:szCs w:val="24"/>
          <w:lang w:eastAsia="ru-RU"/>
        </w:rPr>
        <w:t>7</w:t>
      </w:r>
      <w:r w:rsidR="000C2AB9" w:rsidRPr="006E03B3">
        <w:rPr>
          <w:rFonts w:ascii="Times New Roman" w:hAnsi="Times New Roman"/>
          <w:kern w:val="2"/>
          <w:sz w:val="24"/>
          <w:szCs w:val="24"/>
          <w:lang w:eastAsia="ru-RU"/>
        </w:rPr>
        <w:t>6</w:t>
      </w:r>
      <w:r w:rsidRPr="006E03B3">
        <w:rPr>
          <w:rFonts w:ascii="Times New Roman" w:hAnsi="Times New Roman"/>
          <w:kern w:val="2"/>
          <w:sz w:val="24"/>
          <w:szCs w:val="24"/>
          <w:lang w:eastAsia="ru-RU"/>
        </w:rPr>
        <w:t xml:space="preserve">. Способом фиксации результата административной процедуры является запись </w:t>
      </w:r>
      <w:r w:rsidR="0081381C" w:rsidRPr="006E03B3">
        <w:rPr>
          <w:rFonts w:ascii="Times New Roman" w:hAnsi="Times New Roman"/>
          <w:sz w:val="24"/>
          <w:szCs w:val="24"/>
        </w:rPr>
        <w:t>в журнале регистрации обращений за предоставлением муниципальной услуги</w:t>
      </w:r>
      <w:r w:rsidR="0081381C" w:rsidRPr="006E03B3">
        <w:rPr>
          <w:rFonts w:ascii="Times New Roman" w:hAnsi="Times New Roman"/>
          <w:kern w:val="2"/>
          <w:sz w:val="24"/>
          <w:szCs w:val="24"/>
          <w:lang w:eastAsia="ru-RU"/>
        </w:rPr>
        <w:t xml:space="preserve"> </w:t>
      </w:r>
      <w:r w:rsidRPr="006E03B3">
        <w:rPr>
          <w:rFonts w:ascii="Times New Roman" w:hAnsi="Times New Roman"/>
          <w:kern w:val="2"/>
          <w:sz w:val="24"/>
          <w:szCs w:val="24"/>
          <w:lang w:eastAsia="ru-RU"/>
        </w:rPr>
        <w:t xml:space="preserve">о приеме заявления и документов к рассмотрению или письменное уведомление об отказе в приеме заявления и документов к рассмотрению. </w:t>
      </w:r>
    </w:p>
    <w:p w:rsidR="000C7480" w:rsidRPr="006E03B3" w:rsidRDefault="000C7480" w:rsidP="00500F7D">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rPr>
        <w:t>7</w:t>
      </w:r>
      <w:r w:rsidR="000C2AB9" w:rsidRPr="006E03B3">
        <w:rPr>
          <w:rFonts w:ascii="Times New Roman" w:hAnsi="Times New Roman"/>
          <w:kern w:val="2"/>
          <w:sz w:val="24"/>
          <w:szCs w:val="24"/>
        </w:rPr>
        <w:t>7</w:t>
      </w:r>
      <w:r w:rsidRPr="006E03B3">
        <w:rPr>
          <w:rFonts w:ascii="Times New Roman" w:hAnsi="Times New Roman"/>
          <w:kern w:val="2"/>
          <w:sz w:val="24"/>
          <w:szCs w:val="24"/>
        </w:rPr>
        <w:t>. Д</w:t>
      </w:r>
      <w:r w:rsidRPr="006E03B3">
        <w:rPr>
          <w:rFonts w:ascii="Times New Roman" w:hAnsi="Times New Roman"/>
          <w:kern w:val="2"/>
          <w:sz w:val="24"/>
          <w:szCs w:val="24"/>
          <w:lang w:eastAsia="ru-RU"/>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приеме заявления и документов к рассмотрению обеспечивает его подписание  главой администрации.</w:t>
      </w:r>
    </w:p>
    <w:p w:rsidR="000C7480" w:rsidRPr="006E03B3" w:rsidRDefault="000C7480" w:rsidP="00500F7D">
      <w:pPr>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7</w:t>
      </w:r>
      <w:r w:rsidR="000C2AB9" w:rsidRPr="006E03B3">
        <w:rPr>
          <w:rFonts w:ascii="Times New Roman" w:hAnsi="Times New Roman"/>
          <w:kern w:val="2"/>
          <w:sz w:val="24"/>
          <w:szCs w:val="24"/>
        </w:rPr>
        <w:t>8</w:t>
      </w:r>
      <w:r w:rsidRPr="006E03B3">
        <w:rPr>
          <w:rFonts w:ascii="Times New Roman" w:hAnsi="Times New Roman"/>
          <w:kern w:val="2"/>
          <w:sz w:val="24"/>
          <w:szCs w:val="24"/>
        </w:rPr>
        <w:t xml:space="preserve">. Уведомление об отказе в </w:t>
      </w:r>
      <w:r w:rsidRPr="006E03B3">
        <w:rPr>
          <w:rFonts w:ascii="Times New Roman" w:hAnsi="Times New Roman"/>
          <w:kern w:val="2"/>
          <w:sz w:val="24"/>
          <w:szCs w:val="24"/>
          <w:lang w:eastAsia="ru-RU"/>
        </w:rPr>
        <w:t>приеме</w:t>
      </w:r>
      <w:r w:rsidRPr="006E03B3">
        <w:rPr>
          <w:rFonts w:ascii="Times New Roman" w:hAnsi="Times New Roman"/>
          <w:kern w:val="2"/>
          <w:sz w:val="24"/>
          <w:szCs w:val="24"/>
        </w:rPr>
        <w:t xml:space="preserve"> заявления</w:t>
      </w:r>
      <w:r w:rsidRPr="006E03B3">
        <w:rPr>
          <w:rFonts w:ascii="Times New Roman" w:hAnsi="Times New Roman"/>
          <w:kern w:val="2"/>
          <w:sz w:val="24"/>
          <w:szCs w:val="24"/>
          <w:lang w:eastAsia="ru-RU"/>
        </w:rPr>
        <w:t xml:space="preserve"> и документов</w:t>
      </w:r>
      <w:r w:rsidRPr="006E03B3">
        <w:rPr>
          <w:rFonts w:ascii="Times New Roman" w:hAnsi="Times New Roman"/>
          <w:kern w:val="2"/>
          <w:sz w:val="24"/>
          <w:szCs w:val="24"/>
        </w:rPr>
        <w:t xml:space="preserve"> к рассмотрению</w:t>
      </w:r>
      <w:r w:rsidRPr="006E03B3">
        <w:rPr>
          <w:kern w:val="2"/>
          <w:sz w:val="24"/>
          <w:szCs w:val="24"/>
        </w:rPr>
        <w:t xml:space="preserve"> </w:t>
      </w:r>
      <w:r w:rsidRPr="006E03B3">
        <w:rPr>
          <w:rFonts w:ascii="Times New Roman" w:hAnsi="Times New Roman"/>
          <w:kern w:val="2"/>
          <w:sz w:val="24"/>
          <w:szCs w:val="24"/>
        </w:rPr>
        <w:t xml:space="preserve">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вручается ему лично в течение 3 календарных дней со дня подписания главой администрации уведомления об отказе в </w:t>
      </w:r>
      <w:r w:rsidRPr="006E03B3">
        <w:rPr>
          <w:rFonts w:ascii="Times New Roman" w:hAnsi="Times New Roman"/>
          <w:kern w:val="2"/>
          <w:sz w:val="24"/>
          <w:szCs w:val="24"/>
          <w:lang w:eastAsia="ru-RU"/>
        </w:rPr>
        <w:t>приеме</w:t>
      </w:r>
      <w:r w:rsidRPr="006E03B3">
        <w:rPr>
          <w:rFonts w:ascii="Times New Roman" w:hAnsi="Times New Roman"/>
          <w:kern w:val="2"/>
          <w:sz w:val="24"/>
          <w:szCs w:val="24"/>
        </w:rPr>
        <w:t xml:space="preserve"> заявления </w:t>
      </w:r>
      <w:r w:rsidRPr="006E03B3">
        <w:rPr>
          <w:rFonts w:ascii="Times New Roman" w:hAnsi="Times New Roman"/>
          <w:kern w:val="2"/>
          <w:sz w:val="24"/>
          <w:szCs w:val="24"/>
          <w:lang w:eastAsia="ru-RU"/>
        </w:rPr>
        <w:t xml:space="preserve">и документов </w:t>
      </w:r>
      <w:r w:rsidRPr="006E03B3">
        <w:rPr>
          <w:rFonts w:ascii="Times New Roman" w:hAnsi="Times New Roman"/>
          <w:kern w:val="2"/>
          <w:sz w:val="24"/>
          <w:szCs w:val="24"/>
        </w:rPr>
        <w:t>к рассмотрению.</w:t>
      </w:r>
    </w:p>
    <w:p w:rsidR="000C7480" w:rsidRPr="006E03B3" w:rsidRDefault="000C7480" w:rsidP="002335C9">
      <w:pPr>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rPr>
      </w:pPr>
      <w:r w:rsidRPr="006E03B3">
        <w:rPr>
          <w:rFonts w:ascii="Times New Roman" w:hAnsi="Times New Roman"/>
          <w:kern w:val="2"/>
          <w:sz w:val="24"/>
          <w:szCs w:val="24"/>
          <w:lang w:eastAsia="ru-RU"/>
        </w:rPr>
        <w:t xml:space="preserve">Глава 22. Принятие решения о 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w:t>
      </w:r>
      <w:r w:rsidRPr="006E03B3">
        <w:rPr>
          <w:rFonts w:ascii="Times New Roman" w:hAnsi="Times New Roman"/>
          <w:kern w:val="2"/>
          <w:sz w:val="24"/>
          <w:szCs w:val="24"/>
          <w:lang w:eastAsia="ru-RU"/>
        </w:rPr>
        <w:t xml:space="preserve">или об отказе 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2AB9"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79</w:t>
      </w:r>
      <w:r w:rsidR="000C7480" w:rsidRPr="006E03B3">
        <w:rPr>
          <w:rFonts w:ascii="Times New Roman" w:hAnsi="Times New Roman"/>
          <w:kern w:val="2"/>
          <w:sz w:val="24"/>
          <w:szCs w:val="24"/>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0C7480" w:rsidRPr="006E03B3">
        <w:rPr>
          <w:rFonts w:ascii="Times New Roman" w:hAnsi="Times New Roman"/>
          <w:kern w:val="2"/>
          <w:sz w:val="24"/>
          <w:szCs w:val="24"/>
        </w:rPr>
        <w:t>документов, необходимых для предоставления муниципальной услуги, указанных в пунктах 14, 15 и 19 настоящего административного регламента.</w:t>
      </w:r>
    </w:p>
    <w:p w:rsidR="000C7480" w:rsidRPr="006E03B3" w:rsidRDefault="000C2AB9"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lastRenderedPageBreak/>
        <w:t>80</w:t>
      </w:r>
      <w:r w:rsidR="000C7480" w:rsidRPr="006E03B3">
        <w:rPr>
          <w:rFonts w:ascii="Times New Roman" w:hAnsi="Times New Roman"/>
          <w:kern w:val="2"/>
          <w:sz w:val="24"/>
          <w:szCs w:val="24"/>
          <w:lang w:eastAsia="ru-RU"/>
        </w:rPr>
        <w:t>. Должностное лицо администрации, ответственное за предоставление муниципальной услуги,</w:t>
      </w:r>
      <w:r w:rsidR="000C7480" w:rsidRPr="006E03B3">
        <w:rPr>
          <w:rFonts w:ascii="Times New Roman" w:hAnsi="Times New Roman"/>
          <w:kern w:val="2"/>
          <w:sz w:val="24"/>
          <w:szCs w:val="24"/>
        </w:rPr>
        <w:t xml:space="preserve"> в срок не более чем двадцать</w:t>
      </w:r>
      <w:r w:rsidR="00D54CA0" w:rsidRPr="006E03B3">
        <w:rPr>
          <w:rFonts w:ascii="Times New Roman" w:hAnsi="Times New Roman"/>
          <w:kern w:val="2"/>
          <w:sz w:val="24"/>
          <w:szCs w:val="24"/>
        </w:rPr>
        <w:t xml:space="preserve"> календарных</w:t>
      </w:r>
      <w:r w:rsidR="000C7480" w:rsidRPr="006E03B3">
        <w:rPr>
          <w:rFonts w:ascii="Times New Roman" w:hAnsi="Times New Roman"/>
          <w:kern w:val="2"/>
          <w:sz w:val="24"/>
          <w:szCs w:val="24"/>
        </w:rPr>
        <w:t xml:space="preserve">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 помещения в порядке приватизации или при наличии оснований, указанных в </w:t>
      </w:r>
      <w:r w:rsidR="000C7480" w:rsidRPr="006E03B3">
        <w:rPr>
          <w:rFonts w:ascii="Times New Roman" w:hAnsi="Times New Roman"/>
          <w:kern w:val="2"/>
          <w:sz w:val="24"/>
          <w:szCs w:val="24"/>
          <w:u w:val="single"/>
        </w:rPr>
        <w:t>8</w:t>
      </w:r>
      <w:r w:rsidRPr="006E03B3">
        <w:rPr>
          <w:rFonts w:ascii="Times New Roman" w:hAnsi="Times New Roman"/>
          <w:kern w:val="2"/>
          <w:sz w:val="24"/>
          <w:szCs w:val="24"/>
          <w:u w:val="single"/>
        </w:rPr>
        <w:t>1</w:t>
      </w:r>
      <w:r w:rsidR="000C7480" w:rsidRPr="006E03B3">
        <w:rPr>
          <w:rFonts w:ascii="Times New Roman" w:hAnsi="Times New Roman"/>
          <w:kern w:val="2"/>
          <w:sz w:val="24"/>
          <w:szCs w:val="24"/>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0C7480" w:rsidRPr="006E03B3" w:rsidRDefault="000C7480" w:rsidP="002335C9">
      <w:pPr>
        <w:autoSpaceDE w:val="0"/>
        <w:autoSpaceDN w:val="0"/>
        <w:adjustRightInd w:val="0"/>
        <w:spacing w:after="0" w:line="240" w:lineRule="auto"/>
        <w:ind w:firstLine="709"/>
        <w:contextualSpacing/>
        <w:jc w:val="both"/>
        <w:rPr>
          <w:rFonts w:ascii="Times New Roman" w:hAnsi="Times New Roman"/>
          <w:kern w:val="2"/>
          <w:sz w:val="24"/>
          <w:szCs w:val="24"/>
          <w:lang w:eastAsia="ru-RU"/>
        </w:rPr>
      </w:pPr>
      <w:r w:rsidRPr="006E03B3">
        <w:rPr>
          <w:rFonts w:ascii="Times New Roman" w:hAnsi="Times New Roman"/>
          <w:kern w:val="2"/>
          <w:sz w:val="24"/>
          <w:szCs w:val="24"/>
          <w:lang w:eastAsia="ru-RU"/>
        </w:rPr>
        <w:t>8</w:t>
      </w:r>
      <w:r w:rsidR="000C2AB9" w:rsidRPr="006E03B3">
        <w:rPr>
          <w:rFonts w:ascii="Times New Roman" w:hAnsi="Times New Roman"/>
          <w:kern w:val="2"/>
          <w:sz w:val="24"/>
          <w:szCs w:val="24"/>
          <w:lang w:eastAsia="ru-RU"/>
        </w:rPr>
        <w:t>1</w:t>
      </w:r>
      <w:r w:rsidRPr="006E03B3">
        <w:rPr>
          <w:rFonts w:ascii="Times New Roman" w:hAnsi="Times New Roman"/>
          <w:kern w:val="2"/>
          <w:sz w:val="24"/>
          <w:szCs w:val="24"/>
          <w:lang w:eastAsia="ru-RU"/>
        </w:rPr>
        <w:t xml:space="preserve">. Основания для отказа </w:t>
      </w:r>
      <w:r w:rsidRPr="006E03B3">
        <w:rPr>
          <w:rFonts w:ascii="Times New Roman" w:hAnsi="Times New Roman"/>
          <w:kern w:val="2"/>
          <w:sz w:val="24"/>
          <w:szCs w:val="24"/>
        </w:rPr>
        <w:t>в передаче 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contextualSpacing/>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ж</w:t>
      </w:r>
      <w:r w:rsidRPr="006E03B3">
        <w:rPr>
          <w:rFonts w:ascii="Times New Roman" w:hAnsi="Times New Roman"/>
          <w:kern w:val="2"/>
          <w:sz w:val="24"/>
          <w:szCs w:val="24"/>
        </w:rPr>
        <w:t>илое помещение не относится к муниципальному жилищному фонду социального использования муниципального образования</w:t>
      </w:r>
      <w:r w:rsidRPr="006E03B3">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contextualSpacing/>
        <w:jc w:val="both"/>
        <w:rPr>
          <w:rFonts w:ascii="Times New Roman" w:hAnsi="Times New Roman"/>
          <w:kern w:val="2"/>
          <w:sz w:val="24"/>
          <w:szCs w:val="24"/>
        </w:rPr>
      </w:pPr>
      <w:r w:rsidRPr="006E03B3">
        <w:rPr>
          <w:rFonts w:ascii="Times New Roman" w:hAnsi="Times New Roman"/>
          <w:kern w:val="2"/>
          <w:sz w:val="24"/>
          <w:szCs w:val="24"/>
        </w:rPr>
        <w:t xml:space="preserve">2) жилое помещение не подлежит приватизации в соответствии </w:t>
      </w:r>
      <w:r w:rsidR="008D6CD4" w:rsidRPr="006E03B3">
        <w:rPr>
          <w:rFonts w:ascii="Times New Roman" w:hAnsi="Times New Roman"/>
          <w:kern w:val="2"/>
          <w:sz w:val="24"/>
          <w:szCs w:val="24"/>
        </w:rPr>
        <w:br/>
      </w:r>
      <w:r w:rsidRPr="006E03B3">
        <w:rPr>
          <w:rFonts w:ascii="Times New Roman" w:hAnsi="Times New Roman"/>
          <w:kern w:val="2"/>
          <w:sz w:val="24"/>
          <w:szCs w:val="24"/>
        </w:rPr>
        <w:t>с Законом Российской Федерации от 4 июля 1991 года № 1541-1 «О приватизации жилищного фонда в Российской Федерации»;</w:t>
      </w:r>
    </w:p>
    <w:p w:rsidR="000C7480" w:rsidRPr="006E03B3" w:rsidRDefault="000C7480" w:rsidP="002335C9">
      <w:pPr>
        <w:autoSpaceDE w:val="0"/>
        <w:autoSpaceDN w:val="0"/>
        <w:adjustRightInd w:val="0"/>
        <w:spacing w:after="0" w:line="240" w:lineRule="auto"/>
        <w:ind w:firstLine="709"/>
        <w:contextualSpacing/>
        <w:jc w:val="both"/>
        <w:rPr>
          <w:rFonts w:ascii="Times New Roman" w:hAnsi="Times New Roman"/>
          <w:kern w:val="2"/>
          <w:sz w:val="24"/>
          <w:szCs w:val="24"/>
        </w:rPr>
      </w:pPr>
      <w:r w:rsidRPr="006E03B3">
        <w:rPr>
          <w:rFonts w:ascii="Times New Roman" w:hAnsi="Times New Roman"/>
          <w:kern w:val="2"/>
          <w:sz w:val="24"/>
          <w:szCs w:val="24"/>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8</w:t>
      </w:r>
      <w:r w:rsidR="000C2AB9" w:rsidRPr="006E03B3">
        <w:rPr>
          <w:rFonts w:ascii="Times New Roman" w:hAnsi="Times New Roman"/>
          <w:kern w:val="2"/>
          <w:sz w:val="24"/>
          <w:szCs w:val="24"/>
          <w:lang w:eastAsia="ru-RU"/>
        </w:rPr>
        <w:t>2</w:t>
      </w:r>
      <w:r w:rsidRPr="006E03B3">
        <w:rPr>
          <w:rFonts w:ascii="Times New Roman" w:hAnsi="Times New Roman"/>
          <w:kern w:val="2"/>
          <w:sz w:val="24"/>
          <w:szCs w:val="24"/>
          <w:lang w:eastAsia="ru-RU"/>
        </w:rPr>
        <w:t xml:space="preserve">. По результатам проведенной проверки документов, указанной в пункте </w:t>
      </w:r>
      <w:r w:rsidRPr="006E03B3">
        <w:rPr>
          <w:rFonts w:ascii="Times New Roman" w:hAnsi="Times New Roman"/>
          <w:kern w:val="2"/>
          <w:sz w:val="24"/>
          <w:szCs w:val="24"/>
          <w:u w:val="single"/>
          <w:lang w:eastAsia="ru-RU"/>
        </w:rPr>
        <w:t>8</w:t>
      </w:r>
      <w:r w:rsidR="000C2AB9" w:rsidRPr="006E03B3">
        <w:rPr>
          <w:rFonts w:ascii="Times New Roman" w:hAnsi="Times New Roman"/>
          <w:kern w:val="2"/>
          <w:sz w:val="24"/>
          <w:szCs w:val="24"/>
          <w:u w:val="single"/>
          <w:lang w:eastAsia="ru-RU"/>
        </w:rPr>
        <w:t>0</w:t>
      </w:r>
      <w:r w:rsidRPr="006E03B3">
        <w:rPr>
          <w:rFonts w:ascii="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Pr="006E03B3">
        <w:rPr>
          <w:rFonts w:ascii="Times New Roman" w:hAnsi="Times New Roman"/>
          <w:kern w:val="2"/>
          <w:sz w:val="24"/>
          <w:szCs w:val="24"/>
        </w:rPr>
        <w:t>в срок не более чем тридцать дней со дня поступления заявления</w:t>
      </w:r>
      <w:r w:rsidRPr="006E03B3">
        <w:rPr>
          <w:rFonts w:ascii="Times New Roman" w:hAnsi="Times New Roman"/>
          <w:kern w:val="2"/>
          <w:sz w:val="24"/>
          <w:szCs w:val="24"/>
          <w:lang w:eastAsia="ru-RU"/>
        </w:rPr>
        <w:t xml:space="preserve"> подготавливает один из следующих документов:</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1) проект договора о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2) </w:t>
      </w:r>
      <w:bookmarkStart w:id="3" w:name="OLE_LINK1"/>
      <w:bookmarkStart w:id="4" w:name="OLE_LINK2"/>
      <w:r w:rsidRPr="006E03B3">
        <w:rPr>
          <w:rFonts w:ascii="Times New Roman" w:hAnsi="Times New Roman"/>
          <w:kern w:val="2"/>
          <w:sz w:val="24"/>
          <w:szCs w:val="24"/>
          <w:lang w:eastAsia="ru-RU"/>
        </w:rPr>
        <w:t xml:space="preserve">уведомление об отказе </w:t>
      </w:r>
      <w:bookmarkEnd w:id="3"/>
      <w:bookmarkEnd w:id="4"/>
      <w:r w:rsidRPr="006E03B3">
        <w:rPr>
          <w:rFonts w:ascii="Times New Roman" w:hAnsi="Times New Roman"/>
          <w:kern w:val="2"/>
          <w:sz w:val="24"/>
          <w:szCs w:val="24"/>
          <w:lang w:eastAsia="ru-RU"/>
        </w:rPr>
        <w:t xml:space="preserve">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8</w:t>
      </w:r>
      <w:r w:rsidR="000C2AB9" w:rsidRPr="006E03B3">
        <w:rPr>
          <w:rFonts w:ascii="Times New Roman" w:hAnsi="Times New Roman"/>
          <w:kern w:val="2"/>
          <w:sz w:val="24"/>
          <w:szCs w:val="24"/>
          <w:lang w:eastAsia="ru-RU"/>
        </w:rPr>
        <w:t>3</w:t>
      </w:r>
      <w:r w:rsidRPr="006E03B3">
        <w:rPr>
          <w:rFonts w:ascii="Times New Roman" w:hAnsi="Times New Roman"/>
          <w:kern w:val="2"/>
          <w:sz w:val="24"/>
          <w:szCs w:val="24"/>
          <w:lang w:eastAsia="ru-RU"/>
        </w:rPr>
        <w:t xml:space="preserve">. Проект договора о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6E03B3">
        <w:rPr>
          <w:rFonts w:ascii="Times New Roman" w:hAnsi="Times New Roman"/>
          <w:kern w:val="2"/>
          <w:sz w:val="24"/>
          <w:szCs w:val="24"/>
        </w:rPr>
        <w:t xml:space="preserve">в количестве по одному экземпляру для каждой стороны указанного договора и одного экземпляра для территориального органа по Иркутской области </w:t>
      </w:r>
      <w:r w:rsidRPr="006E03B3">
        <w:rPr>
          <w:rFonts w:ascii="Times New Roman" w:hAnsi="Times New Roman"/>
          <w:kern w:val="2"/>
          <w:sz w:val="24"/>
          <w:szCs w:val="24"/>
          <w:lang w:eastAsia="ru-RU"/>
        </w:rPr>
        <w:t>Федеральной службы государственной регистрации, кадастра и картографии (далее – орган регистрации прав)</w:t>
      </w:r>
      <w:r w:rsidRPr="006E03B3">
        <w:rPr>
          <w:rFonts w:ascii="Times New Roman" w:hAnsi="Times New Roman"/>
          <w:kern w:val="2"/>
          <w:sz w:val="24"/>
          <w:szCs w:val="24"/>
        </w:rPr>
        <w:t xml:space="preserve">. </w:t>
      </w:r>
      <w:r w:rsidRPr="006E03B3">
        <w:rPr>
          <w:rFonts w:ascii="Times New Roman" w:hAnsi="Times New Roman"/>
          <w:kern w:val="2"/>
          <w:sz w:val="24"/>
          <w:szCs w:val="24"/>
          <w:lang w:eastAsia="ru-RU"/>
        </w:rPr>
        <w:t>В таком же количестве экземпляров указанное должностное лицо подготавливает доверенность</w:t>
      </w:r>
      <w:r w:rsidRPr="006E03B3">
        <w:rPr>
          <w:rFonts w:ascii="Times New Roman" w:hAnsi="Times New Roman"/>
          <w:kern w:val="2"/>
          <w:sz w:val="24"/>
          <w:szCs w:val="24"/>
        </w:rPr>
        <w:t xml:space="preserve"> на представление интересов муниципального образования в органе регистрации прав (далее – доверенность).</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Уведомление об отказе 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подготавливается должностным лицом администрации, ответственным за предоставление муниципальной услуги, </w:t>
      </w:r>
      <w:r w:rsidRPr="006E03B3">
        <w:rPr>
          <w:rFonts w:ascii="Times New Roman" w:hAnsi="Times New Roman"/>
          <w:kern w:val="2"/>
          <w:sz w:val="24"/>
          <w:szCs w:val="24"/>
        </w:rPr>
        <w:t>в количестве по одному экземпляру для каждо</w:t>
      </w:r>
      <w:r w:rsidRPr="006E03B3">
        <w:rPr>
          <w:rFonts w:ascii="Times New Roman" w:hAnsi="Times New Roman"/>
          <w:kern w:val="2"/>
          <w:sz w:val="24"/>
          <w:szCs w:val="24"/>
          <w:lang w:eastAsia="ru-RU"/>
        </w:rPr>
        <w:t>го заявителя.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8</w:t>
      </w:r>
      <w:r w:rsidR="00C04AD5" w:rsidRPr="006E03B3">
        <w:rPr>
          <w:rFonts w:ascii="Times New Roman" w:hAnsi="Times New Roman"/>
          <w:kern w:val="2"/>
          <w:sz w:val="24"/>
          <w:szCs w:val="24"/>
          <w:lang w:eastAsia="ru-RU"/>
        </w:rPr>
        <w:t>4</w:t>
      </w:r>
      <w:r w:rsidRPr="006E03B3">
        <w:rPr>
          <w:rFonts w:ascii="Times New Roman" w:hAnsi="Times New Roman"/>
          <w:kern w:val="2"/>
          <w:sz w:val="24"/>
          <w:szCs w:val="24"/>
          <w:lang w:eastAsia="ru-RU"/>
        </w:rPr>
        <w:t xml:space="preserve">. После подготовки документов, указанных в пункте </w:t>
      </w:r>
      <w:r w:rsidRPr="006E03B3">
        <w:rPr>
          <w:rFonts w:ascii="Times New Roman" w:hAnsi="Times New Roman"/>
          <w:kern w:val="2"/>
          <w:sz w:val="24"/>
          <w:szCs w:val="24"/>
          <w:u w:val="single"/>
          <w:lang w:eastAsia="ru-RU"/>
        </w:rPr>
        <w:t>8</w:t>
      </w:r>
      <w:r w:rsidR="00C04AD5" w:rsidRPr="006E03B3">
        <w:rPr>
          <w:rFonts w:ascii="Times New Roman" w:hAnsi="Times New Roman"/>
          <w:kern w:val="2"/>
          <w:sz w:val="24"/>
          <w:szCs w:val="24"/>
          <w:u w:val="single"/>
          <w:lang w:eastAsia="ru-RU"/>
        </w:rPr>
        <w:t>2</w:t>
      </w:r>
      <w:r w:rsidRPr="006E03B3">
        <w:rPr>
          <w:rFonts w:ascii="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документов обеспечивает согласование уполномоченными лицами администрации и подписание документов, предусмотренных пунктом </w:t>
      </w:r>
      <w:r w:rsidRPr="006E03B3">
        <w:rPr>
          <w:rFonts w:ascii="Times New Roman" w:hAnsi="Times New Roman"/>
          <w:kern w:val="2"/>
          <w:sz w:val="24"/>
          <w:szCs w:val="24"/>
          <w:u w:val="single"/>
          <w:lang w:eastAsia="ru-RU"/>
        </w:rPr>
        <w:t>8</w:t>
      </w:r>
      <w:r w:rsidR="00C04AD5" w:rsidRPr="006E03B3">
        <w:rPr>
          <w:rFonts w:ascii="Times New Roman" w:hAnsi="Times New Roman"/>
          <w:kern w:val="2"/>
          <w:sz w:val="24"/>
          <w:szCs w:val="24"/>
          <w:u w:val="single"/>
          <w:lang w:eastAsia="ru-RU"/>
        </w:rPr>
        <w:t>2</w:t>
      </w:r>
      <w:r w:rsidRPr="006E03B3">
        <w:rPr>
          <w:rFonts w:ascii="Times New Roman" w:hAnsi="Times New Roman"/>
          <w:kern w:val="2"/>
          <w:sz w:val="24"/>
          <w:szCs w:val="24"/>
          <w:lang w:eastAsia="ru-RU"/>
        </w:rPr>
        <w:t xml:space="preserve"> настоящего административного регламента, главой администрации.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8</w:t>
      </w:r>
      <w:r w:rsidR="00C04AD5" w:rsidRPr="006E03B3">
        <w:rPr>
          <w:rFonts w:ascii="Times New Roman" w:hAnsi="Times New Roman"/>
          <w:kern w:val="2"/>
          <w:sz w:val="24"/>
          <w:szCs w:val="24"/>
        </w:rPr>
        <w:t>5</w:t>
      </w:r>
      <w:r w:rsidRPr="006E03B3">
        <w:rPr>
          <w:rFonts w:ascii="Times New Roman" w:hAnsi="Times New Roman"/>
          <w:kern w:val="2"/>
          <w:sz w:val="24"/>
          <w:szCs w:val="24"/>
        </w:rPr>
        <w:t xml:space="preserve">. Критерием принятия решения является наличие или отсутствие оснований для отказа в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rPr>
        <w:lastRenderedPageBreak/>
        <w:t>8</w:t>
      </w:r>
      <w:r w:rsidR="00C04AD5" w:rsidRPr="006E03B3">
        <w:rPr>
          <w:rFonts w:ascii="Times New Roman" w:hAnsi="Times New Roman"/>
          <w:kern w:val="2"/>
          <w:sz w:val="24"/>
          <w:szCs w:val="24"/>
        </w:rPr>
        <w:t>6</w:t>
      </w:r>
      <w:r w:rsidRPr="006E03B3">
        <w:rPr>
          <w:rFonts w:ascii="Times New Roman" w:hAnsi="Times New Roman"/>
          <w:kern w:val="2"/>
          <w:sz w:val="24"/>
          <w:szCs w:val="24"/>
        </w:rPr>
        <w:t xml:space="preserve">. Результатом административной процедуры является подготовка проекта договора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или </w:t>
      </w:r>
      <w:r w:rsidRPr="006E03B3">
        <w:rPr>
          <w:rFonts w:ascii="Times New Roman" w:hAnsi="Times New Roman"/>
          <w:kern w:val="2"/>
          <w:sz w:val="24"/>
          <w:szCs w:val="24"/>
          <w:lang w:eastAsia="ru-RU"/>
        </w:rPr>
        <w:t xml:space="preserve">уведомления об отказе 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8</w:t>
      </w:r>
      <w:r w:rsidR="00C04AD5" w:rsidRPr="006E03B3">
        <w:rPr>
          <w:rFonts w:ascii="Times New Roman" w:hAnsi="Times New Roman"/>
          <w:kern w:val="2"/>
          <w:sz w:val="24"/>
          <w:szCs w:val="24"/>
        </w:rPr>
        <w:t>7</w:t>
      </w:r>
      <w:r w:rsidRPr="006E03B3">
        <w:rPr>
          <w:rFonts w:ascii="Times New Roman" w:hAnsi="Times New Roman"/>
          <w:kern w:val="2"/>
          <w:sz w:val="24"/>
          <w:szCs w:val="24"/>
        </w:rPr>
        <w:t xml:space="preserve">. Способом фиксации результата административной процедуры является подписание главой администрации договора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или </w:t>
      </w:r>
      <w:r w:rsidRPr="006E03B3">
        <w:rPr>
          <w:rFonts w:ascii="Times New Roman" w:hAnsi="Times New Roman"/>
          <w:kern w:val="2"/>
          <w:sz w:val="24"/>
          <w:szCs w:val="24"/>
          <w:lang w:eastAsia="ru-RU"/>
        </w:rPr>
        <w:t xml:space="preserve">уведомления об отказе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23. Заключение договора</w:t>
      </w:r>
      <w:r w:rsidRPr="006E03B3">
        <w:rPr>
          <w:rFonts w:ascii="Times New Roman" w:hAnsi="Times New Roman"/>
          <w:kern w:val="2"/>
          <w:sz w:val="24"/>
          <w:szCs w:val="24"/>
        </w:rPr>
        <w:t xml:space="preserve">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выдача (направление) заявителю результата муниципальной услуги </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8</w:t>
      </w:r>
      <w:r w:rsidR="00C04AD5" w:rsidRPr="006E03B3">
        <w:rPr>
          <w:rFonts w:ascii="Times New Roman" w:hAnsi="Times New Roman"/>
          <w:kern w:val="2"/>
          <w:sz w:val="24"/>
          <w:szCs w:val="24"/>
        </w:rPr>
        <w:t>8</w:t>
      </w:r>
      <w:r w:rsidRPr="006E03B3">
        <w:rPr>
          <w:rFonts w:ascii="Times New Roman" w:hAnsi="Times New Roman"/>
          <w:kern w:val="2"/>
          <w:sz w:val="24"/>
          <w:szCs w:val="24"/>
        </w:rPr>
        <w:t xml:space="preserve">. Основанием для начала административной процедуры является подписание главой администрации договора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или </w:t>
      </w:r>
      <w:r w:rsidRPr="006E03B3">
        <w:rPr>
          <w:rFonts w:ascii="Times New Roman" w:hAnsi="Times New Roman"/>
          <w:kern w:val="2"/>
          <w:sz w:val="24"/>
          <w:szCs w:val="24"/>
          <w:lang w:eastAsia="ru-RU"/>
        </w:rPr>
        <w:t xml:space="preserve">уведомления об отказе 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p>
    <w:p w:rsidR="000C7480" w:rsidRPr="006E03B3" w:rsidRDefault="00C04AD5"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89</w:t>
      </w:r>
      <w:r w:rsidR="000C7480" w:rsidRPr="006E03B3">
        <w:rPr>
          <w:rFonts w:ascii="Times New Roman" w:hAnsi="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000C7480" w:rsidRPr="006E03B3">
        <w:rPr>
          <w:rFonts w:ascii="Times New Roman" w:hAnsi="Times New Roman"/>
          <w:kern w:val="2"/>
          <w:sz w:val="24"/>
          <w:szCs w:val="24"/>
          <w:lang w:eastAsia="ru-RU"/>
        </w:rPr>
        <w:t xml:space="preserve">передаче </w:t>
      </w:r>
      <w:r w:rsidR="000C7480" w:rsidRPr="006E03B3">
        <w:rPr>
          <w:rFonts w:ascii="Times New Roman" w:hAnsi="Times New Roman"/>
          <w:kern w:val="2"/>
          <w:sz w:val="24"/>
          <w:szCs w:val="24"/>
        </w:rPr>
        <w:t>в собственность гражданина (граждан) жилого помещения в порядке приватизации главой администрации направляет заявителю (заявителям) уведомление о необходимости явки в администрацию для подписания указанного договора и получения договора, доверенности</w:t>
      </w:r>
      <w:r w:rsidR="000C7480" w:rsidRPr="006E03B3">
        <w:rPr>
          <w:rFonts w:ascii="Times New Roman" w:hAnsi="Times New Roman"/>
          <w:kern w:val="2"/>
          <w:sz w:val="24"/>
          <w:szCs w:val="24"/>
          <w:lang w:eastAsia="ru-RU"/>
        </w:rPr>
        <w:t xml:space="preserve"> </w:t>
      </w:r>
      <w:r w:rsidR="000C7480" w:rsidRPr="006E03B3">
        <w:rPr>
          <w:rFonts w:ascii="Times New Roman" w:hAnsi="Times New Roman"/>
          <w:kern w:val="2"/>
          <w:sz w:val="24"/>
          <w:szCs w:val="24"/>
        </w:rPr>
        <w:t>почтовым отправлением по почтовому адресу заявителя, указанному в заявлении, либо по обращению заявителя (заявителей) – вручает его лично.</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rPr>
        <w:t>9</w:t>
      </w:r>
      <w:r w:rsidR="00C04AD5" w:rsidRPr="006E03B3">
        <w:rPr>
          <w:rFonts w:ascii="Times New Roman" w:hAnsi="Times New Roman"/>
          <w:kern w:val="2"/>
          <w:sz w:val="24"/>
          <w:szCs w:val="24"/>
        </w:rPr>
        <w:t>0</w:t>
      </w:r>
      <w:r w:rsidRPr="006E03B3">
        <w:rPr>
          <w:rFonts w:ascii="Times New Roman" w:hAnsi="Times New Roman"/>
          <w:kern w:val="2"/>
          <w:sz w:val="24"/>
          <w:szCs w:val="24"/>
        </w:rPr>
        <w:t xml:space="preserve">. 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w:t>
      </w:r>
      <w:r w:rsidRPr="006E03B3">
        <w:rPr>
          <w:rFonts w:ascii="Times New Roman" w:hAnsi="Times New Roman"/>
          <w:kern w:val="2"/>
          <w:sz w:val="24"/>
          <w:szCs w:val="24"/>
          <w:lang w:eastAsia="ru-RU"/>
        </w:rPr>
        <w:t xml:space="preserve">уведомления об отказе в 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 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9</w:t>
      </w:r>
      <w:r w:rsidR="00C04AD5" w:rsidRPr="006E03B3">
        <w:rPr>
          <w:rFonts w:ascii="Times New Roman" w:hAnsi="Times New Roman"/>
          <w:kern w:val="2"/>
          <w:sz w:val="24"/>
          <w:szCs w:val="24"/>
        </w:rPr>
        <w:t>1</w:t>
      </w:r>
      <w:r w:rsidRPr="006E03B3">
        <w:rPr>
          <w:rFonts w:ascii="Times New Roman" w:hAnsi="Times New Roman"/>
          <w:kern w:val="2"/>
          <w:sz w:val="24"/>
          <w:szCs w:val="24"/>
        </w:rPr>
        <w:t xml:space="preserve">. При личном получении договора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доверенности, </w:t>
      </w:r>
      <w:r w:rsidRPr="006E03B3">
        <w:rPr>
          <w:rFonts w:ascii="Times New Roman" w:hAnsi="Times New Roman"/>
          <w:kern w:val="2"/>
          <w:sz w:val="24"/>
          <w:szCs w:val="24"/>
          <w:lang w:eastAsia="ru-RU"/>
        </w:rPr>
        <w:t>уведомления об отказе</w:t>
      </w:r>
      <w:r w:rsidRPr="006E03B3">
        <w:rPr>
          <w:rFonts w:ascii="Times New Roman" w:hAnsi="Times New Roman"/>
          <w:kern w:val="2"/>
          <w:sz w:val="24"/>
          <w:szCs w:val="24"/>
        </w:rPr>
        <w:t xml:space="preserve"> в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w:t>
      </w:r>
      <w:r w:rsidRPr="006E03B3">
        <w:rPr>
          <w:rFonts w:ascii="Times New Roman" w:hAnsi="Times New Roman"/>
          <w:kern w:val="2"/>
          <w:sz w:val="24"/>
          <w:szCs w:val="24"/>
        </w:rPr>
        <w:t xml:space="preserve">заявитель (заявители) или его (их) представитель (представители) расписывается (расписываются) в их получении </w:t>
      </w:r>
      <w:r w:rsidR="0081381C" w:rsidRPr="006E03B3">
        <w:rPr>
          <w:rFonts w:ascii="Times New Roman" w:hAnsi="Times New Roman"/>
          <w:sz w:val="24"/>
          <w:szCs w:val="24"/>
        </w:rPr>
        <w:t>в журнале регистрации обращений за предоставлением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rPr>
        <w:t>9</w:t>
      </w:r>
      <w:r w:rsidR="00C04AD5" w:rsidRPr="006E03B3">
        <w:rPr>
          <w:rFonts w:ascii="Times New Roman" w:hAnsi="Times New Roman"/>
          <w:kern w:val="2"/>
          <w:sz w:val="24"/>
          <w:szCs w:val="24"/>
        </w:rPr>
        <w:t>2</w:t>
      </w:r>
      <w:r w:rsidRPr="006E03B3">
        <w:rPr>
          <w:rFonts w:ascii="Times New Roman" w:hAnsi="Times New Roman"/>
          <w:kern w:val="2"/>
          <w:sz w:val="24"/>
          <w:szCs w:val="24"/>
        </w:rPr>
        <w:t xml:space="preserve">. Результатом административной процедуры является заключение договора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выдача указанного договора и доверенности заявителю (заявителям), либо направление (выдача) заявителю (заявителям) </w:t>
      </w:r>
      <w:r w:rsidRPr="006E03B3">
        <w:rPr>
          <w:rFonts w:ascii="Times New Roman" w:hAnsi="Times New Roman"/>
          <w:kern w:val="2"/>
          <w:sz w:val="24"/>
          <w:szCs w:val="24"/>
          <w:lang w:eastAsia="ru-RU"/>
        </w:rPr>
        <w:t>уведомления об отказе</w:t>
      </w:r>
      <w:r w:rsidRPr="006E03B3">
        <w:rPr>
          <w:rFonts w:ascii="Times New Roman" w:hAnsi="Times New Roman"/>
          <w:kern w:val="2"/>
          <w:sz w:val="24"/>
          <w:szCs w:val="24"/>
        </w:rPr>
        <w:t xml:space="preserve"> в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9</w:t>
      </w:r>
      <w:r w:rsidR="00C04AD5" w:rsidRPr="006E03B3">
        <w:rPr>
          <w:rFonts w:ascii="Times New Roman" w:hAnsi="Times New Roman"/>
          <w:kern w:val="2"/>
          <w:sz w:val="24"/>
          <w:szCs w:val="24"/>
        </w:rPr>
        <w:t>3</w:t>
      </w:r>
      <w:r w:rsidRPr="006E03B3">
        <w:rPr>
          <w:rFonts w:ascii="Times New Roman" w:hAnsi="Times New Roman"/>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81381C" w:rsidRPr="006E03B3">
        <w:rPr>
          <w:rFonts w:ascii="Times New Roman" w:hAnsi="Times New Roman"/>
          <w:sz w:val="24"/>
          <w:szCs w:val="24"/>
        </w:rPr>
        <w:t>в журнале регистрации обращений за предоставлением муниципальной услуги</w:t>
      </w:r>
      <w:r w:rsidR="0081381C" w:rsidRPr="006E03B3">
        <w:rPr>
          <w:rFonts w:ascii="Times New Roman" w:hAnsi="Times New Roman"/>
          <w:kern w:val="2"/>
          <w:sz w:val="24"/>
          <w:szCs w:val="24"/>
        </w:rPr>
        <w:t xml:space="preserve"> </w:t>
      </w:r>
      <w:r w:rsidRPr="006E03B3">
        <w:rPr>
          <w:rFonts w:ascii="Times New Roman" w:hAnsi="Times New Roman"/>
          <w:kern w:val="2"/>
          <w:sz w:val="24"/>
          <w:szCs w:val="24"/>
        </w:rPr>
        <w:t xml:space="preserve">отметки о получении лично заявителем (заявителями) или его (их)  представителем договора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и доверенности, выдаче (направлении) </w:t>
      </w:r>
      <w:r w:rsidRPr="006E03B3">
        <w:rPr>
          <w:rFonts w:ascii="Times New Roman" w:hAnsi="Times New Roman"/>
          <w:kern w:val="2"/>
          <w:sz w:val="24"/>
          <w:szCs w:val="24"/>
          <w:lang w:eastAsia="ru-RU"/>
        </w:rPr>
        <w:t>уведомления об отказе</w:t>
      </w:r>
      <w:r w:rsidRPr="006E03B3">
        <w:rPr>
          <w:rFonts w:ascii="Times New Roman" w:hAnsi="Times New Roman"/>
          <w:kern w:val="2"/>
          <w:sz w:val="24"/>
          <w:szCs w:val="24"/>
        </w:rPr>
        <w:t xml:space="preserve"> в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заявителю (заявителям)</w:t>
      </w:r>
      <w:r w:rsidRPr="006E03B3">
        <w:rPr>
          <w:rFonts w:ascii="Times New Roman" w:hAnsi="Times New Roman"/>
          <w:kern w:val="2"/>
          <w:sz w:val="24"/>
          <w:szCs w:val="24"/>
        </w:rPr>
        <w:t>.</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Глава 24. Исправление допущенных опечаток и ошибок в выданных в результате предоставления муниципальной услуги документах</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9</w:t>
      </w:r>
      <w:r w:rsidR="00C04AD5" w:rsidRPr="006E03B3">
        <w:rPr>
          <w:rFonts w:ascii="Times New Roman" w:hAnsi="Times New Roman"/>
          <w:kern w:val="2"/>
          <w:sz w:val="24"/>
          <w:szCs w:val="24"/>
          <w:lang w:eastAsia="ru-RU"/>
        </w:rPr>
        <w:t>4</w:t>
      </w:r>
      <w:r w:rsidRPr="006E03B3">
        <w:rPr>
          <w:rFonts w:ascii="Times New Roman" w:hAnsi="Times New Roman"/>
          <w:kern w:val="2"/>
          <w:sz w:val="24"/>
          <w:szCs w:val="24"/>
          <w:lang w:eastAsia="ru-RU"/>
        </w:rPr>
        <w:t xml:space="preserve">. Основанием для исправления допущенных опечаток и ошибок в выданном </w:t>
      </w:r>
      <w:r w:rsidRPr="006E03B3">
        <w:rPr>
          <w:rFonts w:ascii="Times New Roman" w:hAnsi="Times New Roman"/>
          <w:kern w:val="2"/>
          <w:sz w:val="24"/>
          <w:szCs w:val="24"/>
        </w:rPr>
        <w:t xml:space="preserve">договоре о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 xml:space="preserve">в собственность гражданина (граждан) жилого помещения в порядке приватизации, </w:t>
      </w:r>
      <w:r w:rsidRPr="006E03B3">
        <w:rPr>
          <w:rFonts w:ascii="Times New Roman" w:hAnsi="Times New Roman"/>
          <w:kern w:val="2"/>
          <w:sz w:val="24"/>
          <w:szCs w:val="24"/>
          <w:lang w:eastAsia="ru-RU"/>
        </w:rPr>
        <w:t>уведомлении об отказе</w:t>
      </w:r>
      <w:r w:rsidRPr="006E03B3">
        <w:rPr>
          <w:rFonts w:ascii="Times New Roman" w:hAnsi="Times New Roman"/>
          <w:kern w:val="2"/>
          <w:sz w:val="24"/>
          <w:szCs w:val="24"/>
        </w:rPr>
        <w:t xml:space="preserve"> в </w:t>
      </w:r>
      <w:r w:rsidRPr="006E03B3">
        <w:rPr>
          <w:rFonts w:ascii="Times New Roman" w:hAnsi="Times New Roman"/>
          <w:kern w:val="2"/>
          <w:sz w:val="24"/>
          <w:szCs w:val="24"/>
          <w:lang w:eastAsia="ru-RU"/>
        </w:rPr>
        <w:t xml:space="preserve">передаче </w:t>
      </w:r>
      <w:r w:rsidRPr="006E03B3">
        <w:rPr>
          <w:rFonts w:ascii="Times New Roman" w:hAnsi="Times New Roman"/>
          <w:kern w:val="2"/>
          <w:sz w:val="24"/>
          <w:szCs w:val="24"/>
        </w:rPr>
        <w:t>в собственность гражданина (граждан) жилого помещения в порядке приватизации</w:t>
      </w:r>
      <w:r w:rsidRPr="006E03B3">
        <w:rPr>
          <w:rFonts w:ascii="Times New Roman" w:hAnsi="Times New Roman"/>
          <w:kern w:val="2"/>
          <w:sz w:val="24"/>
          <w:szCs w:val="24"/>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9</w:t>
      </w:r>
      <w:r w:rsidR="00C04AD5" w:rsidRPr="006E03B3">
        <w:rPr>
          <w:rFonts w:ascii="Times New Roman" w:hAnsi="Times New Roman"/>
          <w:kern w:val="2"/>
          <w:sz w:val="24"/>
          <w:szCs w:val="24"/>
          <w:lang w:eastAsia="ru-RU"/>
        </w:rPr>
        <w:t>5</w:t>
      </w:r>
      <w:r w:rsidRPr="006E03B3">
        <w:rPr>
          <w:rFonts w:ascii="Times New Roman" w:hAnsi="Times New Roman"/>
          <w:kern w:val="2"/>
          <w:sz w:val="24"/>
          <w:szCs w:val="24"/>
          <w:lang w:eastAsia="ru-RU"/>
        </w:rPr>
        <w:t xml:space="preserve">. Заявление об исправлении технической ошибки подается заявителем или его представителем в администрацию одним из способов, указанных в пункте 17 настоящего административного регламента. </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9</w:t>
      </w:r>
      <w:r w:rsidR="00C04AD5" w:rsidRPr="006E03B3">
        <w:rPr>
          <w:rFonts w:ascii="Times New Roman" w:hAnsi="Times New Roman"/>
          <w:kern w:val="2"/>
          <w:sz w:val="24"/>
          <w:szCs w:val="24"/>
          <w:lang w:eastAsia="ru-RU"/>
        </w:rPr>
        <w:t>6</w:t>
      </w:r>
      <w:r w:rsidRPr="006E03B3">
        <w:rPr>
          <w:rFonts w:ascii="Times New Roman" w:hAnsi="Times New Roman"/>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9</w:t>
      </w:r>
      <w:r w:rsidR="00C04AD5" w:rsidRPr="006E03B3">
        <w:rPr>
          <w:rFonts w:ascii="Times New Roman" w:hAnsi="Times New Roman"/>
          <w:kern w:val="2"/>
          <w:sz w:val="24"/>
          <w:szCs w:val="24"/>
          <w:lang w:eastAsia="ru-RU"/>
        </w:rPr>
        <w:t>7</w:t>
      </w:r>
      <w:r w:rsidRPr="006E03B3">
        <w:rPr>
          <w:rFonts w:ascii="Times New Roman" w:hAnsi="Times New Roman"/>
          <w:kern w:val="2"/>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об исправлении технической ошибки;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об отсутствии технической ошибки.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9</w:t>
      </w:r>
      <w:r w:rsidR="00C04AD5" w:rsidRPr="006E03B3">
        <w:rPr>
          <w:rFonts w:ascii="Times New Roman" w:hAnsi="Times New Roman"/>
          <w:kern w:val="2"/>
          <w:sz w:val="24"/>
          <w:szCs w:val="24"/>
          <w:lang w:eastAsia="ru-RU"/>
        </w:rPr>
        <w:t>8</w:t>
      </w:r>
      <w:r w:rsidRPr="006E03B3">
        <w:rPr>
          <w:rFonts w:ascii="Times New Roman" w:hAnsi="Times New Roman"/>
          <w:kern w:val="2"/>
          <w:sz w:val="24"/>
          <w:szCs w:val="24"/>
          <w:lang w:eastAsia="ru-RU"/>
        </w:rPr>
        <w:t xml:space="preserve">. Критерием принятия решения, указанного в пункте </w:t>
      </w:r>
      <w:r w:rsidRPr="006E03B3">
        <w:rPr>
          <w:rFonts w:ascii="Times New Roman" w:hAnsi="Times New Roman"/>
          <w:kern w:val="2"/>
          <w:sz w:val="24"/>
          <w:szCs w:val="24"/>
          <w:u w:val="single"/>
          <w:lang w:eastAsia="ru-RU"/>
        </w:rPr>
        <w:t>9</w:t>
      </w:r>
      <w:r w:rsidR="00C04AD5" w:rsidRPr="006E03B3">
        <w:rPr>
          <w:rFonts w:ascii="Times New Roman" w:hAnsi="Times New Roman"/>
          <w:kern w:val="2"/>
          <w:sz w:val="24"/>
          <w:szCs w:val="24"/>
          <w:u w:val="single"/>
          <w:lang w:eastAsia="ru-RU"/>
        </w:rPr>
        <w:t>7</w:t>
      </w:r>
      <w:r w:rsidRPr="006E03B3">
        <w:rPr>
          <w:rFonts w:ascii="Times New Roman" w:hAnsi="Times New Roman"/>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0C7480" w:rsidRPr="006E03B3" w:rsidRDefault="00C04AD5"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99</w:t>
      </w:r>
      <w:r w:rsidR="000C7480" w:rsidRPr="006E03B3">
        <w:rPr>
          <w:rFonts w:ascii="Times New Roman" w:hAnsi="Times New Roman"/>
          <w:kern w:val="2"/>
          <w:sz w:val="24"/>
          <w:szCs w:val="24"/>
          <w:lang w:eastAsia="ru-RU"/>
        </w:rPr>
        <w:t xml:space="preserve">. В случае принятия решения, указанного в подпункте 1 пункта </w:t>
      </w:r>
      <w:r w:rsidR="000C7480" w:rsidRPr="006E03B3">
        <w:rPr>
          <w:rFonts w:ascii="Times New Roman" w:hAnsi="Times New Roman"/>
          <w:kern w:val="2"/>
          <w:sz w:val="24"/>
          <w:szCs w:val="24"/>
          <w:u w:val="single"/>
          <w:lang w:eastAsia="ru-RU"/>
        </w:rPr>
        <w:t>9</w:t>
      </w:r>
      <w:r w:rsidRPr="006E03B3">
        <w:rPr>
          <w:rFonts w:ascii="Times New Roman" w:hAnsi="Times New Roman"/>
          <w:kern w:val="2"/>
          <w:sz w:val="24"/>
          <w:szCs w:val="24"/>
          <w:u w:val="single"/>
          <w:lang w:eastAsia="ru-RU"/>
        </w:rPr>
        <w:t>7</w:t>
      </w:r>
      <w:r w:rsidR="000C7480" w:rsidRPr="006E03B3">
        <w:rPr>
          <w:rFonts w:ascii="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10</w:t>
      </w:r>
      <w:r w:rsidR="00C04AD5" w:rsidRPr="006E03B3">
        <w:rPr>
          <w:rFonts w:ascii="Times New Roman" w:hAnsi="Times New Roman"/>
          <w:kern w:val="2"/>
          <w:sz w:val="24"/>
          <w:szCs w:val="24"/>
          <w:lang w:eastAsia="ru-RU"/>
        </w:rPr>
        <w:t>0</w:t>
      </w:r>
      <w:r w:rsidRPr="006E03B3">
        <w:rPr>
          <w:rFonts w:ascii="Times New Roman" w:hAnsi="Times New Roman"/>
          <w:kern w:val="2"/>
          <w:sz w:val="24"/>
          <w:szCs w:val="24"/>
          <w:lang w:eastAsia="ru-RU"/>
        </w:rPr>
        <w:t xml:space="preserve">. В случае принятия решения, указанного в подпункте 2 пункта </w:t>
      </w:r>
      <w:r w:rsidRPr="006E03B3">
        <w:rPr>
          <w:rFonts w:ascii="Times New Roman" w:hAnsi="Times New Roman"/>
          <w:kern w:val="2"/>
          <w:sz w:val="24"/>
          <w:szCs w:val="24"/>
          <w:u w:val="single"/>
          <w:lang w:eastAsia="ru-RU"/>
        </w:rPr>
        <w:t>9</w:t>
      </w:r>
      <w:r w:rsidR="00C04AD5" w:rsidRPr="006E03B3">
        <w:rPr>
          <w:rFonts w:ascii="Times New Roman" w:hAnsi="Times New Roman"/>
          <w:kern w:val="2"/>
          <w:sz w:val="24"/>
          <w:szCs w:val="24"/>
          <w:u w:val="single"/>
          <w:lang w:eastAsia="ru-RU"/>
        </w:rPr>
        <w:t>7</w:t>
      </w:r>
      <w:r w:rsidRPr="006E03B3">
        <w:rPr>
          <w:rFonts w:ascii="Times New Roman" w:hAnsi="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10</w:t>
      </w:r>
      <w:r w:rsidR="00C04AD5" w:rsidRPr="006E03B3">
        <w:rPr>
          <w:rFonts w:ascii="Times New Roman" w:hAnsi="Times New Roman"/>
          <w:kern w:val="2"/>
          <w:sz w:val="24"/>
          <w:szCs w:val="24"/>
          <w:lang w:eastAsia="ru-RU"/>
        </w:rPr>
        <w:t>1</w:t>
      </w:r>
      <w:r w:rsidRPr="006E03B3">
        <w:rPr>
          <w:rFonts w:ascii="Times New Roman" w:hAnsi="Times New Roman"/>
          <w:kern w:val="2"/>
          <w:sz w:val="24"/>
          <w:szCs w:val="24"/>
          <w:lang w:eastAsia="ru-RU"/>
        </w:rPr>
        <w:t>.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10</w:t>
      </w:r>
      <w:r w:rsidR="00C04AD5" w:rsidRPr="006E03B3">
        <w:rPr>
          <w:rFonts w:ascii="Times New Roman" w:hAnsi="Times New Roman"/>
          <w:kern w:val="2"/>
          <w:sz w:val="24"/>
          <w:szCs w:val="24"/>
          <w:lang w:eastAsia="ru-RU"/>
        </w:rPr>
        <w:t>2</w:t>
      </w:r>
      <w:r w:rsidRPr="006E03B3">
        <w:rPr>
          <w:rFonts w:ascii="Times New Roman" w:hAnsi="Times New Roman"/>
          <w:kern w:val="2"/>
          <w:sz w:val="24"/>
          <w:szCs w:val="24"/>
          <w:lang w:eastAsia="ru-RU"/>
        </w:rPr>
        <w:t xml:space="preserve">. Глава администрации в течение одного рабочего дня после подписания документов, указанных в пункте </w:t>
      </w:r>
      <w:r w:rsidRPr="006E03B3">
        <w:rPr>
          <w:rFonts w:ascii="Times New Roman" w:hAnsi="Times New Roman"/>
          <w:kern w:val="2"/>
          <w:sz w:val="24"/>
          <w:szCs w:val="24"/>
          <w:u w:val="single"/>
          <w:lang w:eastAsia="ru-RU"/>
        </w:rPr>
        <w:t>10</w:t>
      </w:r>
      <w:r w:rsidR="00C04AD5" w:rsidRPr="006E03B3">
        <w:rPr>
          <w:rFonts w:ascii="Times New Roman" w:hAnsi="Times New Roman"/>
          <w:kern w:val="2"/>
          <w:sz w:val="24"/>
          <w:szCs w:val="24"/>
          <w:u w:val="single"/>
          <w:lang w:eastAsia="ru-RU"/>
        </w:rPr>
        <w:t>1</w:t>
      </w:r>
      <w:r w:rsidRPr="006E03B3">
        <w:rPr>
          <w:rFonts w:ascii="Times New Roman" w:hAnsi="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10</w:t>
      </w:r>
      <w:r w:rsidR="00C04AD5" w:rsidRPr="006E03B3">
        <w:rPr>
          <w:rFonts w:ascii="Times New Roman" w:hAnsi="Times New Roman"/>
          <w:kern w:val="2"/>
          <w:sz w:val="24"/>
          <w:szCs w:val="24"/>
          <w:lang w:eastAsia="ru-RU"/>
        </w:rPr>
        <w:t>3</w:t>
      </w:r>
      <w:r w:rsidRPr="006E03B3">
        <w:rPr>
          <w:rFonts w:ascii="Times New Roman" w:hAnsi="Times New Roman"/>
          <w:kern w:val="2"/>
          <w:sz w:val="24"/>
          <w:szCs w:val="24"/>
          <w:lang w:eastAsia="ru-RU"/>
        </w:rPr>
        <w:t xml:space="preserve">. 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документов, указанных в пункте </w:t>
      </w:r>
      <w:r w:rsidRPr="006E03B3">
        <w:rPr>
          <w:rFonts w:ascii="Times New Roman" w:hAnsi="Times New Roman"/>
          <w:kern w:val="2"/>
          <w:sz w:val="24"/>
          <w:szCs w:val="24"/>
          <w:u w:val="single"/>
          <w:lang w:eastAsia="ru-RU"/>
        </w:rPr>
        <w:t>10</w:t>
      </w:r>
      <w:r w:rsidR="00C04AD5" w:rsidRPr="006E03B3">
        <w:rPr>
          <w:rFonts w:ascii="Times New Roman" w:hAnsi="Times New Roman"/>
          <w:kern w:val="2"/>
          <w:sz w:val="24"/>
          <w:szCs w:val="24"/>
          <w:u w:val="single"/>
          <w:lang w:eastAsia="ru-RU"/>
        </w:rPr>
        <w:t>1</w:t>
      </w:r>
      <w:r w:rsidRPr="006E03B3">
        <w:rPr>
          <w:rFonts w:ascii="Times New Roman" w:hAnsi="Times New Roman"/>
          <w:kern w:val="2"/>
          <w:sz w:val="24"/>
          <w:szCs w:val="24"/>
          <w:lang w:eastAsia="ru-RU"/>
        </w:rPr>
        <w:t xml:space="preserve"> настоящего административного регламента, направляет указанные документы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w:t>
      </w:r>
      <w:r w:rsidRPr="006E03B3">
        <w:rPr>
          <w:rFonts w:ascii="Times New Roman" w:hAnsi="Times New Roman"/>
          <w:kern w:val="2"/>
          <w:sz w:val="24"/>
          <w:szCs w:val="24"/>
          <w:lang w:eastAsia="ru-RU"/>
        </w:rPr>
        <w:lastRenderedPageBreak/>
        <w:t>технической ошибки либо по обращению заявителя или его представителя – вручает его лично.</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10</w:t>
      </w:r>
      <w:r w:rsidR="00C04AD5" w:rsidRPr="006E03B3">
        <w:rPr>
          <w:rFonts w:ascii="Times New Roman" w:hAnsi="Times New Roman"/>
          <w:kern w:val="2"/>
          <w:sz w:val="24"/>
          <w:szCs w:val="24"/>
          <w:lang w:eastAsia="ru-RU"/>
        </w:rPr>
        <w:t>4</w:t>
      </w:r>
      <w:r w:rsidRPr="006E03B3">
        <w:rPr>
          <w:rFonts w:ascii="Times New Roman" w:hAnsi="Times New Roman"/>
          <w:kern w:val="2"/>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0C7480" w:rsidRPr="006E03B3" w:rsidRDefault="000C7480" w:rsidP="002335C9">
      <w:pPr>
        <w:autoSpaceDE w:val="0"/>
        <w:autoSpaceDN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lang w:eastAsia="ru-RU"/>
        </w:rPr>
        <w:t>10</w:t>
      </w:r>
      <w:r w:rsidR="00C04AD5" w:rsidRPr="006E03B3">
        <w:rPr>
          <w:rFonts w:ascii="Times New Roman" w:hAnsi="Times New Roman"/>
          <w:kern w:val="2"/>
          <w:sz w:val="24"/>
          <w:szCs w:val="24"/>
          <w:lang w:eastAsia="ru-RU"/>
        </w:rPr>
        <w:t>5</w:t>
      </w:r>
      <w:r w:rsidRPr="006E03B3">
        <w:rPr>
          <w:rFonts w:ascii="Times New Roman" w:hAnsi="Times New Roman"/>
          <w:kern w:val="2"/>
          <w:sz w:val="24"/>
          <w:szCs w:val="24"/>
          <w:lang w:eastAsia="ru-RU"/>
        </w:rPr>
        <w:t>. Способом фиксации результата рассмотрения заявления об исправлении технической ошибки</w:t>
      </w:r>
      <w:r w:rsidRPr="006E03B3">
        <w:rPr>
          <w:rFonts w:ascii="Times New Roman" w:hAnsi="Times New Roman"/>
          <w:kern w:val="2"/>
          <w:sz w:val="24"/>
          <w:szCs w:val="24"/>
        </w:rPr>
        <w:t xml:space="preserve"> является занесение должностным лицом администрации, ответственным за направление (выдачу) заявителю (заявителям) результата муниципальной услуги, </w:t>
      </w:r>
      <w:r w:rsidR="00B22417" w:rsidRPr="006E03B3">
        <w:rPr>
          <w:rFonts w:ascii="Times New Roman" w:hAnsi="Times New Roman"/>
          <w:sz w:val="24"/>
          <w:szCs w:val="24"/>
        </w:rPr>
        <w:t>в журнале регистрации обращений за предоставлением муниципальной услуги</w:t>
      </w:r>
      <w:r w:rsidR="00B22417" w:rsidRPr="006E03B3">
        <w:rPr>
          <w:rFonts w:ascii="Times New Roman" w:hAnsi="Times New Roman"/>
          <w:kern w:val="2"/>
          <w:sz w:val="24"/>
          <w:szCs w:val="24"/>
        </w:rPr>
        <w:t xml:space="preserve"> </w:t>
      </w:r>
      <w:r w:rsidRPr="006E03B3">
        <w:rPr>
          <w:rFonts w:ascii="Times New Roman" w:hAnsi="Times New Roman"/>
          <w:kern w:val="2"/>
          <w:sz w:val="24"/>
          <w:szCs w:val="24"/>
        </w:rPr>
        <w:t>отметки о направлении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 заявителю (заявителям) или о получении указанного документа лично заявителем (заявителями) или его (их) представителем (представителями).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РАЗДЕЛ IV. ФОРМЫ КОНТРОЛЯ ЗА ПРЕДОСТАВЛЕНИЕМ МУНИЦИПАЛЬНОЙ УСЛУГИ</w:t>
      </w:r>
    </w:p>
    <w:p w:rsidR="000C7480" w:rsidRPr="006E03B3" w:rsidRDefault="000C7480" w:rsidP="002335C9">
      <w:pPr>
        <w:keepNext/>
        <w:keepLines/>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5" w:name="Par413"/>
      <w:bookmarkEnd w:id="5"/>
      <w:r w:rsidRPr="006E03B3">
        <w:rPr>
          <w:rFonts w:ascii="Times New Roman" w:hAnsi="Times New Roman"/>
          <w:kern w:val="2"/>
          <w:sz w:val="24"/>
          <w:szCs w:val="24"/>
          <w:lang w:eastAsia="ru-RU"/>
        </w:rPr>
        <w:t xml:space="preserve">Глава 25.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D54CA0" w:rsidRPr="006E03B3">
        <w:rPr>
          <w:rFonts w:ascii="Times New Roman" w:hAnsi="Times New Roman"/>
          <w:kern w:val="2"/>
          <w:sz w:val="24"/>
          <w:szCs w:val="24"/>
          <w:lang w:eastAsia="ru-RU"/>
        </w:rPr>
        <w:br/>
      </w:r>
      <w:r w:rsidRPr="006E03B3">
        <w:rPr>
          <w:rFonts w:ascii="Times New Roman" w:hAnsi="Times New Roman"/>
          <w:kern w:val="2"/>
          <w:sz w:val="24"/>
          <w:szCs w:val="24"/>
          <w:lang w:eastAsia="ru-RU"/>
        </w:rPr>
        <w:t>а также за принятием ими решений</w:t>
      </w:r>
    </w:p>
    <w:p w:rsidR="000C7480" w:rsidRPr="006E03B3" w:rsidRDefault="000C7480" w:rsidP="002335C9">
      <w:pPr>
        <w:keepNext/>
        <w:keepLines/>
        <w:autoSpaceDE w:val="0"/>
        <w:autoSpaceDN w:val="0"/>
        <w:adjustRightInd w:val="0"/>
        <w:spacing w:after="0" w:line="240" w:lineRule="auto"/>
        <w:ind w:firstLine="720"/>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ko-KR"/>
        </w:rPr>
        <w:t>10</w:t>
      </w:r>
      <w:r w:rsidR="00C04AD5" w:rsidRPr="006E03B3">
        <w:rPr>
          <w:rFonts w:ascii="Times New Roman" w:hAnsi="Times New Roman"/>
          <w:kern w:val="2"/>
          <w:sz w:val="24"/>
          <w:szCs w:val="24"/>
          <w:lang w:eastAsia="ko-KR"/>
        </w:rPr>
        <w:t>6</w:t>
      </w:r>
      <w:r w:rsidRPr="006E03B3">
        <w:rPr>
          <w:rFonts w:ascii="Times New Roman" w:hAnsi="Times New Roman"/>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ko-KR"/>
        </w:rPr>
        <w:t>10</w:t>
      </w:r>
      <w:r w:rsidR="00C04AD5" w:rsidRPr="006E03B3">
        <w:rPr>
          <w:rFonts w:ascii="Times New Roman" w:hAnsi="Times New Roman"/>
          <w:kern w:val="2"/>
          <w:sz w:val="24"/>
          <w:szCs w:val="24"/>
          <w:lang w:eastAsia="ko-KR"/>
        </w:rPr>
        <w:t>7</w:t>
      </w:r>
      <w:r w:rsidRPr="006E03B3">
        <w:rPr>
          <w:rFonts w:ascii="Times New Roman" w:hAnsi="Times New Roman"/>
          <w:kern w:val="2"/>
          <w:sz w:val="24"/>
          <w:szCs w:val="24"/>
          <w:lang w:eastAsia="ko-KR"/>
        </w:rPr>
        <w:t xml:space="preserve">. </w:t>
      </w:r>
      <w:r w:rsidRPr="006E03B3">
        <w:rPr>
          <w:rFonts w:ascii="Times New Roman" w:hAnsi="Times New Roman"/>
          <w:kern w:val="2"/>
          <w:sz w:val="24"/>
          <w:szCs w:val="24"/>
          <w:lang w:eastAsia="ru-RU"/>
        </w:rPr>
        <w:t>Основными задачами текущего контроля являются: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обеспечение своевременного и качественного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2) выявление нарушений в сроках и качестве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4) принятие мер по надлежащему предоставлению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ko-KR"/>
        </w:rPr>
        <w:t>10</w:t>
      </w:r>
      <w:r w:rsidR="00C04AD5" w:rsidRPr="006E03B3">
        <w:rPr>
          <w:rFonts w:ascii="Times New Roman" w:hAnsi="Times New Roman"/>
          <w:kern w:val="2"/>
          <w:sz w:val="24"/>
          <w:szCs w:val="24"/>
          <w:lang w:eastAsia="ko-KR"/>
        </w:rPr>
        <w:t>8</w:t>
      </w:r>
      <w:r w:rsidRPr="006E03B3">
        <w:rPr>
          <w:rFonts w:ascii="Times New Roman" w:hAnsi="Times New Roman"/>
          <w:kern w:val="2"/>
          <w:sz w:val="24"/>
          <w:szCs w:val="24"/>
          <w:lang w:eastAsia="ko-KR"/>
        </w:rPr>
        <w:t>. Текущий контроль осуществляется на постоянной основе.</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6192C">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ko-KR"/>
        </w:rPr>
        <w:t>1</w:t>
      </w:r>
      <w:r w:rsidR="00C04AD5" w:rsidRPr="006E03B3">
        <w:rPr>
          <w:rFonts w:ascii="Times New Roman" w:hAnsi="Times New Roman"/>
          <w:kern w:val="2"/>
          <w:sz w:val="24"/>
          <w:szCs w:val="24"/>
          <w:lang w:eastAsia="ko-KR"/>
        </w:rPr>
        <w:t>09</w:t>
      </w:r>
      <w:r w:rsidRPr="006E03B3">
        <w:rPr>
          <w:rFonts w:ascii="Times New Roman" w:hAnsi="Times New Roman"/>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0C7480" w:rsidRPr="006E03B3" w:rsidRDefault="000C7480" w:rsidP="0026192C">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bookmarkStart w:id="6" w:name="Par427"/>
      <w:bookmarkEnd w:id="6"/>
      <w:r w:rsidRPr="006E03B3">
        <w:rPr>
          <w:rFonts w:ascii="Times New Roman" w:hAnsi="Times New Roman"/>
          <w:color w:val="000000"/>
          <w:kern w:val="2"/>
          <w:sz w:val="24"/>
          <w:szCs w:val="24"/>
          <w:lang w:eastAsia="ru-RU"/>
        </w:rPr>
        <w:t>11</w:t>
      </w:r>
      <w:r w:rsidR="00C04AD5" w:rsidRPr="006E03B3">
        <w:rPr>
          <w:rFonts w:ascii="Times New Roman" w:hAnsi="Times New Roman"/>
          <w:color w:val="000000"/>
          <w:kern w:val="2"/>
          <w:sz w:val="24"/>
          <w:szCs w:val="24"/>
          <w:lang w:eastAsia="ru-RU"/>
        </w:rPr>
        <w:t>0</w:t>
      </w:r>
      <w:r w:rsidRPr="006E03B3">
        <w:rPr>
          <w:rFonts w:ascii="Times New Roman" w:hAnsi="Times New Roman"/>
          <w:color w:val="000000"/>
          <w:kern w:val="2"/>
          <w:sz w:val="24"/>
          <w:szCs w:val="24"/>
          <w:lang w:eastAsia="ru-RU"/>
        </w:rPr>
        <w:t>. Плановые поверки осуществляются на основании пл</w:t>
      </w:r>
      <w:r w:rsidRPr="006E03B3">
        <w:rPr>
          <w:rFonts w:ascii="Times New Roman" w:hAnsi="Times New Roman"/>
          <w:kern w:val="2"/>
          <w:sz w:val="24"/>
          <w:szCs w:val="24"/>
          <w:lang w:eastAsia="ru-RU"/>
        </w:rPr>
        <w:t>анов работы администрации.</w:t>
      </w:r>
    </w:p>
    <w:p w:rsidR="000C7480" w:rsidRPr="006E03B3" w:rsidRDefault="000C7480" w:rsidP="0026192C">
      <w:pPr>
        <w:tabs>
          <w:tab w:val="num" w:pos="1715"/>
        </w:tabs>
        <w:autoSpaceDE w:val="0"/>
        <w:autoSpaceDN w:val="0"/>
        <w:adjustRightInd w:val="0"/>
        <w:spacing w:after="0" w:line="240" w:lineRule="auto"/>
        <w:ind w:firstLine="709"/>
        <w:jc w:val="both"/>
        <w:rPr>
          <w:rFonts w:ascii="Times New Roman" w:hAnsi="Times New Roman"/>
          <w:color w:val="000000"/>
          <w:kern w:val="2"/>
          <w:sz w:val="24"/>
          <w:szCs w:val="24"/>
          <w:lang w:eastAsia="ru-RU"/>
        </w:rPr>
      </w:pPr>
      <w:r w:rsidRPr="006E03B3">
        <w:rPr>
          <w:rFonts w:ascii="Times New Roman" w:hAnsi="Times New Roman"/>
          <w:kern w:val="2"/>
          <w:sz w:val="24"/>
          <w:szCs w:val="24"/>
          <w:lang w:eastAsia="ru-RU"/>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6E03B3">
        <w:rPr>
          <w:rFonts w:ascii="Times New Roman" w:hAnsi="Times New Roman"/>
          <w:color w:val="000000"/>
          <w:kern w:val="2"/>
          <w:sz w:val="24"/>
          <w:szCs w:val="24"/>
          <w:lang w:eastAsia="ru-RU"/>
        </w:rPr>
        <w:t>ействие) должностных лиц администрации при предоставлении муниципальной услуги.</w:t>
      </w:r>
    </w:p>
    <w:p w:rsidR="000C7480" w:rsidRPr="006E03B3" w:rsidRDefault="000C7480" w:rsidP="0026192C">
      <w:pPr>
        <w:tabs>
          <w:tab w:val="num" w:pos="1715"/>
        </w:tabs>
        <w:autoSpaceDE w:val="0"/>
        <w:autoSpaceDN w:val="0"/>
        <w:adjustRightInd w:val="0"/>
        <w:spacing w:after="0" w:line="240" w:lineRule="auto"/>
        <w:ind w:firstLine="709"/>
        <w:jc w:val="both"/>
        <w:rPr>
          <w:rFonts w:ascii="Times New Roman" w:hAnsi="Times New Roman"/>
          <w:color w:val="000000"/>
          <w:kern w:val="2"/>
          <w:sz w:val="24"/>
          <w:szCs w:val="24"/>
          <w:lang w:eastAsia="ru-RU"/>
        </w:rPr>
      </w:pPr>
      <w:r w:rsidRPr="006E03B3">
        <w:rPr>
          <w:rFonts w:ascii="Times New Roman" w:hAnsi="Times New Roman"/>
          <w:color w:val="000000"/>
          <w:kern w:val="2"/>
          <w:sz w:val="24"/>
          <w:szCs w:val="24"/>
          <w:lang w:eastAsia="ru-RU"/>
        </w:rPr>
        <w:t>11</w:t>
      </w:r>
      <w:r w:rsidR="00C04AD5" w:rsidRPr="006E03B3">
        <w:rPr>
          <w:rFonts w:ascii="Times New Roman" w:hAnsi="Times New Roman"/>
          <w:color w:val="000000"/>
          <w:kern w:val="2"/>
          <w:sz w:val="24"/>
          <w:szCs w:val="24"/>
          <w:lang w:eastAsia="ru-RU"/>
        </w:rPr>
        <w:t>1</w:t>
      </w:r>
      <w:r w:rsidRPr="006E03B3">
        <w:rPr>
          <w:rFonts w:ascii="Times New Roman" w:hAnsi="Times New Roman"/>
          <w:color w:val="000000"/>
          <w:kern w:val="2"/>
          <w:sz w:val="24"/>
          <w:szCs w:val="24"/>
          <w:lang w:eastAsia="ru-RU"/>
        </w:rPr>
        <w:t>. Контроль за полн</w:t>
      </w:r>
      <w:r w:rsidRPr="006E03B3">
        <w:rPr>
          <w:rFonts w:ascii="Times New Roman" w:hAnsi="Times New Roman"/>
          <w:kern w:val="2"/>
          <w:sz w:val="24"/>
          <w:szCs w:val="24"/>
          <w:lang w:eastAsia="ru-RU"/>
        </w:rPr>
        <w:t>отой и качеством предоставления должностными лицами администрации муниципа</w:t>
      </w:r>
      <w:r w:rsidRPr="006E03B3">
        <w:rPr>
          <w:rFonts w:ascii="Times New Roman" w:hAnsi="Times New Roman"/>
          <w:color w:val="000000"/>
          <w:kern w:val="2"/>
          <w:sz w:val="24"/>
          <w:szCs w:val="24"/>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0C7480" w:rsidRPr="006E03B3" w:rsidRDefault="000C7480" w:rsidP="0026192C">
      <w:pPr>
        <w:tabs>
          <w:tab w:val="num" w:pos="1715"/>
        </w:tabs>
        <w:autoSpaceDE w:val="0"/>
        <w:autoSpaceDN w:val="0"/>
        <w:adjustRightInd w:val="0"/>
        <w:spacing w:after="0" w:line="240" w:lineRule="auto"/>
        <w:ind w:firstLine="709"/>
        <w:jc w:val="both"/>
        <w:rPr>
          <w:rFonts w:ascii="Times New Roman" w:hAnsi="Times New Roman"/>
          <w:color w:val="000000"/>
          <w:kern w:val="2"/>
          <w:sz w:val="24"/>
          <w:szCs w:val="24"/>
          <w:lang w:eastAsia="ru-RU"/>
        </w:rPr>
      </w:pPr>
      <w:r w:rsidRPr="006E03B3">
        <w:rPr>
          <w:rFonts w:ascii="Times New Roman" w:hAnsi="Times New Roman"/>
          <w:color w:val="000000"/>
          <w:kern w:val="2"/>
          <w:sz w:val="24"/>
          <w:szCs w:val="24"/>
          <w:lang w:eastAsia="ru-RU"/>
        </w:rPr>
        <w:t>11</w:t>
      </w:r>
      <w:r w:rsidR="00C04AD5" w:rsidRPr="006E03B3">
        <w:rPr>
          <w:rFonts w:ascii="Times New Roman" w:hAnsi="Times New Roman"/>
          <w:color w:val="000000"/>
          <w:kern w:val="2"/>
          <w:sz w:val="24"/>
          <w:szCs w:val="24"/>
          <w:lang w:eastAsia="ru-RU"/>
        </w:rPr>
        <w:t>2</w:t>
      </w:r>
      <w:r w:rsidRPr="006E03B3">
        <w:rPr>
          <w:rFonts w:ascii="Times New Roman" w:hAnsi="Times New Roman"/>
          <w:color w:val="000000"/>
          <w:kern w:val="2"/>
          <w:sz w:val="24"/>
          <w:szCs w:val="24"/>
          <w:lang w:eastAsia="ru-RU"/>
        </w:rPr>
        <w:t>. Срок проведения проверки и оформле</w:t>
      </w:r>
      <w:r w:rsidRPr="006E03B3">
        <w:rPr>
          <w:rFonts w:ascii="Times New Roman" w:hAnsi="Times New Roman"/>
          <w:kern w:val="2"/>
          <w:sz w:val="24"/>
          <w:szCs w:val="24"/>
          <w:lang w:eastAsia="ru-RU"/>
        </w:rPr>
        <w:t>ния акта провер</w:t>
      </w:r>
      <w:r w:rsidRPr="006E03B3">
        <w:rPr>
          <w:rFonts w:ascii="Times New Roman" w:hAnsi="Times New Roman"/>
          <w:color w:val="000000"/>
          <w:kern w:val="2"/>
          <w:sz w:val="24"/>
          <w:szCs w:val="24"/>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0C7480" w:rsidRPr="006E03B3" w:rsidRDefault="000C7480" w:rsidP="0026192C">
      <w:pPr>
        <w:tabs>
          <w:tab w:val="num" w:pos="1715"/>
        </w:tabs>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color w:val="000000"/>
          <w:kern w:val="2"/>
          <w:sz w:val="24"/>
          <w:szCs w:val="24"/>
          <w:lang w:eastAsia="ru-RU"/>
        </w:rPr>
        <w:t>В случае поступления жалобы на решения, действия (бездействие) должностных лиц админист</w:t>
      </w:r>
      <w:r w:rsidRPr="006E03B3">
        <w:rPr>
          <w:rFonts w:ascii="Times New Roman" w:hAnsi="Times New Roman"/>
          <w:kern w:val="2"/>
          <w:sz w:val="24"/>
          <w:szCs w:val="24"/>
          <w:lang w:eastAsia="ru-RU"/>
        </w:rPr>
        <w:t xml:space="preserve">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6E03B3">
        <w:rPr>
          <w:rFonts w:ascii="Times New Roman" w:hAnsi="Times New Roman"/>
          <w:kern w:val="2"/>
          <w:sz w:val="24"/>
          <w:szCs w:val="24"/>
        </w:rPr>
        <w:t>статьей 11</w:t>
      </w:r>
      <w:r w:rsidRPr="006E03B3">
        <w:rPr>
          <w:rFonts w:ascii="Times New Roman" w:hAnsi="Times New Roman"/>
          <w:sz w:val="24"/>
          <w:szCs w:val="24"/>
          <w:vertAlign w:val="superscript"/>
        </w:rPr>
        <w:t>2</w:t>
      </w:r>
      <w:r w:rsidRPr="006E03B3">
        <w:rPr>
          <w:rFonts w:ascii="Times New Roman" w:hAnsi="Times New Roman"/>
          <w:sz w:val="24"/>
          <w:szCs w:val="24"/>
        </w:rPr>
        <w:t xml:space="preserve"> </w:t>
      </w:r>
      <w:r w:rsidRPr="006E03B3">
        <w:rPr>
          <w:rFonts w:ascii="Times New Roman" w:hAnsi="Times New Roman"/>
          <w:kern w:val="2"/>
          <w:sz w:val="24"/>
          <w:szCs w:val="24"/>
        </w:rPr>
        <w:t>Федерального закона от 27 июля 2010 года № 210</w:t>
      </w:r>
      <w:r w:rsidRPr="006E03B3">
        <w:rPr>
          <w:rFonts w:ascii="Times New Roman" w:hAnsi="Times New Roman"/>
          <w:kern w:val="2"/>
          <w:sz w:val="24"/>
          <w:szCs w:val="24"/>
        </w:rPr>
        <w:noBreakHyphen/>
        <w:t>ФЗ</w:t>
      </w:r>
      <w:r w:rsidRPr="006E03B3">
        <w:rPr>
          <w:rFonts w:ascii="Times New Roman" w:hAnsi="Times New Roman"/>
          <w:kern w:val="2"/>
          <w:sz w:val="24"/>
          <w:szCs w:val="24"/>
          <w:lang w:eastAsia="ru-RU"/>
        </w:rPr>
        <w:t xml:space="preserve"> </w:t>
      </w:r>
      <w:r w:rsidRPr="006E03B3">
        <w:rPr>
          <w:rFonts w:ascii="Times New Roman" w:hAnsi="Times New Roman"/>
          <w:kern w:val="2"/>
          <w:sz w:val="24"/>
          <w:szCs w:val="24"/>
        </w:rPr>
        <w:t>«Об организации предоставления государственных и муниципальных услуг».</w:t>
      </w:r>
    </w:p>
    <w:p w:rsidR="000C7480" w:rsidRPr="006E03B3" w:rsidRDefault="000C7480" w:rsidP="0026192C">
      <w:pPr>
        <w:tabs>
          <w:tab w:val="num" w:pos="1715"/>
        </w:tabs>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ko-KR"/>
        </w:rPr>
        <w:t>11</w:t>
      </w:r>
      <w:r w:rsidR="00C04AD5" w:rsidRPr="006E03B3">
        <w:rPr>
          <w:rFonts w:ascii="Times New Roman" w:hAnsi="Times New Roman"/>
          <w:kern w:val="2"/>
          <w:sz w:val="24"/>
          <w:szCs w:val="24"/>
          <w:lang w:eastAsia="ko-KR"/>
        </w:rPr>
        <w:t>3</w:t>
      </w:r>
      <w:r w:rsidRPr="006E03B3">
        <w:rPr>
          <w:rFonts w:ascii="Times New Roman" w:hAnsi="Times New Roman"/>
          <w:kern w:val="2"/>
          <w:sz w:val="24"/>
          <w:szCs w:val="24"/>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bookmarkStart w:id="7" w:name="Par439"/>
      <w:bookmarkEnd w:id="7"/>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ko-KR"/>
        </w:rPr>
        <w:t>11</w:t>
      </w:r>
      <w:r w:rsidR="00C04AD5" w:rsidRPr="006E03B3">
        <w:rPr>
          <w:rFonts w:ascii="Times New Roman" w:hAnsi="Times New Roman"/>
          <w:kern w:val="2"/>
          <w:sz w:val="24"/>
          <w:szCs w:val="24"/>
          <w:lang w:eastAsia="ko-KR"/>
        </w:rPr>
        <w:t>4</w:t>
      </w:r>
      <w:r w:rsidRPr="006E03B3">
        <w:rPr>
          <w:rFonts w:ascii="Times New Roman" w:hAnsi="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ko-KR"/>
        </w:rPr>
        <w:t>11</w:t>
      </w:r>
      <w:r w:rsidR="00C04AD5" w:rsidRPr="006E03B3">
        <w:rPr>
          <w:rFonts w:ascii="Times New Roman" w:hAnsi="Times New Roman"/>
          <w:kern w:val="2"/>
          <w:sz w:val="24"/>
          <w:szCs w:val="24"/>
          <w:lang w:eastAsia="ko-KR"/>
        </w:rPr>
        <w:t>5</w:t>
      </w:r>
      <w:r w:rsidRPr="006E03B3">
        <w:rPr>
          <w:rFonts w:ascii="Times New Roman" w:hAnsi="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p>
    <w:p w:rsidR="000C7480" w:rsidRPr="006E03B3" w:rsidRDefault="000C7480" w:rsidP="002335C9">
      <w:pPr>
        <w:keepNext/>
        <w:autoSpaceDE w:val="0"/>
        <w:autoSpaceDN w:val="0"/>
        <w:adjustRightInd w:val="0"/>
        <w:spacing w:after="0" w:line="240" w:lineRule="auto"/>
        <w:jc w:val="center"/>
        <w:outlineLvl w:val="2"/>
        <w:rPr>
          <w:rFonts w:ascii="Times New Roman" w:hAnsi="Times New Roman"/>
          <w:kern w:val="2"/>
          <w:sz w:val="24"/>
          <w:szCs w:val="24"/>
          <w:lang w:eastAsia="ru-RU"/>
        </w:rPr>
      </w:pPr>
      <w:bookmarkStart w:id="8" w:name="Par447"/>
      <w:bookmarkEnd w:id="8"/>
      <w:r w:rsidRPr="006E03B3">
        <w:rPr>
          <w:rFonts w:ascii="Times New Roman" w:hAnsi="Times New Roman"/>
          <w:kern w:val="2"/>
          <w:sz w:val="24"/>
          <w:szCs w:val="24"/>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7480" w:rsidRPr="006E03B3" w:rsidRDefault="000C7480" w:rsidP="002335C9">
      <w:pPr>
        <w:keepNext/>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ko-KR"/>
        </w:rPr>
        <w:t>11</w:t>
      </w:r>
      <w:r w:rsidR="00C04AD5" w:rsidRPr="006E03B3">
        <w:rPr>
          <w:rFonts w:ascii="Times New Roman" w:hAnsi="Times New Roman"/>
          <w:kern w:val="2"/>
          <w:sz w:val="24"/>
          <w:szCs w:val="24"/>
          <w:lang w:eastAsia="ko-KR"/>
        </w:rPr>
        <w:t>6</w:t>
      </w:r>
      <w:r w:rsidRPr="006E03B3">
        <w:rPr>
          <w:rFonts w:ascii="Times New Roman" w:hAnsi="Times New Roman"/>
          <w:kern w:val="2"/>
          <w:sz w:val="24"/>
          <w:szCs w:val="24"/>
          <w:lang w:eastAsia="ko-KR"/>
        </w:rPr>
        <w:t>. </w:t>
      </w:r>
      <w:r w:rsidRPr="006E03B3">
        <w:rPr>
          <w:rFonts w:ascii="Times New Roman" w:hAnsi="Times New Roman"/>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3) некорректного поведения должностных лиц</w:t>
      </w:r>
      <w:r w:rsidRPr="006E03B3">
        <w:rPr>
          <w:rFonts w:ascii="Times New Roman" w:hAnsi="Times New Roman"/>
          <w:kern w:val="2"/>
          <w:sz w:val="24"/>
          <w:szCs w:val="24"/>
          <w:lang w:eastAsia="ko-KR"/>
        </w:rPr>
        <w:t xml:space="preserve"> администрации</w:t>
      </w:r>
      <w:r w:rsidRPr="006E03B3">
        <w:rPr>
          <w:rFonts w:ascii="Times New Roman" w:hAnsi="Times New Roman"/>
          <w:kern w:val="2"/>
          <w:sz w:val="24"/>
          <w:szCs w:val="24"/>
          <w:lang w:eastAsia="ru-RU"/>
        </w:rPr>
        <w:t>, нарушения правил служебной этики при предоставлении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ru-RU"/>
        </w:rPr>
      </w:pPr>
      <w:r w:rsidRPr="006E03B3">
        <w:rPr>
          <w:rFonts w:ascii="Times New Roman" w:hAnsi="Times New Roman"/>
          <w:kern w:val="2"/>
          <w:sz w:val="24"/>
          <w:szCs w:val="24"/>
          <w:lang w:eastAsia="ru-RU"/>
        </w:rPr>
        <w:t>11</w:t>
      </w:r>
      <w:r w:rsidR="00C04AD5" w:rsidRPr="006E03B3">
        <w:rPr>
          <w:rFonts w:ascii="Times New Roman" w:hAnsi="Times New Roman"/>
          <w:kern w:val="2"/>
          <w:sz w:val="24"/>
          <w:szCs w:val="24"/>
          <w:lang w:eastAsia="ru-RU"/>
        </w:rPr>
        <w:t>7</w:t>
      </w:r>
      <w:r w:rsidRPr="006E03B3">
        <w:rPr>
          <w:rFonts w:ascii="Times New Roman" w:hAnsi="Times New Roman"/>
          <w:kern w:val="2"/>
          <w:sz w:val="24"/>
          <w:szCs w:val="24"/>
          <w:lang w:eastAsia="ru-RU"/>
        </w:rPr>
        <w:t xml:space="preserve">. Информацию, указанную в пункте </w:t>
      </w:r>
      <w:r w:rsidRPr="006E03B3">
        <w:rPr>
          <w:rFonts w:ascii="Times New Roman" w:hAnsi="Times New Roman"/>
          <w:kern w:val="2"/>
          <w:sz w:val="24"/>
          <w:szCs w:val="24"/>
          <w:u w:val="single"/>
          <w:lang w:eastAsia="ru-RU"/>
        </w:rPr>
        <w:t>11</w:t>
      </w:r>
      <w:r w:rsidR="00C04AD5" w:rsidRPr="006E03B3">
        <w:rPr>
          <w:rFonts w:ascii="Times New Roman" w:hAnsi="Times New Roman"/>
          <w:kern w:val="2"/>
          <w:sz w:val="24"/>
          <w:szCs w:val="24"/>
          <w:u w:val="single"/>
          <w:lang w:eastAsia="ru-RU"/>
        </w:rPr>
        <w:t>6</w:t>
      </w:r>
      <w:r w:rsidRPr="006E03B3">
        <w:rPr>
          <w:rFonts w:ascii="Times New Roman" w:hAnsi="Times New Roman"/>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ko-KR"/>
        </w:rPr>
        <w:t>11</w:t>
      </w:r>
      <w:r w:rsidR="00C04AD5" w:rsidRPr="006E03B3">
        <w:rPr>
          <w:rFonts w:ascii="Times New Roman" w:hAnsi="Times New Roman"/>
          <w:kern w:val="2"/>
          <w:sz w:val="24"/>
          <w:szCs w:val="24"/>
          <w:lang w:eastAsia="ko-KR"/>
        </w:rPr>
        <w:t>8</w:t>
      </w:r>
      <w:r w:rsidRPr="006E03B3">
        <w:rPr>
          <w:rFonts w:ascii="Times New Roman" w:hAnsi="Times New Roman"/>
          <w:kern w:val="2"/>
          <w:sz w:val="24"/>
          <w:szCs w:val="24"/>
          <w:lang w:eastAsia="ko-KR"/>
        </w:rPr>
        <w:t xml:space="preserve">. </w:t>
      </w:r>
      <w:r w:rsidRPr="006E03B3">
        <w:rPr>
          <w:rFonts w:ascii="Times New Roman" w:hAnsi="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lang w:eastAsia="ko-KR"/>
        </w:rPr>
      </w:pPr>
      <w:r w:rsidRPr="006E03B3">
        <w:rPr>
          <w:rFonts w:ascii="Times New Roman" w:hAnsi="Times New Roman"/>
          <w:kern w:val="2"/>
          <w:sz w:val="24"/>
          <w:szCs w:val="24"/>
          <w:lang w:eastAsia="ru-RU"/>
        </w:rPr>
        <w:t xml:space="preserve">Днем регистрации обращения является день его поступления в администрацию (до </w:t>
      </w:r>
      <w:r w:rsidR="00D54CA0" w:rsidRPr="006E03B3">
        <w:rPr>
          <w:rFonts w:ascii="Times New Roman" w:hAnsi="Times New Roman"/>
          <w:kern w:val="2"/>
          <w:sz w:val="24"/>
          <w:szCs w:val="24"/>
          <w:lang w:eastAsia="ru-RU"/>
        </w:rPr>
        <w:t>16</w:t>
      </w:r>
      <w:r w:rsidRPr="006E03B3">
        <w:rPr>
          <w:rFonts w:ascii="Times New Roman" w:hAnsi="Times New Roman"/>
          <w:kern w:val="2"/>
          <w:sz w:val="24"/>
          <w:szCs w:val="24"/>
          <w:lang w:eastAsia="ru-RU"/>
        </w:rPr>
        <w:t>-00 часов). При поступлении обращения после</w:t>
      </w:r>
      <w:r w:rsidR="006E03B3">
        <w:rPr>
          <w:rFonts w:ascii="Times New Roman" w:hAnsi="Times New Roman"/>
          <w:kern w:val="2"/>
          <w:sz w:val="24"/>
          <w:szCs w:val="24"/>
          <w:lang w:eastAsia="ru-RU"/>
        </w:rPr>
        <w:t xml:space="preserve"> </w:t>
      </w:r>
      <w:r w:rsidR="00D54CA0" w:rsidRPr="006E03B3">
        <w:rPr>
          <w:rFonts w:ascii="Times New Roman" w:hAnsi="Times New Roman"/>
          <w:kern w:val="2"/>
          <w:sz w:val="24"/>
          <w:szCs w:val="24"/>
          <w:lang w:eastAsia="ru-RU"/>
        </w:rPr>
        <w:t>16</w:t>
      </w:r>
      <w:r w:rsidRPr="006E03B3">
        <w:rPr>
          <w:rFonts w:ascii="Times New Roman" w:hAnsi="Times New Roman"/>
          <w:kern w:val="2"/>
          <w:sz w:val="24"/>
          <w:szCs w:val="24"/>
          <w:lang w:eastAsia="ru-RU"/>
        </w:rPr>
        <w:t>-00 часов его регистрация происходит следующим рабочим днем.</w:t>
      </w:r>
      <w:r w:rsidRPr="006E03B3">
        <w:rPr>
          <w:rFonts w:ascii="Times New Roman" w:hAnsi="Times New Roman"/>
          <w:kern w:val="2"/>
          <w:sz w:val="24"/>
          <w:szCs w:val="24"/>
        </w:rPr>
        <w:t xml:space="preserve"> В случае поступления обращения, в том числе в электронной форме, днем регистрации обращения является день его поступления в администрацию (в случае поступления обращения в рабочий день до </w:t>
      </w:r>
      <w:r w:rsidR="00D54CA0" w:rsidRPr="006E03B3">
        <w:rPr>
          <w:rFonts w:ascii="Times New Roman" w:hAnsi="Times New Roman"/>
          <w:kern w:val="2"/>
          <w:sz w:val="24"/>
          <w:szCs w:val="24"/>
        </w:rPr>
        <w:t>16</w:t>
      </w:r>
      <w:r w:rsidRPr="006E03B3">
        <w:rPr>
          <w:rFonts w:ascii="Times New Roman" w:hAnsi="Times New Roman"/>
          <w:kern w:val="2"/>
          <w:sz w:val="24"/>
          <w:szCs w:val="24"/>
        </w:rPr>
        <w:t>-00 часов) либо следующий за ним рабочий день (в случае поступления обращения в рабочий день после</w:t>
      </w:r>
      <w:r w:rsidR="006E03B3">
        <w:rPr>
          <w:rFonts w:ascii="Times New Roman" w:hAnsi="Times New Roman"/>
          <w:kern w:val="2"/>
          <w:sz w:val="24"/>
          <w:szCs w:val="24"/>
        </w:rPr>
        <w:t xml:space="preserve"> </w:t>
      </w:r>
      <w:r w:rsidR="00D54CA0" w:rsidRPr="006E03B3">
        <w:rPr>
          <w:rFonts w:ascii="Times New Roman" w:hAnsi="Times New Roman"/>
          <w:kern w:val="2"/>
          <w:sz w:val="24"/>
          <w:szCs w:val="24"/>
        </w:rPr>
        <w:t>16</w:t>
      </w:r>
      <w:r w:rsidRPr="006E03B3">
        <w:rPr>
          <w:rFonts w:ascii="Times New Roman" w:hAnsi="Times New Roman"/>
          <w:kern w:val="2"/>
          <w:sz w:val="24"/>
          <w:szCs w:val="24"/>
        </w:rPr>
        <w:t>-00 часов либо в нерабочий день).</w:t>
      </w:r>
    </w:p>
    <w:p w:rsidR="000C7480" w:rsidRPr="006E03B3" w:rsidRDefault="000C7480" w:rsidP="002335C9">
      <w:pPr>
        <w:autoSpaceDE w:val="0"/>
        <w:autoSpaceDN w:val="0"/>
        <w:spacing w:after="0" w:line="240" w:lineRule="auto"/>
        <w:jc w:val="both"/>
        <w:rPr>
          <w:rFonts w:ascii="Times New Roman" w:hAnsi="Times New Roman"/>
          <w:kern w:val="2"/>
          <w:sz w:val="24"/>
          <w:szCs w:val="24"/>
          <w:lang w:eastAsia="ru-RU"/>
        </w:rPr>
      </w:pPr>
    </w:p>
    <w:p w:rsidR="000C7480" w:rsidRPr="006E03B3" w:rsidRDefault="000C7480" w:rsidP="00BC3544">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 xml:space="preserve">РАЗДЕЛ V. ДОСУДЕБНЫЙ (ВНЕСУДЕБНЫЙ) ПОРЯДОК </w:t>
      </w:r>
    </w:p>
    <w:p w:rsidR="000C7480" w:rsidRPr="006E03B3" w:rsidRDefault="000C7480" w:rsidP="00BC3544">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ОБЖАЛОВАНИЯ РЕШЕНИЙ И ДЕЙСТВИЙ (БЕЗДЕЙСТВИЯ) АДМИНИСТРАЦИИ ЛИБО ЕЕ ДОЛЖНОСТНОГО ЛИЦА, МУНИЦИПАЛЬНОГО СЛУЖАЩЕГО</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29.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F02DD9" w:rsidRPr="006E03B3" w:rsidRDefault="000C7480" w:rsidP="009036A0">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w:t>
      </w:r>
      <w:r w:rsidR="00C04AD5" w:rsidRPr="006E03B3">
        <w:rPr>
          <w:rFonts w:ascii="Times New Roman" w:hAnsi="Times New Roman"/>
          <w:kern w:val="2"/>
          <w:sz w:val="24"/>
          <w:szCs w:val="24"/>
        </w:rPr>
        <w:t>19</w:t>
      </w:r>
      <w:r w:rsidRPr="006E03B3">
        <w:rPr>
          <w:rFonts w:ascii="Times New Roman" w:hAnsi="Times New Roman"/>
          <w:kern w:val="2"/>
          <w:sz w:val="24"/>
          <w:szCs w:val="24"/>
        </w:rPr>
        <w:t xml:space="preserve">. </w:t>
      </w:r>
      <w:r w:rsidR="00F02DD9" w:rsidRPr="006E03B3">
        <w:rPr>
          <w:rFonts w:ascii="Times New Roman" w:hAnsi="Times New Roman"/>
          <w:kern w:val="2"/>
          <w:sz w:val="24"/>
          <w:szCs w:val="24"/>
        </w:rPr>
        <w:t>Заявитель или его представитель вправе подать жалобу на решение и (или) действие (бездействие) органа, предоставляющего муниципальную услугу (администрации), его руководителя, а также их должностных лиц, муниципальных служащих (далее – жалоба) одним из следующих способов:</w:t>
      </w:r>
    </w:p>
    <w:p w:rsidR="000C7480" w:rsidRPr="006E03B3" w:rsidRDefault="000C7480" w:rsidP="009036A0">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путем личного обращения в администрацию;</w:t>
      </w:r>
    </w:p>
    <w:p w:rsidR="000C7480" w:rsidRPr="006E03B3" w:rsidRDefault="000C7480" w:rsidP="009036A0">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0C7480" w:rsidRPr="006E03B3" w:rsidRDefault="000C7480" w:rsidP="009036A0">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путем направления на официальный адрес электронной почты администрации.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12</w:t>
      </w:r>
      <w:r w:rsidR="00C04AD5" w:rsidRPr="006E03B3">
        <w:rPr>
          <w:rFonts w:ascii="Times New Roman" w:hAnsi="Times New Roman"/>
          <w:kern w:val="2"/>
          <w:sz w:val="24"/>
          <w:szCs w:val="24"/>
        </w:rPr>
        <w:t>0</w:t>
      </w:r>
      <w:r w:rsidRPr="006E03B3">
        <w:rPr>
          <w:rFonts w:ascii="Times New Roman" w:hAnsi="Times New Roman"/>
          <w:kern w:val="2"/>
          <w:sz w:val="24"/>
          <w:szCs w:val="24"/>
        </w:rPr>
        <w:t xml:space="preserve">. Заявитель или его представитель может обратиться с жалобой, </w:t>
      </w:r>
      <w:r w:rsidR="008F5EF5" w:rsidRPr="006E03B3">
        <w:rPr>
          <w:rFonts w:ascii="Times New Roman" w:hAnsi="Times New Roman"/>
          <w:kern w:val="2"/>
          <w:sz w:val="24"/>
          <w:szCs w:val="24"/>
        </w:rPr>
        <w:br/>
      </w:r>
      <w:r w:rsidRPr="006E03B3">
        <w:rPr>
          <w:rFonts w:ascii="Times New Roman" w:hAnsi="Times New Roman"/>
          <w:kern w:val="2"/>
          <w:sz w:val="24"/>
          <w:szCs w:val="24"/>
        </w:rPr>
        <w:t>в том числе в следующих случаях:</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нарушение срока регистрации заявления о предоставлении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 нарушение срока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lastRenderedPageBreak/>
        <w:t>5) отказ в предоставлении муниципальной услуги</w:t>
      </w:r>
      <w:r w:rsidR="00F02DD9" w:rsidRPr="006E03B3">
        <w:rPr>
          <w:rFonts w:ascii="Times New Roman" w:hAnsi="Times New Roman"/>
          <w:kern w:val="2"/>
          <w:sz w:val="24"/>
          <w:szCs w:val="24"/>
        </w:rPr>
        <w:t xml:space="preserve">, </w:t>
      </w:r>
      <w:r w:rsidR="00F02DD9" w:rsidRPr="006E03B3">
        <w:rPr>
          <w:rFonts w:ascii="Times New Roman" w:hAnsi="Times New Roman"/>
          <w:kern w:val="2"/>
          <w:sz w:val="24"/>
          <w:szCs w:val="24"/>
          <w:u w:val="single"/>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8) нарушение срока или порядка выдачи документов по результатам предоставления муниципальной услуги;</w:t>
      </w:r>
    </w:p>
    <w:p w:rsidR="00F02DD9"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u w:val="single"/>
        </w:rPr>
      </w:pPr>
      <w:r w:rsidRPr="006E03B3">
        <w:rPr>
          <w:rFonts w:ascii="Times New Roman" w:hAnsi="Times New Roman"/>
          <w:kern w:val="2"/>
          <w:sz w:val="24"/>
          <w:szCs w:val="24"/>
        </w:rPr>
        <w:t>9) приостановление предоставле</w:t>
      </w:r>
      <w:r w:rsidR="00F02DD9" w:rsidRPr="006E03B3">
        <w:rPr>
          <w:rFonts w:ascii="Times New Roman" w:hAnsi="Times New Roman"/>
          <w:kern w:val="2"/>
          <w:sz w:val="24"/>
          <w:szCs w:val="24"/>
        </w:rPr>
        <w:t xml:space="preserve">ния муниципальной услуги, </w:t>
      </w:r>
      <w:r w:rsidR="00F02DD9" w:rsidRPr="006E03B3">
        <w:rPr>
          <w:rFonts w:ascii="Times New Roman" w:hAnsi="Times New Roman"/>
          <w:kern w:val="2"/>
          <w:sz w:val="24"/>
          <w:szCs w:val="24"/>
          <w:u w:val="single"/>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8F5EF5" w:rsidRPr="006E03B3">
        <w:rPr>
          <w:rFonts w:ascii="Times New Roman" w:hAnsi="Times New Roman"/>
          <w:kern w:val="2"/>
          <w:sz w:val="24"/>
          <w:szCs w:val="24"/>
        </w:rPr>
        <w:br/>
      </w:r>
      <w:r w:rsidRPr="006E03B3">
        <w:rPr>
          <w:rFonts w:ascii="Times New Roman" w:hAnsi="Times New Roman"/>
          <w:kern w:val="2"/>
          <w:sz w:val="24"/>
          <w:szCs w:val="24"/>
        </w:rPr>
        <w:t xml:space="preserve">в предоставлении муниципальной услуги, за исключением случаев, предусмотренных пунктом 4 части 1 статьи 7 Федерального закона </w:t>
      </w:r>
      <w:r w:rsidR="008F5EF5" w:rsidRPr="006E03B3">
        <w:rPr>
          <w:rFonts w:ascii="Times New Roman" w:hAnsi="Times New Roman"/>
          <w:kern w:val="2"/>
          <w:sz w:val="24"/>
          <w:szCs w:val="24"/>
        </w:rPr>
        <w:br/>
        <w:t xml:space="preserve">от </w:t>
      </w:r>
      <w:r w:rsidRPr="006E03B3">
        <w:rPr>
          <w:rFonts w:ascii="Times New Roman" w:hAnsi="Times New Roman"/>
          <w:kern w:val="2"/>
          <w:sz w:val="24"/>
          <w:szCs w:val="24"/>
        </w:rPr>
        <w:t>27 июля 2010 года № 210</w:t>
      </w:r>
      <w:r w:rsidRPr="006E03B3">
        <w:rPr>
          <w:rFonts w:ascii="Times New Roman" w:hAnsi="Times New Roman"/>
          <w:kern w:val="2"/>
          <w:sz w:val="24"/>
          <w:szCs w:val="24"/>
        </w:rPr>
        <w:noBreakHyphen/>
        <w:t>ФЗ</w:t>
      </w:r>
      <w:r w:rsidRPr="006E03B3">
        <w:rPr>
          <w:rFonts w:ascii="Times New Roman" w:hAnsi="Times New Roman"/>
          <w:kern w:val="2"/>
          <w:sz w:val="24"/>
          <w:szCs w:val="24"/>
          <w:lang w:eastAsia="ru-RU"/>
        </w:rPr>
        <w:t xml:space="preserve"> </w:t>
      </w:r>
      <w:r w:rsidRPr="006E03B3">
        <w:rPr>
          <w:rFonts w:ascii="Times New Roman" w:hAnsi="Times New Roman"/>
          <w:kern w:val="2"/>
          <w:sz w:val="24"/>
          <w:szCs w:val="24"/>
        </w:rPr>
        <w:t>«Об организации предоставления государственных и муниципальных услуг».</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12</w:t>
      </w:r>
      <w:r w:rsidR="00C04AD5" w:rsidRPr="006E03B3">
        <w:rPr>
          <w:rFonts w:ascii="Times New Roman" w:hAnsi="Times New Roman"/>
          <w:kern w:val="2"/>
          <w:sz w:val="24"/>
          <w:szCs w:val="24"/>
        </w:rPr>
        <w:t>1</w:t>
      </w:r>
      <w:r w:rsidRPr="006E03B3">
        <w:rPr>
          <w:rFonts w:ascii="Times New Roman" w:hAnsi="Times New Roman"/>
          <w:kern w:val="2"/>
          <w:sz w:val="24"/>
          <w:szCs w:val="24"/>
        </w:rPr>
        <w:t>. Рассмотрение жалобы осуществляется в порядке и сроки, установленные частью 6 статьи 11</w:t>
      </w:r>
      <w:r w:rsidRPr="006E03B3">
        <w:rPr>
          <w:rFonts w:ascii="Times New Roman" w:hAnsi="Times New Roman"/>
          <w:kern w:val="2"/>
          <w:sz w:val="24"/>
          <w:szCs w:val="24"/>
          <w:vertAlign w:val="superscript"/>
        </w:rPr>
        <w:t>2</w:t>
      </w:r>
      <w:r w:rsidRPr="006E03B3">
        <w:rPr>
          <w:rFonts w:ascii="Times New Roman" w:hAnsi="Times New Roman"/>
          <w:kern w:val="2"/>
          <w:sz w:val="24"/>
          <w:szCs w:val="24"/>
        </w:rPr>
        <w:t xml:space="preserve"> Федерального закона </w:t>
      </w:r>
      <w:r w:rsidR="008F5EF5" w:rsidRPr="006E03B3">
        <w:rPr>
          <w:rFonts w:ascii="Times New Roman" w:hAnsi="Times New Roman"/>
          <w:kern w:val="2"/>
          <w:sz w:val="24"/>
          <w:szCs w:val="24"/>
        </w:rPr>
        <w:br/>
      </w:r>
      <w:r w:rsidRPr="006E03B3">
        <w:rPr>
          <w:rFonts w:ascii="Times New Roman" w:hAnsi="Times New Roman"/>
          <w:kern w:val="2"/>
          <w:sz w:val="24"/>
          <w:szCs w:val="24"/>
        </w:rPr>
        <w:t>от 27 июля 2010 года № 210</w:t>
      </w:r>
      <w:r w:rsidRPr="006E03B3">
        <w:rPr>
          <w:rFonts w:ascii="Times New Roman" w:hAnsi="Times New Roman"/>
          <w:kern w:val="2"/>
          <w:sz w:val="24"/>
          <w:szCs w:val="24"/>
        </w:rPr>
        <w:noBreakHyphen/>
        <w:t>ФЗ «Об организации предоставления государственных и муниципальных услуг».</w:t>
      </w:r>
    </w:p>
    <w:p w:rsidR="000C7480" w:rsidRPr="006E03B3" w:rsidRDefault="000C7480" w:rsidP="002335C9">
      <w:pPr>
        <w:autoSpaceDE w:val="0"/>
        <w:autoSpaceDN w:val="0"/>
        <w:adjustRightInd w:val="0"/>
        <w:spacing w:after="0" w:line="240" w:lineRule="auto"/>
        <w:ind w:firstLine="540"/>
        <w:jc w:val="both"/>
        <w:rPr>
          <w:rFonts w:ascii="Times New Roman" w:hAnsi="Times New Roman"/>
          <w:kern w:val="2"/>
          <w:sz w:val="24"/>
          <w:szCs w:val="24"/>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30.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0C7480" w:rsidRPr="006E03B3" w:rsidRDefault="000C7480" w:rsidP="002335C9">
      <w:pPr>
        <w:keepNext/>
        <w:keepLines/>
        <w:autoSpaceDE w:val="0"/>
        <w:autoSpaceDN w:val="0"/>
        <w:adjustRightInd w:val="0"/>
        <w:spacing w:after="0" w:line="240" w:lineRule="auto"/>
        <w:jc w:val="both"/>
        <w:rPr>
          <w:rFonts w:ascii="Times New Roman" w:hAnsi="Times New Roman"/>
          <w:kern w:val="2"/>
          <w:sz w:val="24"/>
          <w:szCs w:val="24"/>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12</w:t>
      </w:r>
      <w:r w:rsidR="00C04AD5" w:rsidRPr="006E03B3">
        <w:rPr>
          <w:rFonts w:ascii="Times New Roman" w:hAnsi="Times New Roman"/>
          <w:kern w:val="2"/>
          <w:sz w:val="24"/>
          <w:szCs w:val="24"/>
        </w:rPr>
        <w:t>2</w:t>
      </w:r>
      <w:r w:rsidRPr="006E03B3">
        <w:rPr>
          <w:rFonts w:ascii="Times New Roman" w:hAnsi="Times New Roman"/>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12</w:t>
      </w:r>
      <w:r w:rsidR="00C04AD5" w:rsidRPr="006E03B3">
        <w:rPr>
          <w:rFonts w:ascii="Times New Roman" w:hAnsi="Times New Roman"/>
          <w:kern w:val="2"/>
          <w:sz w:val="24"/>
          <w:szCs w:val="24"/>
        </w:rPr>
        <w:t>3</w:t>
      </w:r>
      <w:r w:rsidRPr="006E03B3">
        <w:rPr>
          <w:rFonts w:ascii="Times New Roman" w:hAnsi="Times New Roman"/>
          <w:kern w:val="2"/>
          <w:sz w:val="24"/>
          <w:szCs w:val="24"/>
        </w:rPr>
        <w:t>. Жалобы на решения и действия (бездействие) главы администрации подаются главе администрации.</w:t>
      </w:r>
    </w:p>
    <w:p w:rsidR="000C7480" w:rsidRPr="006E03B3" w:rsidRDefault="000C7480" w:rsidP="002335C9">
      <w:pPr>
        <w:autoSpaceDE w:val="0"/>
        <w:autoSpaceDN w:val="0"/>
        <w:adjustRightInd w:val="0"/>
        <w:spacing w:after="0" w:line="240" w:lineRule="auto"/>
        <w:jc w:val="center"/>
        <w:outlineLvl w:val="0"/>
        <w:rPr>
          <w:rFonts w:ascii="Times New Roman" w:hAnsi="Times New Roman"/>
          <w:b/>
          <w:bCs/>
          <w:kern w:val="2"/>
          <w:sz w:val="24"/>
          <w:szCs w:val="24"/>
        </w:rPr>
      </w:pP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r w:rsidRPr="006E03B3">
        <w:rPr>
          <w:rFonts w:ascii="Times New Roman" w:hAnsi="Times New Roman"/>
          <w:kern w:val="2"/>
          <w:sz w:val="24"/>
          <w:szCs w:val="24"/>
          <w:lang w:eastAsia="ru-RU"/>
        </w:rPr>
        <w:t>Глава 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C7480" w:rsidRPr="006E03B3" w:rsidRDefault="000C7480" w:rsidP="002335C9">
      <w:pPr>
        <w:keepNext/>
        <w:keepLines/>
        <w:autoSpaceDE w:val="0"/>
        <w:autoSpaceDN w:val="0"/>
        <w:adjustRightInd w:val="0"/>
        <w:spacing w:after="0" w:line="240" w:lineRule="auto"/>
        <w:jc w:val="center"/>
        <w:outlineLvl w:val="2"/>
        <w:rPr>
          <w:rFonts w:ascii="Times New Roman" w:hAnsi="Times New Roman"/>
          <w:kern w:val="2"/>
          <w:sz w:val="24"/>
          <w:szCs w:val="24"/>
          <w:lang w:eastAsia="ru-RU"/>
        </w:rPr>
      </w:pPr>
    </w:p>
    <w:p w:rsidR="000C7480" w:rsidRPr="006E03B3" w:rsidRDefault="000C7480"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12</w:t>
      </w:r>
      <w:r w:rsidR="00C04AD5" w:rsidRPr="006E03B3">
        <w:rPr>
          <w:rFonts w:ascii="Times New Roman" w:hAnsi="Times New Roman"/>
          <w:kern w:val="2"/>
          <w:sz w:val="24"/>
          <w:szCs w:val="24"/>
        </w:rPr>
        <w:t>4</w:t>
      </w:r>
      <w:r w:rsidRPr="006E03B3">
        <w:rPr>
          <w:rFonts w:ascii="Times New Roman" w:hAnsi="Times New Roman"/>
          <w:kern w:val="2"/>
          <w:sz w:val="24"/>
          <w:szCs w:val="24"/>
        </w:rPr>
        <w:t>. Информацию о порядке подачи и рассмотрения жалобы заявитель и его представитель могут получить:</w:t>
      </w:r>
    </w:p>
    <w:p w:rsidR="000C7480" w:rsidRPr="006E03B3" w:rsidRDefault="000C7480"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на информационных стендах, расположенных в помещениях, занимаемых администрацией;</w:t>
      </w:r>
    </w:p>
    <w:p w:rsidR="000C7480" w:rsidRPr="006E03B3" w:rsidRDefault="000C7480"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2) на официальном сайте администрации;</w:t>
      </w:r>
    </w:p>
    <w:p w:rsidR="000C7480" w:rsidRPr="006E03B3" w:rsidRDefault="000C7480"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3) лично у муниципального служащего администрации;</w:t>
      </w:r>
    </w:p>
    <w:p w:rsidR="000C7480" w:rsidRPr="006E03B3" w:rsidRDefault="00B22417"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4</w:t>
      </w:r>
      <w:r w:rsidR="000C7480" w:rsidRPr="006E03B3">
        <w:rPr>
          <w:rFonts w:ascii="Times New Roman" w:hAnsi="Times New Roman"/>
          <w:kern w:val="2"/>
          <w:sz w:val="24"/>
          <w:szCs w:val="24"/>
        </w:rPr>
        <w:t xml:space="preserve">) путем обращения заявителя или его представителя в </w:t>
      </w:r>
      <w:r w:rsidR="000C7480" w:rsidRPr="006E03B3">
        <w:rPr>
          <w:rFonts w:ascii="Times New Roman" w:hAnsi="Times New Roman"/>
          <w:sz w:val="24"/>
          <w:szCs w:val="24"/>
        </w:rPr>
        <w:t>администрацию</w:t>
      </w:r>
      <w:r w:rsidR="000C7480" w:rsidRPr="006E03B3">
        <w:rPr>
          <w:rFonts w:ascii="Times New Roman" w:hAnsi="Times New Roman"/>
          <w:kern w:val="2"/>
          <w:sz w:val="24"/>
          <w:szCs w:val="24"/>
        </w:rPr>
        <w:t xml:space="preserve"> с использованием телефонной связи;</w:t>
      </w:r>
    </w:p>
    <w:p w:rsidR="000C7480" w:rsidRPr="006E03B3" w:rsidRDefault="00B22417"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lastRenderedPageBreak/>
        <w:t>5</w:t>
      </w:r>
      <w:r w:rsidR="000C7480" w:rsidRPr="006E03B3">
        <w:rPr>
          <w:rFonts w:ascii="Times New Roman" w:hAnsi="Times New Roman"/>
          <w:kern w:val="2"/>
          <w:sz w:val="24"/>
          <w:szCs w:val="24"/>
        </w:rPr>
        <w:t xml:space="preserve">) путем обращения заявителя или его представителя через организации почтовой связи в </w:t>
      </w:r>
      <w:r w:rsidR="000C7480" w:rsidRPr="006E03B3">
        <w:rPr>
          <w:rFonts w:ascii="Times New Roman" w:hAnsi="Times New Roman"/>
          <w:sz w:val="24"/>
          <w:szCs w:val="24"/>
        </w:rPr>
        <w:t>администрацию</w:t>
      </w:r>
      <w:r w:rsidR="000C7480" w:rsidRPr="006E03B3">
        <w:rPr>
          <w:rFonts w:ascii="Times New Roman" w:hAnsi="Times New Roman"/>
          <w:kern w:val="2"/>
          <w:sz w:val="24"/>
          <w:szCs w:val="24"/>
        </w:rPr>
        <w:t>;</w:t>
      </w:r>
    </w:p>
    <w:p w:rsidR="000C7480" w:rsidRPr="006E03B3" w:rsidRDefault="00B22417" w:rsidP="00DC7ACA">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6</w:t>
      </w:r>
      <w:r w:rsidR="000C7480" w:rsidRPr="006E03B3">
        <w:rPr>
          <w:rFonts w:ascii="Times New Roman" w:hAnsi="Times New Roman"/>
          <w:kern w:val="2"/>
          <w:sz w:val="24"/>
          <w:szCs w:val="24"/>
        </w:rPr>
        <w:t>) по электронной почте администрации.</w:t>
      </w:r>
    </w:p>
    <w:p w:rsidR="000C7480" w:rsidRPr="006E03B3" w:rsidRDefault="000C7480" w:rsidP="002335C9">
      <w:pPr>
        <w:keepNext/>
        <w:keepLines/>
        <w:autoSpaceDE w:val="0"/>
        <w:autoSpaceDN w:val="0"/>
        <w:adjustRightInd w:val="0"/>
        <w:spacing w:after="0" w:line="240" w:lineRule="auto"/>
        <w:ind w:left="540"/>
        <w:jc w:val="center"/>
        <w:outlineLvl w:val="0"/>
        <w:rPr>
          <w:rFonts w:ascii="Times New Roman" w:hAnsi="Times New Roman"/>
          <w:kern w:val="2"/>
          <w:sz w:val="24"/>
          <w:szCs w:val="24"/>
          <w:lang w:eastAsia="ru-RU"/>
        </w:rPr>
      </w:pPr>
    </w:p>
    <w:p w:rsidR="000C7480" w:rsidRPr="006E03B3" w:rsidRDefault="000C7480" w:rsidP="005F23E5">
      <w:pPr>
        <w:keepNext/>
        <w:keepLines/>
        <w:autoSpaceDE w:val="0"/>
        <w:autoSpaceDN w:val="0"/>
        <w:adjustRightInd w:val="0"/>
        <w:spacing w:after="0" w:line="240" w:lineRule="auto"/>
        <w:jc w:val="center"/>
        <w:outlineLvl w:val="0"/>
        <w:rPr>
          <w:rFonts w:ascii="Times New Roman" w:hAnsi="Times New Roman"/>
          <w:kern w:val="2"/>
          <w:sz w:val="24"/>
          <w:szCs w:val="24"/>
          <w:lang w:eastAsia="ru-RU"/>
        </w:rPr>
      </w:pPr>
      <w:r w:rsidRPr="006E03B3">
        <w:rPr>
          <w:rFonts w:ascii="Times New Roman" w:hAnsi="Times New Roman"/>
          <w:kern w:val="2"/>
          <w:sz w:val="24"/>
          <w:szCs w:val="24"/>
          <w:lang w:eastAsia="ru-RU"/>
        </w:rPr>
        <w:t>Глава 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C7480" w:rsidRPr="006E03B3" w:rsidRDefault="000C7480" w:rsidP="002335C9">
      <w:pPr>
        <w:keepNext/>
        <w:keepLines/>
        <w:autoSpaceDE w:val="0"/>
        <w:autoSpaceDN w:val="0"/>
        <w:adjustRightInd w:val="0"/>
        <w:spacing w:after="0" w:line="240" w:lineRule="auto"/>
        <w:ind w:firstLine="709"/>
        <w:jc w:val="both"/>
        <w:rPr>
          <w:rFonts w:ascii="Times New Roman" w:hAnsi="Times New Roman"/>
          <w:kern w:val="2"/>
          <w:sz w:val="24"/>
          <w:szCs w:val="24"/>
        </w:rPr>
      </w:pP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bookmarkStart w:id="9" w:name="Par28"/>
      <w:bookmarkEnd w:id="9"/>
      <w:r w:rsidRPr="006E03B3">
        <w:rPr>
          <w:rFonts w:ascii="Times New Roman" w:hAnsi="Times New Roman"/>
          <w:kern w:val="2"/>
          <w:sz w:val="24"/>
          <w:szCs w:val="24"/>
        </w:rPr>
        <w:t>12</w:t>
      </w:r>
      <w:r w:rsidR="00C04AD5" w:rsidRPr="006E03B3">
        <w:rPr>
          <w:rFonts w:ascii="Times New Roman" w:hAnsi="Times New Roman"/>
          <w:kern w:val="2"/>
          <w:sz w:val="24"/>
          <w:szCs w:val="24"/>
        </w:rPr>
        <w:t>5</w:t>
      </w:r>
      <w:r w:rsidRPr="006E03B3">
        <w:rPr>
          <w:rFonts w:ascii="Times New Roman" w:hAnsi="Times New Roman"/>
          <w:kern w:val="2"/>
          <w:sz w:val="24"/>
          <w:szCs w:val="24"/>
        </w:rPr>
        <w:t>. Нормативные правовые акты, регулирующие порядок досудебного (внесудебного) обжалования</w:t>
      </w:r>
      <w:r w:rsidRPr="006E03B3">
        <w:rPr>
          <w:kern w:val="2"/>
          <w:sz w:val="24"/>
          <w:szCs w:val="24"/>
        </w:rPr>
        <w:t xml:space="preserve"> </w:t>
      </w:r>
      <w:r w:rsidRPr="006E03B3">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0C7480" w:rsidRPr="006E03B3" w:rsidRDefault="000C7480" w:rsidP="002335C9">
      <w:pPr>
        <w:autoSpaceDE w:val="0"/>
        <w:autoSpaceDN w:val="0"/>
        <w:adjustRightInd w:val="0"/>
        <w:spacing w:after="0" w:line="240" w:lineRule="auto"/>
        <w:ind w:firstLine="709"/>
        <w:jc w:val="both"/>
        <w:rPr>
          <w:rFonts w:ascii="Times New Roman" w:hAnsi="Times New Roman"/>
          <w:kern w:val="2"/>
          <w:sz w:val="24"/>
          <w:szCs w:val="24"/>
        </w:rPr>
      </w:pPr>
      <w:r w:rsidRPr="006E03B3">
        <w:rPr>
          <w:rFonts w:ascii="Times New Roman" w:hAnsi="Times New Roman"/>
          <w:kern w:val="2"/>
          <w:sz w:val="24"/>
          <w:szCs w:val="24"/>
        </w:rPr>
        <w:t>1) Федеральный закон от 27 июля 2010 года № 210-ФЗ «Об организации предоставления государ</w:t>
      </w:r>
      <w:r w:rsidR="0010232F">
        <w:rPr>
          <w:rFonts w:ascii="Times New Roman" w:hAnsi="Times New Roman"/>
          <w:kern w:val="2"/>
          <w:sz w:val="24"/>
          <w:szCs w:val="24"/>
        </w:rPr>
        <w:t>ственных и муниципальных услуг».</w:t>
      </w:r>
    </w:p>
    <w:p w:rsidR="000C7480" w:rsidRPr="00C6072B" w:rsidRDefault="000C7480" w:rsidP="002335C9">
      <w:pPr>
        <w:autoSpaceDE w:val="0"/>
        <w:autoSpaceDN w:val="0"/>
        <w:adjustRightInd w:val="0"/>
        <w:spacing w:after="0" w:line="240" w:lineRule="auto"/>
        <w:ind w:left="5954" w:firstLine="709"/>
        <w:jc w:val="both"/>
        <w:rPr>
          <w:rFonts w:ascii="Times New Roman" w:hAnsi="Times New Roman"/>
          <w:kern w:val="2"/>
          <w:sz w:val="28"/>
          <w:szCs w:val="28"/>
          <w:lang w:eastAsia="ru-RU"/>
        </w:rPr>
        <w:sectPr w:rsidR="000C7480" w:rsidRPr="00C6072B" w:rsidSect="00D366F2">
          <w:headerReference w:type="default" r:id="rId9"/>
          <w:footnotePr>
            <w:numRestart w:val="eachPage"/>
          </w:footnotePr>
          <w:pgSz w:w="11906" w:h="16838"/>
          <w:pgMar w:top="1134" w:right="850" w:bottom="1134" w:left="1701" w:header="708" w:footer="708"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55"/>
        <w:gridCol w:w="4105"/>
        <w:gridCol w:w="226"/>
      </w:tblGrid>
      <w:tr w:rsidR="000C7480" w:rsidRPr="00455FF2" w:rsidTr="00D6480F">
        <w:trPr>
          <w:gridBefore w:val="2"/>
          <w:gridAfter w:val="1"/>
          <w:wBefore w:w="5240" w:type="dxa"/>
          <w:wAfter w:w="226" w:type="dxa"/>
        </w:trPr>
        <w:tc>
          <w:tcPr>
            <w:tcW w:w="4105" w:type="dxa"/>
            <w:tcBorders>
              <w:top w:val="nil"/>
              <w:left w:val="nil"/>
              <w:bottom w:val="nil"/>
              <w:right w:val="nil"/>
            </w:tcBorders>
          </w:tcPr>
          <w:p w:rsidR="000C7480" w:rsidRPr="00455FF2" w:rsidRDefault="000C7480" w:rsidP="00455FF2">
            <w:pPr>
              <w:autoSpaceDE w:val="0"/>
              <w:autoSpaceDN w:val="0"/>
              <w:adjustRightInd w:val="0"/>
              <w:jc w:val="both"/>
              <w:rPr>
                <w:rFonts w:ascii="Times New Roman" w:hAnsi="Times New Roman"/>
                <w:kern w:val="2"/>
                <w:sz w:val="24"/>
                <w:szCs w:val="24"/>
                <w:lang w:eastAsia="ru-RU"/>
              </w:rPr>
            </w:pPr>
            <w:r w:rsidRPr="00455FF2">
              <w:rPr>
                <w:rFonts w:ascii="Times New Roman" w:hAnsi="Times New Roman"/>
                <w:kern w:val="2"/>
                <w:sz w:val="24"/>
                <w:szCs w:val="24"/>
                <w:lang w:eastAsia="ru-RU"/>
              </w:rPr>
              <w:lastRenderedPageBreak/>
              <w:t>Приложение</w:t>
            </w:r>
          </w:p>
          <w:p w:rsidR="000C7480" w:rsidRPr="00455FF2" w:rsidRDefault="000C7480" w:rsidP="00B22417">
            <w:pPr>
              <w:autoSpaceDE w:val="0"/>
              <w:autoSpaceDN w:val="0"/>
              <w:adjustRightInd w:val="0"/>
              <w:jc w:val="both"/>
              <w:rPr>
                <w:rFonts w:ascii="Times New Roman" w:hAnsi="Times New Roman"/>
                <w:kern w:val="2"/>
                <w:sz w:val="24"/>
                <w:szCs w:val="24"/>
                <w:lang w:eastAsia="ru-RU"/>
              </w:rPr>
            </w:pPr>
            <w:r w:rsidRPr="00455FF2">
              <w:rPr>
                <w:rFonts w:ascii="Times New Roman" w:hAnsi="Times New Roman"/>
                <w:kern w:val="2"/>
                <w:sz w:val="24"/>
                <w:szCs w:val="24"/>
                <w:lang w:eastAsia="ru-RU"/>
              </w:rPr>
              <w:t>к административному регламенту предоставления муниципальной услуги «</w:t>
            </w:r>
            <w:r w:rsidRPr="00455FF2">
              <w:rPr>
                <w:rFonts w:ascii="Times New Roman" w:hAnsi="Times New Roman"/>
                <w:bCs/>
                <w:kern w:val="2"/>
                <w:sz w:val="24"/>
                <w:szCs w:val="24"/>
              </w:rPr>
              <w:t>П</w:t>
            </w:r>
            <w:r w:rsidRPr="00455FF2">
              <w:rPr>
                <w:rFonts w:ascii="Times New Roman" w:hAnsi="Times New Roman"/>
                <w:kern w:val="2"/>
                <w:sz w:val="24"/>
                <w:szCs w:val="24"/>
              </w:rPr>
              <w:t xml:space="preserve">ередача жилых помещений муниципального жилищного фонда </w:t>
            </w:r>
            <w:r w:rsidRPr="00455FF2">
              <w:rPr>
                <w:rFonts w:ascii="Times New Roman" w:hAnsi="Times New Roman"/>
                <w:bCs/>
                <w:i/>
                <w:kern w:val="2"/>
                <w:sz w:val="24"/>
                <w:szCs w:val="24"/>
                <w:lang w:eastAsia="ru-RU"/>
              </w:rPr>
              <w:t xml:space="preserve"> </w:t>
            </w:r>
            <w:r w:rsidR="00B22417" w:rsidRPr="006D08D9">
              <w:rPr>
                <w:rFonts w:ascii="Times New Roman" w:hAnsi="Times New Roman"/>
                <w:bCs/>
                <w:kern w:val="2"/>
                <w:sz w:val="24"/>
                <w:szCs w:val="24"/>
                <w:lang w:eastAsia="ru-RU"/>
              </w:rPr>
              <w:t>Разгонского</w:t>
            </w:r>
            <w:r w:rsidR="00B22417">
              <w:rPr>
                <w:rFonts w:ascii="Times New Roman" w:hAnsi="Times New Roman"/>
                <w:bCs/>
                <w:i/>
                <w:kern w:val="2"/>
                <w:sz w:val="24"/>
                <w:szCs w:val="24"/>
                <w:lang w:eastAsia="ru-RU"/>
              </w:rPr>
              <w:t xml:space="preserve"> </w:t>
            </w:r>
            <w:r w:rsidRPr="00455FF2">
              <w:rPr>
                <w:rFonts w:ascii="Times New Roman" w:hAnsi="Times New Roman"/>
                <w:bCs/>
                <w:kern w:val="2"/>
                <w:sz w:val="24"/>
                <w:szCs w:val="24"/>
                <w:lang w:eastAsia="ru-RU"/>
              </w:rPr>
              <w:t xml:space="preserve">муниципального образования </w:t>
            </w:r>
            <w:r w:rsidRPr="00455FF2">
              <w:rPr>
                <w:rFonts w:ascii="Times New Roman" w:hAnsi="Times New Roman"/>
                <w:kern w:val="2"/>
                <w:sz w:val="24"/>
                <w:szCs w:val="24"/>
              </w:rPr>
              <w:t xml:space="preserve"> в собственность граждан в порядке приватизации</w:t>
            </w:r>
            <w:r w:rsidRPr="00455FF2">
              <w:rPr>
                <w:rFonts w:ascii="Times New Roman" w:hAnsi="Times New Roman"/>
                <w:kern w:val="2"/>
                <w:sz w:val="24"/>
                <w:szCs w:val="24"/>
                <w:lang w:eastAsia="ru-RU"/>
              </w:rPr>
              <w:t>»</w:t>
            </w:r>
          </w:p>
        </w:tc>
      </w:tr>
      <w:tr w:rsidR="000C7480" w:rsidRPr="00455FF2" w:rsidTr="00D648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5" w:type="dxa"/>
          </w:tcPr>
          <w:p w:rsidR="000C7480" w:rsidRPr="00455FF2" w:rsidRDefault="000C7480" w:rsidP="00455FF2">
            <w:pPr>
              <w:jc w:val="both"/>
              <w:rPr>
                <w:rFonts w:ascii="Times New Roman" w:hAnsi="Times New Roman"/>
                <w:b/>
                <w:bCs/>
                <w:kern w:val="2"/>
                <w:sz w:val="26"/>
                <w:szCs w:val="26"/>
                <w:lang w:eastAsia="ru-RU"/>
              </w:rPr>
            </w:pPr>
          </w:p>
        </w:tc>
        <w:tc>
          <w:tcPr>
            <w:tcW w:w="4786" w:type="dxa"/>
            <w:gridSpan w:val="3"/>
          </w:tcPr>
          <w:p w:rsidR="000C7480" w:rsidRPr="00455FF2" w:rsidRDefault="000C7480" w:rsidP="00455FF2">
            <w:pPr>
              <w:jc w:val="both"/>
              <w:rPr>
                <w:rFonts w:ascii="Times New Roman" w:hAnsi="Times New Roman"/>
                <w:bCs/>
                <w:kern w:val="2"/>
                <w:sz w:val="24"/>
                <w:szCs w:val="24"/>
                <w:lang w:eastAsia="ru-RU"/>
              </w:rPr>
            </w:pPr>
            <w:r w:rsidRPr="00455FF2">
              <w:rPr>
                <w:rFonts w:ascii="Times New Roman" w:hAnsi="Times New Roman"/>
                <w:bCs/>
                <w:kern w:val="2"/>
                <w:sz w:val="24"/>
                <w:szCs w:val="24"/>
                <w:lang w:eastAsia="ru-RU"/>
              </w:rPr>
              <w:t>В _________________________________</w:t>
            </w:r>
          </w:p>
          <w:p w:rsidR="000C7480" w:rsidRPr="00455FF2" w:rsidRDefault="000C7480" w:rsidP="00455FF2">
            <w:pPr>
              <w:jc w:val="both"/>
              <w:rPr>
                <w:rFonts w:ascii="Times New Roman" w:hAnsi="Times New Roman"/>
                <w:bCs/>
                <w:kern w:val="2"/>
                <w:sz w:val="24"/>
                <w:szCs w:val="24"/>
                <w:lang w:eastAsia="ru-RU"/>
              </w:rPr>
            </w:pPr>
            <w:r w:rsidRPr="00455FF2">
              <w:rPr>
                <w:rFonts w:ascii="Times New Roman" w:hAnsi="Times New Roman"/>
                <w:bCs/>
                <w:kern w:val="2"/>
                <w:sz w:val="24"/>
                <w:szCs w:val="24"/>
                <w:lang w:eastAsia="ru-RU"/>
              </w:rPr>
              <w:t>(</w:t>
            </w:r>
            <w:r w:rsidRPr="00455FF2">
              <w:rPr>
                <w:rFonts w:ascii="Times New Roman" w:hAnsi="Times New Roman"/>
                <w:bCs/>
                <w:i/>
                <w:kern w:val="2"/>
                <w:sz w:val="24"/>
                <w:szCs w:val="24"/>
                <w:lang w:eastAsia="ru-RU"/>
              </w:rPr>
              <w:t>указывается наименование местной администрации муниципального образования</w:t>
            </w:r>
            <w:r w:rsidRPr="00455FF2">
              <w:rPr>
                <w:rFonts w:ascii="Times New Roman" w:hAnsi="Times New Roman"/>
                <w:bCs/>
                <w:kern w:val="2"/>
                <w:sz w:val="24"/>
                <w:szCs w:val="24"/>
                <w:lang w:eastAsia="ru-RU"/>
              </w:rPr>
              <w:t>)</w:t>
            </w:r>
          </w:p>
        </w:tc>
      </w:tr>
    </w:tbl>
    <w:p w:rsidR="000C7480" w:rsidRPr="00C6072B" w:rsidRDefault="000C7480" w:rsidP="002335C9">
      <w:pPr>
        <w:pStyle w:val="ConsPlusNonformat"/>
        <w:jc w:val="both"/>
        <w:rPr>
          <w:rFonts w:ascii="Times New Roman" w:hAnsi="Times New Roman" w:cs="Times New Roman"/>
          <w:kern w:val="2"/>
          <w:sz w:val="24"/>
          <w:szCs w:val="24"/>
        </w:rPr>
      </w:pPr>
      <w:r w:rsidRPr="00C6072B">
        <w:rPr>
          <w:kern w:val="2"/>
        </w:rPr>
        <w:t xml:space="preserve">                               </w:t>
      </w:r>
      <w:r w:rsidRPr="00C6072B">
        <w:rPr>
          <w:rFonts w:ascii="Times New Roman" w:hAnsi="Times New Roman" w:cs="Times New Roman"/>
          <w:kern w:val="2"/>
          <w:sz w:val="24"/>
          <w:szCs w:val="24"/>
        </w:rPr>
        <w:t xml:space="preserve">  ЗАЯВЛЕНИЕ</w:t>
      </w:r>
    </w:p>
    <w:p w:rsidR="000C7480" w:rsidRPr="00C6072B" w:rsidRDefault="006D08D9" w:rsidP="00D6480F">
      <w:pPr>
        <w:pStyle w:val="ConsPlusNonformat"/>
        <w:jc w:val="both"/>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0C7480" w:rsidRPr="00C6072B">
        <w:rPr>
          <w:rFonts w:ascii="Times New Roman" w:hAnsi="Times New Roman" w:cs="Times New Roman"/>
          <w:kern w:val="2"/>
          <w:sz w:val="24"/>
          <w:szCs w:val="24"/>
        </w:rPr>
        <w:t>Я,</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 xml:space="preserve">1) __________________________________________________________________________ </w:t>
      </w:r>
    </w:p>
    <w:p w:rsidR="000C7480" w:rsidRPr="00C6072B" w:rsidRDefault="000C7480" w:rsidP="002335C9">
      <w:pPr>
        <w:pStyle w:val="ConsPlusNonformat"/>
        <w:keepNext/>
        <w:suppressAutoHyphens/>
        <w:jc w:val="center"/>
        <w:rPr>
          <w:rFonts w:ascii="Times New Roman" w:hAnsi="Times New Roman" w:cs="Times New Roman"/>
          <w:i/>
          <w:kern w:val="2"/>
          <w:sz w:val="24"/>
          <w:szCs w:val="24"/>
        </w:rPr>
      </w:pPr>
      <w:r w:rsidRPr="00C6072B">
        <w:rPr>
          <w:rFonts w:ascii="Times New Roman" w:hAnsi="Times New Roman"/>
          <w:i/>
          <w:kern w:val="2"/>
          <w:sz w:val="24"/>
          <w:szCs w:val="24"/>
        </w:rPr>
        <w:t>(фамилия, имя (полностью), при наличии отчество (полностью)</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«___» _____________ г.р.</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паспорт (свидетельство о рождении)_____________________________________________,</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выдан «__» __________г., проживающий по адресу: ________________________________,</w:t>
      </w:r>
    </w:p>
    <w:p w:rsidR="000C7480" w:rsidRPr="00C6072B" w:rsidRDefault="000C7480" w:rsidP="002335C9">
      <w:pPr>
        <w:pStyle w:val="a3"/>
        <w:keepNext/>
        <w:ind w:firstLine="0"/>
        <w:jc w:val="left"/>
        <w:rPr>
          <w:rFonts w:ascii="Times New Roman" w:hAnsi="Times New Roman"/>
          <w:kern w:val="2"/>
          <w:sz w:val="24"/>
          <w:szCs w:val="24"/>
        </w:rPr>
      </w:pPr>
      <w:r w:rsidRPr="00C6072B">
        <w:rPr>
          <w:rFonts w:ascii="Times New Roman" w:hAnsi="Times New Roman"/>
          <w:kern w:val="2"/>
          <w:sz w:val="24"/>
          <w:szCs w:val="24"/>
        </w:rPr>
        <w:t xml:space="preserve">почтовый адрес_________________________; телефон для связи_____________________;  адрес электронной почты (при наличии)_________________________________________. </w:t>
      </w:r>
    </w:p>
    <w:p w:rsidR="000C7480" w:rsidRPr="00C6072B" w:rsidRDefault="000C7480" w:rsidP="002335C9">
      <w:pPr>
        <w:pStyle w:val="ConsPlusNonformat"/>
        <w:suppressAutoHyphens/>
        <w:rPr>
          <w:rFonts w:ascii="Times New Roman" w:hAnsi="Times New Roman" w:cs="Times New Roman"/>
          <w:kern w:val="2"/>
          <w:sz w:val="24"/>
          <w:szCs w:val="24"/>
        </w:rPr>
      </w:pP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 xml:space="preserve">2) __________________________________________________________________________ </w:t>
      </w:r>
    </w:p>
    <w:p w:rsidR="000C7480" w:rsidRPr="00C6072B" w:rsidRDefault="000C7480" w:rsidP="002335C9">
      <w:pPr>
        <w:pStyle w:val="ConsPlusNonformat"/>
        <w:keepNext/>
        <w:suppressAutoHyphens/>
        <w:jc w:val="center"/>
        <w:rPr>
          <w:rFonts w:ascii="Times New Roman" w:hAnsi="Times New Roman" w:cs="Times New Roman"/>
          <w:i/>
          <w:kern w:val="2"/>
          <w:sz w:val="24"/>
          <w:szCs w:val="24"/>
        </w:rPr>
      </w:pPr>
      <w:r w:rsidRPr="00C6072B">
        <w:rPr>
          <w:rFonts w:ascii="Times New Roman" w:hAnsi="Times New Roman"/>
          <w:i/>
          <w:kern w:val="2"/>
          <w:sz w:val="24"/>
          <w:szCs w:val="24"/>
        </w:rPr>
        <w:t>(фамилия, имя (полностью), при наличии отчество (полностью)</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«___» _____________ г.р.</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паспорт (свидетельство о рождении)____________________________________________,</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выдан «__» __________г., проживающий по адресу: _______________________________,</w:t>
      </w:r>
    </w:p>
    <w:p w:rsidR="000C7480" w:rsidRPr="00C6072B" w:rsidRDefault="000C7480" w:rsidP="002335C9">
      <w:pPr>
        <w:pStyle w:val="a3"/>
        <w:keepNext/>
        <w:ind w:firstLine="0"/>
        <w:jc w:val="left"/>
        <w:rPr>
          <w:rFonts w:ascii="Times New Roman" w:hAnsi="Times New Roman"/>
          <w:kern w:val="2"/>
          <w:sz w:val="24"/>
          <w:szCs w:val="24"/>
        </w:rPr>
      </w:pPr>
      <w:r w:rsidRPr="00C6072B">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0C7480" w:rsidRPr="00C6072B" w:rsidRDefault="000C7480" w:rsidP="002335C9">
      <w:pPr>
        <w:pStyle w:val="ConsPlusNonformat"/>
        <w:suppressAutoHyphens/>
        <w:rPr>
          <w:rFonts w:ascii="Times New Roman" w:hAnsi="Times New Roman" w:cs="Times New Roman"/>
          <w:kern w:val="2"/>
          <w:sz w:val="24"/>
          <w:szCs w:val="24"/>
        </w:rPr>
      </w:pP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 xml:space="preserve">3) __________________________________________________________________________ </w:t>
      </w:r>
    </w:p>
    <w:p w:rsidR="000C7480" w:rsidRPr="00C6072B" w:rsidRDefault="000C7480" w:rsidP="002335C9">
      <w:pPr>
        <w:pStyle w:val="ConsPlusNonformat"/>
        <w:keepNext/>
        <w:suppressAutoHyphens/>
        <w:jc w:val="center"/>
        <w:rPr>
          <w:rFonts w:ascii="Times New Roman" w:hAnsi="Times New Roman" w:cs="Times New Roman"/>
          <w:i/>
          <w:kern w:val="2"/>
          <w:sz w:val="24"/>
          <w:szCs w:val="24"/>
        </w:rPr>
      </w:pPr>
      <w:r w:rsidRPr="00C6072B">
        <w:rPr>
          <w:rFonts w:ascii="Times New Roman" w:hAnsi="Times New Roman"/>
          <w:i/>
          <w:kern w:val="2"/>
          <w:sz w:val="24"/>
          <w:szCs w:val="24"/>
        </w:rPr>
        <w:t>(фамилия, имя (полностью), при наличии отчество (полностью)</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«___» _____________ г.р.</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паспорт (свидетельство о рождении)____________________________________________,</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выдан «__» __________г., проживающий по адресу: _______________________________,</w:t>
      </w:r>
    </w:p>
    <w:p w:rsidR="000C7480" w:rsidRPr="00C6072B" w:rsidRDefault="000C7480" w:rsidP="002335C9">
      <w:pPr>
        <w:pStyle w:val="a3"/>
        <w:keepNext/>
        <w:ind w:firstLine="0"/>
        <w:jc w:val="left"/>
        <w:rPr>
          <w:rFonts w:ascii="Times New Roman" w:hAnsi="Times New Roman"/>
          <w:kern w:val="2"/>
          <w:sz w:val="24"/>
          <w:szCs w:val="24"/>
        </w:rPr>
      </w:pPr>
      <w:r w:rsidRPr="00C6072B">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0C7480" w:rsidRPr="00C6072B" w:rsidRDefault="000C7480" w:rsidP="002335C9">
      <w:pPr>
        <w:pStyle w:val="ConsPlusNonformat"/>
        <w:suppressAutoHyphens/>
        <w:rPr>
          <w:rFonts w:ascii="Times New Roman" w:hAnsi="Times New Roman" w:cs="Times New Roman"/>
          <w:kern w:val="2"/>
          <w:sz w:val="24"/>
          <w:szCs w:val="24"/>
        </w:rPr>
      </w:pP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 xml:space="preserve">4) __________________________________________________________________________ </w:t>
      </w:r>
    </w:p>
    <w:p w:rsidR="000C7480" w:rsidRPr="00C6072B" w:rsidRDefault="000C7480" w:rsidP="002335C9">
      <w:pPr>
        <w:pStyle w:val="ConsPlusNonformat"/>
        <w:keepNext/>
        <w:suppressAutoHyphens/>
        <w:jc w:val="center"/>
        <w:rPr>
          <w:rFonts w:ascii="Times New Roman" w:hAnsi="Times New Roman" w:cs="Times New Roman"/>
          <w:i/>
          <w:kern w:val="2"/>
          <w:sz w:val="24"/>
          <w:szCs w:val="24"/>
        </w:rPr>
      </w:pPr>
      <w:r w:rsidRPr="00C6072B">
        <w:rPr>
          <w:rFonts w:ascii="Times New Roman" w:hAnsi="Times New Roman"/>
          <w:i/>
          <w:kern w:val="2"/>
          <w:sz w:val="24"/>
          <w:szCs w:val="24"/>
        </w:rPr>
        <w:t>(фамилия, имя (полностью), при наличии отчество (полностью)</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 xml:space="preserve">«___» _____________ г.р., </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паспорт (свидетельство о рождении)____________________________________________,</w:t>
      </w:r>
    </w:p>
    <w:p w:rsidR="000C7480" w:rsidRPr="00C6072B" w:rsidRDefault="000C7480" w:rsidP="002335C9">
      <w:pPr>
        <w:pStyle w:val="ConsPlusNonformat"/>
        <w:keepNext/>
        <w:suppressAutoHyphens/>
        <w:rPr>
          <w:rFonts w:ascii="Times New Roman" w:hAnsi="Times New Roman" w:cs="Times New Roman"/>
          <w:kern w:val="2"/>
          <w:sz w:val="24"/>
          <w:szCs w:val="24"/>
        </w:rPr>
      </w:pPr>
      <w:r w:rsidRPr="00C6072B">
        <w:rPr>
          <w:rFonts w:ascii="Times New Roman" w:hAnsi="Times New Roman" w:cs="Times New Roman"/>
          <w:kern w:val="2"/>
          <w:sz w:val="24"/>
          <w:szCs w:val="24"/>
        </w:rPr>
        <w:t>выдан «__» __________г., проживающий по адресу: _______________________________,</w:t>
      </w:r>
    </w:p>
    <w:p w:rsidR="000C7480" w:rsidRPr="00C6072B" w:rsidRDefault="000C7480" w:rsidP="002335C9">
      <w:pPr>
        <w:pStyle w:val="a3"/>
        <w:keepNext/>
        <w:ind w:firstLine="0"/>
        <w:jc w:val="left"/>
        <w:rPr>
          <w:rFonts w:ascii="Times New Roman" w:hAnsi="Times New Roman"/>
          <w:kern w:val="2"/>
          <w:sz w:val="24"/>
          <w:szCs w:val="24"/>
        </w:rPr>
      </w:pPr>
      <w:r w:rsidRPr="00C6072B">
        <w:rPr>
          <w:rFonts w:ascii="Times New Roman" w:hAnsi="Times New Roman"/>
          <w:kern w:val="2"/>
          <w:sz w:val="24"/>
          <w:szCs w:val="24"/>
        </w:rPr>
        <w:t xml:space="preserve">почтовый адрес_________________________; телефон для связи____________________;  адрес электронной почты (при наличии)_________________________________________. </w:t>
      </w:r>
    </w:p>
    <w:p w:rsidR="000C7480" w:rsidRPr="00C6072B" w:rsidRDefault="000C7480" w:rsidP="002335C9">
      <w:pPr>
        <w:pStyle w:val="ConsPlusNonformat"/>
        <w:suppressAutoHyphens/>
        <w:jc w:val="both"/>
        <w:rPr>
          <w:rFonts w:ascii="Times New Roman" w:hAnsi="Times New Roman" w:cs="Times New Roman"/>
          <w:kern w:val="2"/>
          <w:sz w:val="24"/>
          <w:szCs w:val="24"/>
        </w:rPr>
      </w:pPr>
    </w:p>
    <w:p w:rsidR="000C7480" w:rsidRPr="00C6072B" w:rsidRDefault="000C7480" w:rsidP="002335C9">
      <w:pPr>
        <w:pStyle w:val="ConsPlusNonformat"/>
        <w:suppressAutoHyphens/>
        <w:jc w:val="both"/>
        <w:rPr>
          <w:rFonts w:ascii="Times New Roman" w:hAnsi="Times New Roman" w:cs="Times New Roman"/>
          <w:bCs/>
          <w:kern w:val="2"/>
          <w:sz w:val="24"/>
          <w:szCs w:val="24"/>
        </w:rPr>
      </w:pPr>
      <w:r w:rsidRPr="00C6072B">
        <w:rPr>
          <w:rFonts w:ascii="Times New Roman" w:hAnsi="Times New Roman" w:cs="Times New Roman"/>
          <w:bCs/>
          <w:kern w:val="2"/>
          <w:sz w:val="24"/>
          <w:szCs w:val="24"/>
        </w:rPr>
        <w:t>прошу (просим) передать мне (нам) в _____________________________________________</w:t>
      </w: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r w:rsidRPr="00C6072B">
        <w:rPr>
          <w:rFonts w:ascii="Times New Roman" w:hAnsi="Times New Roman"/>
          <w:bCs/>
          <w:color w:val="auto"/>
          <w:kern w:val="2"/>
          <w:sz w:val="24"/>
          <w:szCs w:val="24"/>
        </w:rPr>
        <w:lastRenderedPageBreak/>
        <w:t>_____________________________________________________________________________</w:t>
      </w:r>
    </w:p>
    <w:p w:rsidR="000C7480" w:rsidRPr="00C6072B" w:rsidRDefault="000C7480" w:rsidP="002335C9">
      <w:pPr>
        <w:pStyle w:val="1"/>
        <w:keepNext w:val="0"/>
        <w:keepLines w:val="0"/>
        <w:suppressAutoHyphens/>
        <w:autoSpaceDE w:val="0"/>
        <w:autoSpaceDN w:val="0"/>
        <w:adjustRightInd w:val="0"/>
        <w:spacing w:before="0" w:line="240" w:lineRule="auto"/>
        <w:jc w:val="center"/>
        <w:rPr>
          <w:rFonts w:ascii="Times New Roman" w:hAnsi="Times New Roman"/>
          <w:bCs/>
          <w:i/>
          <w:color w:val="auto"/>
          <w:kern w:val="2"/>
          <w:sz w:val="22"/>
          <w:szCs w:val="22"/>
        </w:rPr>
      </w:pPr>
      <w:r w:rsidRPr="00C6072B">
        <w:rPr>
          <w:rFonts w:ascii="Times New Roman" w:hAnsi="Times New Roman"/>
          <w:bCs/>
          <w:i/>
          <w:color w:val="auto"/>
          <w:kern w:val="2"/>
          <w:sz w:val="22"/>
          <w:szCs w:val="22"/>
        </w:rPr>
        <w:t>(в собственность одного лица, общую совместную собственность,</w:t>
      </w:r>
      <w:r w:rsidRPr="00C6072B">
        <w:rPr>
          <w:rFonts w:ascii="Times New Roman" w:hAnsi="Times New Roman"/>
          <w:bCs/>
          <w:i/>
          <w:color w:val="auto"/>
          <w:kern w:val="2"/>
          <w:sz w:val="22"/>
          <w:szCs w:val="22"/>
        </w:rPr>
        <w:br/>
        <w:t>общую долевую собственность – нужное указать)</w:t>
      </w: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r w:rsidRPr="00C6072B">
        <w:rPr>
          <w:rFonts w:ascii="Times New Roman" w:hAnsi="Times New Roman"/>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p>
    <w:p w:rsidR="000C7480" w:rsidRPr="00C6072B" w:rsidRDefault="000C7480" w:rsidP="002335C9">
      <w:pPr>
        <w:pStyle w:val="1"/>
        <w:keepLines w:val="0"/>
        <w:suppressAutoHyphens/>
        <w:autoSpaceDE w:val="0"/>
        <w:autoSpaceDN w:val="0"/>
        <w:adjustRightInd w:val="0"/>
        <w:spacing w:before="0" w:line="240" w:lineRule="auto"/>
        <w:jc w:val="both"/>
        <w:rPr>
          <w:rFonts w:ascii="Times New Roman" w:hAnsi="Times New Roman"/>
          <w:bCs/>
          <w:color w:val="auto"/>
          <w:kern w:val="2"/>
          <w:sz w:val="22"/>
          <w:szCs w:val="22"/>
        </w:rPr>
      </w:pPr>
      <w:r w:rsidRPr="00C6072B">
        <w:rPr>
          <w:rFonts w:ascii="Times New Roman" w:hAnsi="Times New Roman"/>
          <w:bCs/>
          <w:color w:val="auto"/>
          <w:kern w:val="2"/>
          <w:sz w:val="24"/>
          <w:szCs w:val="24"/>
        </w:rPr>
        <w:t xml:space="preserve">Настоящим я (мы) _____________________________________________________________ </w:t>
      </w:r>
    </w:p>
    <w:p w:rsidR="000C7480" w:rsidRPr="00C6072B" w:rsidRDefault="000C7480" w:rsidP="002335C9">
      <w:pPr>
        <w:spacing w:after="0" w:line="240" w:lineRule="auto"/>
      </w:pPr>
      <w:r w:rsidRPr="00C6072B">
        <w:t xml:space="preserve">____________________________________________________________________________________ </w:t>
      </w:r>
    </w:p>
    <w:p w:rsidR="000C7480" w:rsidRPr="00C6072B" w:rsidRDefault="000C7480" w:rsidP="002335C9">
      <w:pPr>
        <w:spacing w:after="0" w:line="240" w:lineRule="auto"/>
      </w:pPr>
      <w:r w:rsidRPr="00C6072B">
        <w:t xml:space="preserve">____________________________________________________________________________________ </w:t>
      </w:r>
    </w:p>
    <w:p w:rsidR="000C7480" w:rsidRPr="00C6072B" w:rsidRDefault="000C7480" w:rsidP="002335C9">
      <w:pPr>
        <w:pStyle w:val="1"/>
        <w:keepNext w:val="0"/>
        <w:keepLines w:val="0"/>
        <w:suppressAutoHyphens/>
        <w:autoSpaceDE w:val="0"/>
        <w:autoSpaceDN w:val="0"/>
        <w:adjustRightInd w:val="0"/>
        <w:spacing w:before="0" w:line="240" w:lineRule="auto"/>
        <w:ind w:left="1276"/>
        <w:jc w:val="center"/>
        <w:rPr>
          <w:rFonts w:ascii="Times New Roman" w:hAnsi="Times New Roman"/>
          <w:bCs/>
          <w:i/>
          <w:color w:val="auto"/>
          <w:kern w:val="2"/>
          <w:sz w:val="22"/>
          <w:szCs w:val="22"/>
        </w:rPr>
      </w:pPr>
      <w:r w:rsidRPr="00C6072B">
        <w:rPr>
          <w:rFonts w:ascii="Times New Roman" w:hAnsi="Times New Roman"/>
          <w:bCs/>
          <w:i/>
          <w:color w:val="auto"/>
          <w:kern w:val="2"/>
          <w:sz w:val="22"/>
          <w:szCs w:val="22"/>
        </w:rPr>
        <w:t>(указываются фамилия, имя, отчество (последнее при наличии)</w:t>
      </w:r>
    </w:p>
    <w:p w:rsidR="000C7480" w:rsidRPr="00C6072B" w:rsidRDefault="000C7480" w:rsidP="002335C9">
      <w:pPr>
        <w:pStyle w:val="1"/>
        <w:keepNext w:val="0"/>
        <w:keepLines w:val="0"/>
        <w:suppressAutoHyphens/>
        <w:autoSpaceDE w:val="0"/>
        <w:autoSpaceDN w:val="0"/>
        <w:adjustRightInd w:val="0"/>
        <w:spacing w:before="0" w:line="240" w:lineRule="auto"/>
        <w:ind w:left="1276"/>
        <w:jc w:val="center"/>
        <w:rPr>
          <w:rFonts w:ascii="Times New Roman" w:hAnsi="Times New Roman"/>
          <w:bCs/>
          <w:i/>
          <w:color w:val="auto"/>
          <w:kern w:val="2"/>
          <w:sz w:val="22"/>
          <w:szCs w:val="22"/>
        </w:rPr>
      </w:pPr>
      <w:r w:rsidRPr="00C6072B">
        <w:rPr>
          <w:rFonts w:ascii="Times New Roman" w:hAnsi="Times New Roman"/>
          <w:bCs/>
          <w:i/>
          <w:color w:val="auto"/>
          <w:kern w:val="2"/>
          <w:sz w:val="22"/>
          <w:szCs w:val="22"/>
        </w:rPr>
        <w:t>каждого из лиц, участвующих в приватизации)</w:t>
      </w: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r w:rsidRPr="00C6072B">
        <w:rPr>
          <w:rFonts w:ascii="Times New Roman" w:hAnsi="Times New Roman"/>
          <w:bCs/>
          <w:color w:val="auto"/>
          <w:kern w:val="2"/>
          <w:sz w:val="24"/>
          <w:szCs w:val="24"/>
        </w:rPr>
        <w:t>уведомлен (уведомлены),  что  в  случае сокрытия   информации  о лицах, имеющих право пользования жилым помещением по адресу: ________________ ул. ___________________</w:t>
      </w: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r w:rsidRPr="00C6072B">
        <w:rPr>
          <w:rFonts w:ascii="Times New Roman" w:hAnsi="Times New Roman"/>
          <w:bCs/>
          <w:color w:val="auto"/>
          <w:kern w:val="2"/>
          <w:sz w:val="24"/>
          <w:szCs w:val="24"/>
        </w:rPr>
        <w:t>____________________________, д. ___________________, кв. (комн.)_________________,</w:t>
      </w:r>
    </w:p>
    <w:p w:rsidR="000C7480" w:rsidRPr="00C6072B" w:rsidRDefault="000C7480" w:rsidP="002335C9">
      <w:pPr>
        <w:pStyle w:val="1"/>
        <w:keepNext w:val="0"/>
        <w:keepLines w:val="0"/>
        <w:suppressAutoHyphens/>
        <w:autoSpaceDE w:val="0"/>
        <w:autoSpaceDN w:val="0"/>
        <w:adjustRightInd w:val="0"/>
        <w:spacing w:before="0" w:line="240" w:lineRule="auto"/>
        <w:jc w:val="both"/>
        <w:rPr>
          <w:rFonts w:ascii="Times New Roman" w:hAnsi="Times New Roman"/>
          <w:bCs/>
          <w:color w:val="auto"/>
          <w:kern w:val="2"/>
          <w:sz w:val="24"/>
          <w:szCs w:val="24"/>
        </w:rPr>
      </w:pPr>
      <w:r w:rsidRPr="00C6072B">
        <w:rPr>
          <w:rFonts w:ascii="Times New Roman" w:hAnsi="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(незаключенностью) договора передачи указанного жилого помещения в собственность гражданина (граждан), буду (будем) нести самостоятельно.</w:t>
      </w:r>
    </w:p>
    <w:p w:rsidR="00D6480F" w:rsidRDefault="00D6480F" w:rsidP="002335C9">
      <w:pPr>
        <w:pStyle w:val="ConsPlusNonformat"/>
        <w:jc w:val="both"/>
        <w:rPr>
          <w:rFonts w:ascii="Times New Roman" w:hAnsi="Times New Roman" w:cs="Times New Roman"/>
          <w:kern w:val="2"/>
          <w:sz w:val="24"/>
          <w:szCs w:val="24"/>
        </w:rPr>
      </w:pPr>
    </w:p>
    <w:p w:rsidR="000C7480" w:rsidRPr="00C6072B" w:rsidRDefault="000C7480" w:rsidP="002335C9">
      <w:pPr>
        <w:pStyle w:val="ConsPlusNonformat"/>
        <w:jc w:val="both"/>
        <w:rPr>
          <w:rFonts w:ascii="Times New Roman" w:hAnsi="Times New Roman" w:cs="Times New Roman"/>
          <w:kern w:val="2"/>
          <w:sz w:val="24"/>
          <w:szCs w:val="24"/>
        </w:rPr>
      </w:pPr>
      <w:r w:rsidRPr="00C6072B">
        <w:rPr>
          <w:rFonts w:ascii="Times New Roman" w:hAnsi="Times New Roman" w:cs="Times New Roman"/>
          <w:kern w:val="2"/>
          <w:sz w:val="24"/>
          <w:szCs w:val="24"/>
        </w:rPr>
        <w:t>Согласие членов семьи, участвующих в приватизации:</w:t>
      </w:r>
    </w:p>
    <w:p w:rsidR="000C7480" w:rsidRPr="00C6072B" w:rsidRDefault="000C7480" w:rsidP="002335C9">
      <w:pPr>
        <w:pStyle w:val="ConsPlusNormal"/>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66"/>
        <w:gridCol w:w="3231"/>
        <w:gridCol w:w="2607"/>
        <w:gridCol w:w="1190"/>
        <w:gridCol w:w="1474"/>
      </w:tblGrid>
      <w:tr w:rsidR="000C7480" w:rsidRPr="00455FF2" w:rsidTr="00D366F2">
        <w:tc>
          <w:tcPr>
            <w:tcW w:w="566" w:type="dxa"/>
          </w:tcPr>
          <w:p w:rsidR="000C7480" w:rsidRPr="00455FF2" w:rsidRDefault="000C7480" w:rsidP="00D366F2">
            <w:pPr>
              <w:pStyle w:val="ConsPlusNormal"/>
              <w:rPr>
                <w:rFonts w:ascii="Times New Roman" w:hAnsi="Times New Roman" w:cs="Times New Roman"/>
                <w:kern w:val="2"/>
                <w:sz w:val="24"/>
                <w:szCs w:val="24"/>
              </w:rPr>
            </w:pPr>
          </w:p>
        </w:tc>
        <w:tc>
          <w:tcPr>
            <w:tcW w:w="3231" w:type="dxa"/>
          </w:tcPr>
          <w:p w:rsidR="000C7480" w:rsidRPr="00455FF2" w:rsidRDefault="000C7480" w:rsidP="00D366F2">
            <w:pPr>
              <w:pStyle w:val="ConsPlusNormal"/>
              <w:jc w:val="center"/>
              <w:rPr>
                <w:rFonts w:ascii="Times New Roman" w:hAnsi="Times New Roman" w:cs="Times New Roman"/>
                <w:kern w:val="2"/>
                <w:sz w:val="24"/>
                <w:szCs w:val="24"/>
              </w:rPr>
            </w:pPr>
            <w:r w:rsidRPr="00455FF2">
              <w:rPr>
                <w:rFonts w:ascii="Times New Roman" w:hAnsi="Times New Roman" w:cs="Times New Roman"/>
                <w:kern w:val="2"/>
                <w:sz w:val="24"/>
                <w:szCs w:val="24"/>
              </w:rPr>
              <w:t>Фамилия, имя, отчество (последнее при наличии)</w:t>
            </w:r>
          </w:p>
        </w:tc>
        <w:tc>
          <w:tcPr>
            <w:tcW w:w="2607" w:type="dxa"/>
          </w:tcPr>
          <w:p w:rsidR="000C7480" w:rsidRPr="00455FF2" w:rsidRDefault="000C7480" w:rsidP="00D366F2">
            <w:pPr>
              <w:pStyle w:val="ConsPlusNormal"/>
              <w:jc w:val="center"/>
              <w:rPr>
                <w:rFonts w:ascii="Times New Roman" w:hAnsi="Times New Roman" w:cs="Times New Roman"/>
                <w:kern w:val="2"/>
                <w:sz w:val="24"/>
                <w:szCs w:val="24"/>
              </w:rPr>
            </w:pPr>
            <w:r w:rsidRPr="00455FF2">
              <w:rPr>
                <w:rFonts w:ascii="Times New Roman" w:hAnsi="Times New Roman" w:cs="Times New Roman"/>
                <w:kern w:val="2"/>
                <w:sz w:val="24"/>
                <w:szCs w:val="24"/>
              </w:rPr>
              <w:t>Данные паспорта (свидетельства о рождении)</w:t>
            </w:r>
          </w:p>
        </w:tc>
        <w:tc>
          <w:tcPr>
            <w:tcW w:w="1190" w:type="dxa"/>
          </w:tcPr>
          <w:p w:rsidR="000C7480" w:rsidRPr="00455FF2" w:rsidRDefault="000C7480" w:rsidP="00D366F2">
            <w:pPr>
              <w:pStyle w:val="ConsPlusNormal"/>
              <w:jc w:val="center"/>
              <w:rPr>
                <w:rFonts w:ascii="Times New Roman" w:hAnsi="Times New Roman" w:cs="Times New Roman"/>
                <w:kern w:val="2"/>
                <w:sz w:val="24"/>
                <w:szCs w:val="24"/>
              </w:rPr>
            </w:pPr>
            <w:r w:rsidRPr="00455FF2">
              <w:rPr>
                <w:rFonts w:ascii="Times New Roman" w:hAnsi="Times New Roman" w:cs="Times New Roman"/>
                <w:kern w:val="2"/>
                <w:sz w:val="24"/>
                <w:szCs w:val="24"/>
              </w:rPr>
              <w:t>Доля</w:t>
            </w:r>
          </w:p>
        </w:tc>
        <w:tc>
          <w:tcPr>
            <w:tcW w:w="1474" w:type="dxa"/>
          </w:tcPr>
          <w:p w:rsidR="000C7480" w:rsidRPr="00455FF2" w:rsidRDefault="000C7480" w:rsidP="00D366F2">
            <w:pPr>
              <w:pStyle w:val="ConsPlusNormal"/>
              <w:jc w:val="center"/>
              <w:rPr>
                <w:rFonts w:ascii="Times New Roman" w:hAnsi="Times New Roman" w:cs="Times New Roman"/>
                <w:kern w:val="2"/>
                <w:sz w:val="24"/>
                <w:szCs w:val="24"/>
              </w:rPr>
            </w:pPr>
            <w:r w:rsidRPr="00455FF2">
              <w:rPr>
                <w:rFonts w:ascii="Times New Roman" w:hAnsi="Times New Roman" w:cs="Times New Roman"/>
                <w:kern w:val="2"/>
                <w:sz w:val="24"/>
                <w:szCs w:val="24"/>
              </w:rPr>
              <w:t>Подписи</w:t>
            </w:r>
          </w:p>
        </w:tc>
      </w:tr>
      <w:tr w:rsidR="000C7480" w:rsidRPr="00455FF2" w:rsidTr="00D366F2">
        <w:tc>
          <w:tcPr>
            <w:tcW w:w="566" w:type="dxa"/>
          </w:tcPr>
          <w:p w:rsidR="000C7480" w:rsidRPr="00455FF2" w:rsidRDefault="000C7480" w:rsidP="00D366F2">
            <w:pPr>
              <w:pStyle w:val="ConsPlusNormal"/>
              <w:rPr>
                <w:rFonts w:ascii="Times New Roman" w:hAnsi="Times New Roman" w:cs="Times New Roman"/>
                <w:kern w:val="2"/>
                <w:sz w:val="24"/>
                <w:szCs w:val="24"/>
              </w:rPr>
            </w:pPr>
            <w:r w:rsidRPr="00455FF2">
              <w:rPr>
                <w:rFonts w:ascii="Times New Roman" w:hAnsi="Times New Roman" w:cs="Times New Roman"/>
                <w:kern w:val="2"/>
                <w:sz w:val="24"/>
                <w:szCs w:val="24"/>
              </w:rPr>
              <w:t>1.</w:t>
            </w:r>
          </w:p>
        </w:tc>
        <w:tc>
          <w:tcPr>
            <w:tcW w:w="3231" w:type="dxa"/>
          </w:tcPr>
          <w:p w:rsidR="000C7480" w:rsidRPr="00455FF2" w:rsidRDefault="000C7480" w:rsidP="00D366F2">
            <w:pPr>
              <w:pStyle w:val="ConsPlusNormal"/>
              <w:rPr>
                <w:rFonts w:ascii="Times New Roman" w:hAnsi="Times New Roman" w:cs="Times New Roman"/>
                <w:kern w:val="2"/>
                <w:sz w:val="24"/>
                <w:szCs w:val="24"/>
              </w:rPr>
            </w:pPr>
          </w:p>
        </w:tc>
        <w:tc>
          <w:tcPr>
            <w:tcW w:w="2607" w:type="dxa"/>
          </w:tcPr>
          <w:p w:rsidR="000C7480" w:rsidRPr="00455FF2" w:rsidRDefault="000C7480" w:rsidP="00D366F2">
            <w:pPr>
              <w:pStyle w:val="ConsPlusNormal"/>
              <w:rPr>
                <w:rFonts w:ascii="Times New Roman" w:hAnsi="Times New Roman" w:cs="Times New Roman"/>
                <w:kern w:val="2"/>
                <w:sz w:val="24"/>
                <w:szCs w:val="24"/>
              </w:rPr>
            </w:pPr>
          </w:p>
        </w:tc>
        <w:tc>
          <w:tcPr>
            <w:tcW w:w="1190" w:type="dxa"/>
          </w:tcPr>
          <w:p w:rsidR="000C7480" w:rsidRPr="00455FF2" w:rsidRDefault="000C7480" w:rsidP="00D366F2">
            <w:pPr>
              <w:pStyle w:val="ConsPlusNormal"/>
              <w:rPr>
                <w:rFonts w:ascii="Times New Roman" w:hAnsi="Times New Roman" w:cs="Times New Roman"/>
                <w:kern w:val="2"/>
                <w:sz w:val="24"/>
                <w:szCs w:val="24"/>
              </w:rPr>
            </w:pPr>
          </w:p>
        </w:tc>
        <w:tc>
          <w:tcPr>
            <w:tcW w:w="1474" w:type="dxa"/>
          </w:tcPr>
          <w:p w:rsidR="000C7480" w:rsidRPr="00455FF2" w:rsidRDefault="000C7480" w:rsidP="00D366F2">
            <w:pPr>
              <w:pStyle w:val="ConsPlusNormal"/>
              <w:rPr>
                <w:rFonts w:ascii="Times New Roman" w:hAnsi="Times New Roman" w:cs="Times New Roman"/>
                <w:kern w:val="2"/>
                <w:sz w:val="24"/>
                <w:szCs w:val="24"/>
              </w:rPr>
            </w:pPr>
          </w:p>
        </w:tc>
      </w:tr>
      <w:tr w:rsidR="000C7480" w:rsidRPr="00455FF2" w:rsidTr="00D366F2">
        <w:tc>
          <w:tcPr>
            <w:tcW w:w="566" w:type="dxa"/>
          </w:tcPr>
          <w:p w:rsidR="000C7480" w:rsidRPr="00455FF2" w:rsidRDefault="000C7480" w:rsidP="00D366F2">
            <w:pPr>
              <w:pStyle w:val="ConsPlusNormal"/>
              <w:rPr>
                <w:rFonts w:ascii="Times New Roman" w:hAnsi="Times New Roman" w:cs="Times New Roman"/>
                <w:kern w:val="2"/>
                <w:sz w:val="24"/>
                <w:szCs w:val="24"/>
              </w:rPr>
            </w:pPr>
            <w:r w:rsidRPr="00455FF2">
              <w:rPr>
                <w:rFonts w:ascii="Times New Roman" w:hAnsi="Times New Roman" w:cs="Times New Roman"/>
                <w:kern w:val="2"/>
                <w:sz w:val="24"/>
                <w:szCs w:val="24"/>
              </w:rPr>
              <w:t>2.</w:t>
            </w:r>
          </w:p>
        </w:tc>
        <w:tc>
          <w:tcPr>
            <w:tcW w:w="3231" w:type="dxa"/>
          </w:tcPr>
          <w:p w:rsidR="000C7480" w:rsidRPr="00455FF2" w:rsidRDefault="000C7480" w:rsidP="00D366F2">
            <w:pPr>
              <w:pStyle w:val="ConsPlusNormal"/>
              <w:rPr>
                <w:rFonts w:ascii="Times New Roman" w:hAnsi="Times New Roman" w:cs="Times New Roman"/>
                <w:kern w:val="2"/>
                <w:sz w:val="24"/>
                <w:szCs w:val="24"/>
              </w:rPr>
            </w:pPr>
          </w:p>
        </w:tc>
        <w:tc>
          <w:tcPr>
            <w:tcW w:w="2607" w:type="dxa"/>
          </w:tcPr>
          <w:p w:rsidR="000C7480" w:rsidRPr="00455FF2" w:rsidRDefault="000C7480" w:rsidP="00D366F2">
            <w:pPr>
              <w:pStyle w:val="ConsPlusNormal"/>
              <w:rPr>
                <w:rFonts w:ascii="Times New Roman" w:hAnsi="Times New Roman" w:cs="Times New Roman"/>
                <w:kern w:val="2"/>
                <w:sz w:val="24"/>
                <w:szCs w:val="24"/>
              </w:rPr>
            </w:pPr>
          </w:p>
        </w:tc>
        <w:tc>
          <w:tcPr>
            <w:tcW w:w="1190" w:type="dxa"/>
          </w:tcPr>
          <w:p w:rsidR="000C7480" w:rsidRPr="00455FF2" w:rsidRDefault="000C7480" w:rsidP="00D366F2">
            <w:pPr>
              <w:pStyle w:val="ConsPlusNormal"/>
              <w:rPr>
                <w:rFonts w:ascii="Times New Roman" w:hAnsi="Times New Roman" w:cs="Times New Roman"/>
                <w:kern w:val="2"/>
                <w:sz w:val="24"/>
                <w:szCs w:val="24"/>
              </w:rPr>
            </w:pPr>
          </w:p>
        </w:tc>
        <w:tc>
          <w:tcPr>
            <w:tcW w:w="1474" w:type="dxa"/>
          </w:tcPr>
          <w:p w:rsidR="000C7480" w:rsidRPr="00455FF2" w:rsidRDefault="000C7480" w:rsidP="00D366F2">
            <w:pPr>
              <w:pStyle w:val="ConsPlusNormal"/>
              <w:rPr>
                <w:rFonts w:ascii="Times New Roman" w:hAnsi="Times New Roman" w:cs="Times New Roman"/>
                <w:kern w:val="2"/>
                <w:sz w:val="24"/>
                <w:szCs w:val="24"/>
              </w:rPr>
            </w:pPr>
          </w:p>
        </w:tc>
      </w:tr>
      <w:tr w:rsidR="000C7480" w:rsidRPr="00455FF2" w:rsidTr="00D366F2">
        <w:tc>
          <w:tcPr>
            <w:tcW w:w="566" w:type="dxa"/>
          </w:tcPr>
          <w:p w:rsidR="000C7480" w:rsidRPr="00455FF2" w:rsidRDefault="000C7480" w:rsidP="00D366F2">
            <w:pPr>
              <w:pStyle w:val="ConsPlusNormal"/>
              <w:rPr>
                <w:rFonts w:ascii="Times New Roman" w:hAnsi="Times New Roman" w:cs="Times New Roman"/>
                <w:kern w:val="2"/>
                <w:sz w:val="24"/>
                <w:szCs w:val="24"/>
              </w:rPr>
            </w:pPr>
            <w:r w:rsidRPr="00455FF2">
              <w:rPr>
                <w:rFonts w:ascii="Times New Roman" w:hAnsi="Times New Roman" w:cs="Times New Roman"/>
                <w:kern w:val="2"/>
                <w:sz w:val="24"/>
                <w:szCs w:val="24"/>
              </w:rPr>
              <w:t>3.</w:t>
            </w:r>
          </w:p>
        </w:tc>
        <w:tc>
          <w:tcPr>
            <w:tcW w:w="3231" w:type="dxa"/>
          </w:tcPr>
          <w:p w:rsidR="000C7480" w:rsidRPr="00455FF2" w:rsidRDefault="000C7480" w:rsidP="00D366F2">
            <w:pPr>
              <w:pStyle w:val="ConsPlusNormal"/>
              <w:rPr>
                <w:rFonts w:ascii="Times New Roman" w:hAnsi="Times New Roman" w:cs="Times New Roman"/>
                <w:kern w:val="2"/>
                <w:sz w:val="24"/>
                <w:szCs w:val="24"/>
              </w:rPr>
            </w:pPr>
          </w:p>
        </w:tc>
        <w:tc>
          <w:tcPr>
            <w:tcW w:w="2607" w:type="dxa"/>
          </w:tcPr>
          <w:p w:rsidR="000C7480" w:rsidRPr="00455FF2" w:rsidRDefault="000C7480" w:rsidP="00D366F2">
            <w:pPr>
              <w:pStyle w:val="ConsPlusNormal"/>
              <w:rPr>
                <w:rFonts w:ascii="Times New Roman" w:hAnsi="Times New Roman" w:cs="Times New Roman"/>
                <w:kern w:val="2"/>
                <w:sz w:val="24"/>
                <w:szCs w:val="24"/>
              </w:rPr>
            </w:pPr>
          </w:p>
        </w:tc>
        <w:tc>
          <w:tcPr>
            <w:tcW w:w="1190" w:type="dxa"/>
          </w:tcPr>
          <w:p w:rsidR="000C7480" w:rsidRPr="00455FF2" w:rsidRDefault="000C7480" w:rsidP="00D366F2">
            <w:pPr>
              <w:pStyle w:val="ConsPlusNormal"/>
              <w:rPr>
                <w:rFonts w:ascii="Times New Roman" w:hAnsi="Times New Roman" w:cs="Times New Roman"/>
                <w:kern w:val="2"/>
                <w:sz w:val="24"/>
                <w:szCs w:val="24"/>
              </w:rPr>
            </w:pPr>
          </w:p>
        </w:tc>
        <w:tc>
          <w:tcPr>
            <w:tcW w:w="1474" w:type="dxa"/>
          </w:tcPr>
          <w:p w:rsidR="000C7480" w:rsidRPr="00455FF2" w:rsidRDefault="000C7480" w:rsidP="00D366F2">
            <w:pPr>
              <w:pStyle w:val="ConsPlusNormal"/>
              <w:rPr>
                <w:rFonts w:ascii="Times New Roman" w:hAnsi="Times New Roman" w:cs="Times New Roman"/>
                <w:kern w:val="2"/>
                <w:sz w:val="24"/>
                <w:szCs w:val="24"/>
              </w:rPr>
            </w:pPr>
          </w:p>
        </w:tc>
      </w:tr>
    </w:tbl>
    <w:p w:rsidR="000C7480" w:rsidRPr="00C6072B" w:rsidRDefault="000C7480" w:rsidP="002335C9">
      <w:pPr>
        <w:keepNext/>
        <w:spacing w:after="0" w:line="240" w:lineRule="auto"/>
        <w:ind w:right="-142"/>
        <w:jc w:val="both"/>
        <w:rPr>
          <w:rFonts w:ascii="Times New Roman" w:hAnsi="Times New Roman"/>
          <w:kern w:val="2"/>
          <w:sz w:val="24"/>
          <w:szCs w:val="24"/>
          <w:lang w:eastAsia="ru-RU"/>
        </w:rPr>
      </w:pPr>
    </w:p>
    <w:p w:rsidR="000C7480" w:rsidRPr="00C6072B" w:rsidRDefault="000C7480" w:rsidP="002335C9">
      <w:pPr>
        <w:keepNext/>
        <w:spacing w:after="0" w:line="240" w:lineRule="auto"/>
        <w:ind w:right="-142"/>
        <w:jc w:val="both"/>
        <w:rPr>
          <w:rFonts w:ascii="Times New Roman" w:hAnsi="Times New Roman"/>
          <w:kern w:val="2"/>
          <w:sz w:val="24"/>
          <w:szCs w:val="24"/>
          <w:lang w:eastAsia="ru-RU"/>
        </w:rPr>
      </w:pPr>
    </w:p>
    <w:p w:rsidR="000C7480" w:rsidRPr="00C6072B" w:rsidRDefault="000C7480" w:rsidP="002335C9">
      <w:pPr>
        <w:keepNext/>
        <w:spacing w:after="0" w:line="240" w:lineRule="auto"/>
        <w:ind w:right="-142"/>
        <w:jc w:val="both"/>
        <w:rPr>
          <w:rFonts w:ascii="Times New Roman" w:hAnsi="Times New Roman"/>
          <w:kern w:val="2"/>
          <w:sz w:val="24"/>
          <w:szCs w:val="24"/>
          <w:lang w:eastAsia="ru-RU"/>
        </w:rPr>
      </w:pPr>
      <w:r w:rsidRPr="00C6072B">
        <w:rPr>
          <w:rFonts w:ascii="Times New Roman" w:hAnsi="Times New Roman"/>
          <w:kern w:val="2"/>
          <w:sz w:val="24"/>
          <w:szCs w:val="24"/>
          <w:lang w:eastAsia="ru-RU"/>
        </w:rPr>
        <w:t>К заявлению прилагаются:</w:t>
      </w:r>
    </w:p>
    <w:tbl>
      <w:tblPr>
        <w:tblW w:w="9039" w:type="dxa"/>
        <w:tblLook w:val="01E0"/>
      </w:tblPr>
      <w:tblGrid>
        <w:gridCol w:w="985"/>
        <w:gridCol w:w="7770"/>
        <w:gridCol w:w="284"/>
      </w:tblGrid>
      <w:tr w:rsidR="000C7480" w:rsidRPr="00455FF2" w:rsidTr="00D366F2">
        <w:tc>
          <w:tcPr>
            <w:tcW w:w="985" w:type="dxa"/>
          </w:tcPr>
          <w:p w:rsidR="000C7480" w:rsidRPr="00C6072B" w:rsidRDefault="000C7480" w:rsidP="00D366F2">
            <w:pPr>
              <w:spacing w:after="0" w:line="240" w:lineRule="auto"/>
              <w:jc w:val="both"/>
              <w:rPr>
                <w:rFonts w:ascii="Times New Roman" w:hAnsi="Times New Roman"/>
                <w:kern w:val="2"/>
                <w:sz w:val="24"/>
                <w:szCs w:val="24"/>
                <w:lang w:eastAsia="ru-RU"/>
              </w:rPr>
            </w:pPr>
            <w:r w:rsidRPr="00C6072B">
              <w:rPr>
                <w:rFonts w:ascii="Times New Roman" w:hAnsi="Times New Roman"/>
                <w:kern w:val="2"/>
                <w:sz w:val="24"/>
                <w:szCs w:val="24"/>
                <w:lang w:eastAsia="ru-RU"/>
              </w:rPr>
              <w:t>1)</w:t>
            </w:r>
          </w:p>
        </w:tc>
        <w:tc>
          <w:tcPr>
            <w:tcW w:w="7770" w:type="dxa"/>
            <w:tcBorders>
              <w:bottom w:val="single" w:sz="4" w:space="0" w:color="auto"/>
            </w:tcBorders>
          </w:tcPr>
          <w:p w:rsidR="000C7480" w:rsidRPr="00C6072B" w:rsidRDefault="000C7480" w:rsidP="00D366F2">
            <w:pPr>
              <w:spacing w:after="0" w:line="240" w:lineRule="auto"/>
              <w:jc w:val="both"/>
              <w:rPr>
                <w:rFonts w:ascii="Times New Roman" w:hAnsi="Times New Roman"/>
                <w:kern w:val="2"/>
                <w:sz w:val="24"/>
                <w:szCs w:val="24"/>
                <w:lang w:eastAsia="ru-RU"/>
              </w:rPr>
            </w:pPr>
          </w:p>
        </w:tc>
        <w:tc>
          <w:tcPr>
            <w:tcW w:w="284" w:type="dxa"/>
          </w:tcPr>
          <w:p w:rsidR="000C7480" w:rsidRPr="00C6072B" w:rsidRDefault="000C7480" w:rsidP="00D366F2">
            <w:pPr>
              <w:spacing w:after="0" w:line="240" w:lineRule="auto"/>
              <w:jc w:val="both"/>
              <w:rPr>
                <w:rFonts w:ascii="Times New Roman" w:hAnsi="Times New Roman"/>
                <w:kern w:val="2"/>
                <w:sz w:val="24"/>
                <w:szCs w:val="24"/>
                <w:lang w:val="en-US" w:eastAsia="ru-RU"/>
              </w:rPr>
            </w:pPr>
            <w:r w:rsidRPr="00C6072B">
              <w:rPr>
                <w:rFonts w:ascii="Times New Roman" w:hAnsi="Times New Roman"/>
                <w:kern w:val="2"/>
                <w:sz w:val="24"/>
                <w:szCs w:val="24"/>
                <w:lang w:val="en-US" w:eastAsia="ru-RU"/>
              </w:rPr>
              <w:t>;</w:t>
            </w:r>
          </w:p>
        </w:tc>
      </w:tr>
      <w:tr w:rsidR="000C7480" w:rsidRPr="00455FF2" w:rsidTr="00D366F2">
        <w:tc>
          <w:tcPr>
            <w:tcW w:w="985" w:type="dxa"/>
          </w:tcPr>
          <w:p w:rsidR="000C7480" w:rsidRPr="00C6072B" w:rsidRDefault="000C7480" w:rsidP="00D366F2">
            <w:pPr>
              <w:spacing w:after="0" w:line="240" w:lineRule="auto"/>
              <w:jc w:val="both"/>
              <w:rPr>
                <w:rFonts w:ascii="Times New Roman" w:hAnsi="Times New Roman"/>
                <w:kern w:val="2"/>
                <w:sz w:val="24"/>
                <w:szCs w:val="24"/>
                <w:lang w:eastAsia="ru-RU"/>
              </w:rPr>
            </w:pPr>
            <w:r w:rsidRPr="00C6072B">
              <w:rPr>
                <w:rFonts w:ascii="Times New Roman" w:hAnsi="Times New Roman"/>
                <w:kern w:val="2"/>
                <w:sz w:val="24"/>
                <w:szCs w:val="24"/>
                <w:lang w:eastAsia="ru-RU"/>
              </w:rPr>
              <w:t>2)</w:t>
            </w:r>
          </w:p>
        </w:tc>
        <w:tc>
          <w:tcPr>
            <w:tcW w:w="7770" w:type="dxa"/>
            <w:tcBorders>
              <w:top w:val="single" w:sz="4" w:space="0" w:color="auto"/>
              <w:bottom w:val="single" w:sz="4" w:space="0" w:color="auto"/>
            </w:tcBorders>
          </w:tcPr>
          <w:p w:rsidR="000C7480" w:rsidRPr="00C6072B" w:rsidRDefault="000C7480" w:rsidP="00D366F2">
            <w:pPr>
              <w:spacing w:after="0" w:line="240" w:lineRule="auto"/>
              <w:jc w:val="both"/>
              <w:rPr>
                <w:rFonts w:ascii="Times New Roman" w:hAnsi="Times New Roman"/>
                <w:kern w:val="2"/>
                <w:sz w:val="24"/>
                <w:szCs w:val="24"/>
                <w:lang w:eastAsia="ru-RU"/>
              </w:rPr>
            </w:pPr>
          </w:p>
        </w:tc>
        <w:tc>
          <w:tcPr>
            <w:tcW w:w="284" w:type="dxa"/>
          </w:tcPr>
          <w:p w:rsidR="000C7480" w:rsidRPr="00C6072B" w:rsidRDefault="000C7480" w:rsidP="00D366F2">
            <w:pPr>
              <w:spacing w:after="0" w:line="240" w:lineRule="auto"/>
              <w:jc w:val="both"/>
              <w:rPr>
                <w:rFonts w:ascii="Times New Roman" w:hAnsi="Times New Roman"/>
                <w:kern w:val="2"/>
                <w:sz w:val="24"/>
                <w:szCs w:val="24"/>
                <w:lang w:val="en-US" w:eastAsia="ru-RU"/>
              </w:rPr>
            </w:pPr>
            <w:r w:rsidRPr="00C6072B">
              <w:rPr>
                <w:rFonts w:ascii="Times New Roman" w:hAnsi="Times New Roman"/>
                <w:kern w:val="2"/>
                <w:sz w:val="24"/>
                <w:szCs w:val="24"/>
                <w:lang w:val="en-US" w:eastAsia="ru-RU"/>
              </w:rPr>
              <w:t>;</w:t>
            </w:r>
          </w:p>
        </w:tc>
      </w:tr>
      <w:tr w:rsidR="000C7480" w:rsidRPr="00455FF2" w:rsidTr="00D366F2">
        <w:tc>
          <w:tcPr>
            <w:tcW w:w="985" w:type="dxa"/>
          </w:tcPr>
          <w:p w:rsidR="000C7480" w:rsidRPr="00C6072B" w:rsidRDefault="000C7480" w:rsidP="00D366F2">
            <w:pPr>
              <w:spacing w:after="0" w:line="240" w:lineRule="auto"/>
              <w:jc w:val="both"/>
              <w:rPr>
                <w:rFonts w:ascii="Times New Roman" w:hAnsi="Times New Roman"/>
                <w:kern w:val="2"/>
                <w:sz w:val="24"/>
                <w:szCs w:val="24"/>
                <w:lang w:eastAsia="ru-RU"/>
              </w:rPr>
            </w:pPr>
            <w:r w:rsidRPr="00C6072B">
              <w:rPr>
                <w:rFonts w:ascii="Times New Roman" w:hAnsi="Times New Roman"/>
                <w:kern w:val="2"/>
                <w:sz w:val="24"/>
                <w:szCs w:val="24"/>
                <w:lang w:eastAsia="ru-RU"/>
              </w:rPr>
              <w:t>3)</w:t>
            </w:r>
          </w:p>
        </w:tc>
        <w:tc>
          <w:tcPr>
            <w:tcW w:w="7770" w:type="dxa"/>
            <w:tcBorders>
              <w:top w:val="single" w:sz="4" w:space="0" w:color="auto"/>
              <w:bottom w:val="single" w:sz="4" w:space="0" w:color="auto"/>
            </w:tcBorders>
          </w:tcPr>
          <w:p w:rsidR="000C7480" w:rsidRPr="00C6072B" w:rsidRDefault="000C7480" w:rsidP="00D366F2">
            <w:pPr>
              <w:spacing w:after="0" w:line="240" w:lineRule="auto"/>
              <w:jc w:val="both"/>
              <w:rPr>
                <w:rFonts w:ascii="Times New Roman" w:hAnsi="Times New Roman"/>
                <w:kern w:val="2"/>
                <w:sz w:val="24"/>
                <w:szCs w:val="24"/>
                <w:lang w:eastAsia="ru-RU"/>
              </w:rPr>
            </w:pPr>
          </w:p>
        </w:tc>
        <w:tc>
          <w:tcPr>
            <w:tcW w:w="284" w:type="dxa"/>
          </w:tcPr>
          <w:p w:rsidR="000C7480" w:rsidRPr="00C6072B" w:rsidRDefault="000C7480" w:rsidP="00D366F2">
            <w:pPr>
              <w:spacing w:after="0" w:line="240" w:lineRule="auto"/>
              <w:jc w:val="both"/>
              <w:rPr>
                <w:rFonts w:ascii="Times New Roman" w:hAnsi="Times New Roman"/>
                <w:kern w:val="2"/>
                <w:sz w:val="24"/>
                <w:szCs w:val="24"/>
                <w:lang w:val="en-US" w:eastAsia="ru-RU"/>
              </w:rPr>
            </w:pPr>
            <w:r w:rsidRPr="00C6072B">
              <w:rPr>
                <w:rFonts w:ascii="Times New Roman" w:hAnsi="Times New Roman"/>
                <w:kern w:val="2"/>
                <w:sz w:val="24"/>
                <w:szCs w:val="24"/>
                <w:lang w:val="en-US" w:eastAsia="ru-RU"/>
              </w:rPr>
              <w:t>.</w:t>
            </w:r>
          </w:p>
        </w:tc>
      </w:tr>
    </w:tbl>
    <w:p w:rsidR="000C7480" w:rsidRPr="00C6072B" w:rsidRDefault="000C7480" w:rsidP="002335C9">
      <w:pPr>
        <w:spacing w:after="0" w:line="240" w:lineRule="auto"/>
        <w:jc w:val="both"/>
        <w:rPr>
          <w:rFonts w:ascii="Times New Roman" w:hAnsi="Times New Roman"/>
          <w:kern w:val="2"/>
          <w:sz w:val="24"/>
          <w:szCs w:val="24"/>
          <w:lang w:eastAsia="ru-RU"/>
        </w:rPr>
      </w:pPr>
    </w:p>
    <w:p w:rsidR="000C7480" w:rsidRPr="00C6072B" w:rsidRDefault="000C7480" w:rsidP="002335C9">
      <w:pPr>
        <w:spacing w:after="0" w:line="240" w:lineRule="auto"/>
        <w:jc w:val="both"/>
        <w:rPr>
          <w:rFonts w:ascii="Times New Roman" w:hAnsi="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0C7480" w:rsidRPr="00455FF2" w:rsidTr="00D366F2">
        <w:tc>
          <w:tcPr>
            <w:tcW w:w="314" w:type="dxa"/>
          </w:tcPr>
          <w:p w:rsidR="000C7480" w:rsidRPr="00C6072B" w:rsidRDefault="000C7480" w:rsidP="00D366F2">
            <w:pPr>
              <w:spacing w:after="0" w:line="240" w:lineRule="auto"/>
              <w:jc w:val="both"/>
              <w:rPr>
                <w:rFonts w:ascii="Times New Roman" w:hAnsi="Times New Roman"/>
                <w:kern w:val="2"/>
                <w:lang w:eastAsia="ru-RU"/>
              </w:rPr>
            </w:pPr>
            <w:r w:rsidRPr="00C6072B">
              <w:rPr>
                <w:rFonts w:ascii="Times New Roman" w:hAnsi="Times New Roman"/>
                <w:kern w:val="2"/>
                <w:lang w:eastAsia="ru-RU"/>
              </w:rPr>
              <w:t>«</w:t>
            </w:r>
          </w:p>
        </w:tc>
        <w:tc>
          <w:tcPr>
            <w:tcW w:w="503" w:type="dxa"/>
            <w:tcBorders>
              <w:bottom w:val="single" w:sz="4" w:space="0" w:color="auto"/>
            </w:tcBorders>
          </w:tcPr>
          <w:p w:rsidR="000C7480" w:rsidRPr="00C6072B" w:rsidRDefault="000C7480" w:rsidP="00D366F2">
            <w:pPr>
              <w:spacing w:after="0" w:line="240" w:lineRule="auto"/>
              <w:jc w:val="both"/>
              <w:rPr>
                <w:rFonts w:ascii="Times New Roman" w:hAnsi="Times New Roman"/>
                <w:kern w:val="2"/>
                <w:lang w:eastAsia="ru-RU"/>
              </w:rPr>
            </w:pPr>
          </w:p>
        </w:tc>
        <w:tc>
          <w:tcPr>
            <w:tcW w:w="337" w:type="dxa"/>
          </w:tcPr>
          <w:p w:rsidR="000C7480" w:rsidRPr="00C6072B" w:rsidRDefault="000C7480" w:rsidP="00D366F2">
            <w:pPr>
              <w:spacing w:after="0" w:line="240" w:lineRule="auto"/>
              <w:jc w:val="both"/>
              <w:rPr>
                <w:rFonts w:ascii="Times New Roman" w:hAnsi="Times New Roman"/>
                <w:kern w:val="2"/>
                <w:lang w:eastAsia="ru-RU"/>
              </w:rPr>
            </w:pPr>
            <w:r w:rsidRPr="00C6072B">
              <w:rPr>
                <w:rFonts w:ascii="Times New Roman" w:hAnsi="Times New Roman"/>
                <w:kern w:val="2"/>
                <w:lang w:eastAsia="ru-RU"/>
              </w:rPr>
              <w:t>»</w:t>
            </w:r>
          </w:p>
        </w:tc>
        <w:tc>
          <w:tcPr>
            <w:tcW w:w="1789" w:type="dxa"/>
            <w:tcBorders>
              <w:bottom w:val="single" w:sz="4" w:space="0" w:color="auto"/>
            </w:tcBorders>
          </w:tcPr>
          <w:p w:rsidR="000C7480" w:rsidRPr="00C6072B" w:rsidRDefault="000C7480" w:rsidP="00D366F2">
            <w:pPr>
              <w:spacing w:after="0" w:line="240" w:lineRule="auto"/>
              <w:jc w:val="both"/>
              <w:rPr>
                <w:rFonts w:ascii="Times New Roman" w:hAnsi="Times New Roman"/>
                <w:kern w:val="2"/>
                <w:lang w:eastAsia="ru-RU"/>
              </w:rPr>
            </w:pPr>
          </w:p>
        </w:tc>
        <w:tc>
          <w:tcPr>
            <w:tcW w:w="456" w:type="dxa"/>
          </w:tcPr>
          <w:p w:rsidR="000C7480" w:rsidRPr="00C6072B" w:rsidRDefault="000C7480" w:rsidP="00D366F2">
            <w:pPr>
              <w:spacing w:after="0" w:line="240" w:lineRule="auto"/>
              <w:jc w:val="both"/>
              <w:rPr>
                <w:rFonts w:ascii="Times New Roman" w:hAnsi="Times New Roman"/>
                <w:kern w:val="2"/>
                <w:lang w:eastAsia="ru-RU"/>
              </w:rPr>
            </w:pPr>
            <w:r w:rsidRPr="00C6072B">
              <w:rPr>
                <w:rFonts w:ascii="Times New Roman" w:hAnsi="Times New Roman"/>
                <w:kern w:val="2"/>
                <w:lang w:eastAsia="ru-RU"/>
              </w:rPr>
              <w:t>20</w:t>
            </w:r>
          </w:p>
        </w:tc>
        <w:tc>
          <w:tcPr>
            <w:tcW w:w="537" w:type="dxa"/>
            <w:tcBorders>
              <w:bottom w:val="single" w:sz="4" w:space="0" w:color="auto"/>
            </w:tcBorders>
          </w:tcPr>
          <w:p w:rsidR="000C7480" w:rsidRPr="00C6072B" w:rsidRDefault="000C7480" w:rsidP="00D366F2">
            <w:pPr>
              <w:spacing w:after="0" w:line="240" w:lineRule="auto"/>
              <w:jc w:val="both"/>
              <w:rPr>
                <w:rFonts w:ascii="Times New Roman" w:hAnsi="Times New Roman"/>
                <w:kern w:val="2"/>
                <w:lang w:eastAsia="ru-RU"/>
              </w:rPr>
            </w:pPr>
          </w:p>
        </w:tc>
        <w:tc>
          <w:tcPr>
            <w:tcW w:w="401" w:type="dxa"/>
          </w:tcPr>
          <w:p w:rsidR="000C7480" w:rsidRPr="00C6072B" w:rsidRDefault="000C7480" w:rsidP="00D366F2">
            <w:pPr>
              <w:spacing w:after="0" w:line="240" w:lineRule="auto"/>
              <w:jc w:val="both"/>
              <w:rPr>
                <w:rFonts w:ascii="Times New Roman" w:hAnsi="Times New Roman"/>
                <w:kern w:val="2"/>
                <w:lang w:eastAsia="ru-RU"/>
              </w:rPr>
            </w:pPr>
            <w:r w:rsidRPr="00C6072B">
              <w:rPr>
                <w:rFonts w:ascii="Times New Roman" w:hAnsi="Times New Roman"/>
                <w:kern w:val="2"/>
                <w:lang w:eastAsia="ru-RU"/>
              </w:rPr>
              <w:t>г.</w:t>
            </w:r>
          </w:p>
        </w:tc>
        <w:tc>
          <w:tcPr>
            <w:tcW w:w="733" w:type="dxa"/>
          </w:tcPr>
          <w:p w:rsidR="000C7480" w:rsidRPr="00C6072B" w:rsidRDefault="000C7480" w:rsidP="00D366F2">
            <w:pPr>
              <w:spacing w:after="0" w:line="240" w:lineRule="auto"/>
              <w:jc w:val="both"/>
              <w:rPr>
                <w:rFonts w:ascii="Times New Roman" w:hAnsi="Times New Roman"/>
                <w:kern w:val="2"/>
                <w:lang w:eastAsia="ru-RU"/>
              </w:rPr>
            </w:pPr>
          </w:p>
        </w:tc>
        <w:tc>
          <w:tcPr>
            <w:tcW w:w="3969" w:type="dxa"/>
            <w:tcBorders>
              <w:bottom w:val="single" w:sz="4" w:space="0" w:color="auto"/>
            </w:tcBorders>
          </w:tcPr>
          <w:p w:rsidR="000C7480" w:rsidRPr="00C6072B" w:rsidRDefault="000C7480" w:rsidP="00D366F2">
            <w:pPr>
              <w:spacing w:after="0" w:line="240" w:lineRule="auto"/>
              <w:ind w:right="-108"/>
              <w:jc w:val="both"/>
              <w:rPr>
                <w:rFonts w:ascii="Times New Roman" w:hAnsi="Times New Roman"/>
                <w:kern w:val="2"/>
                <w:lang w:eastAsia="ru-RU"/>
              </w:rPr>
            </w:pPr>
          </w:p>
        </w:tc>
      </w:tr>
      <w:tr w:rsidR="000C7480" w:rsidRPr="00455FF2" w:rsidTr="00D366F2">
        <w:tc>
          <w:tcPr>
            <w:tcW w:w="314" w:type="dxa"/>
          </w:tcPr>
          <w:p w:rsidR="000C7480" w:rsidRPr="00C6072B" w:rsidRDefault="000C7480" w:rsidP="00D366F2">
            <w:pPr>
              <w:spacing w:after="0" w:line="240" w:lineRule="auto"/>
              <w:jc w:val="center"/>
              <w:rPr>
                <w:rFonts w:ascii="Times New Roman" w:hAnsi="Times New Roman"/>
                <w:kern w:val="2"/>
                <w:lang w:eastAsia="ru-RU"/>
              </w:rPr>
            </w:pPr>
          </w:p>
        </w:tc>
        <w:tc>
          <w:tcPr>
            <w:tcW w:w="503"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337" w:type="dxa"/>
          </w:tcPr>
          <w:p w:rsidR="000C7480" w:rsidRPr="00C6072B" w:rsidRDefault="000C7480" w:rsidP="00D366F2">
            <w:pPr>
              <w:spacing w:after="0" w:line="240" w:lineRule="auto"/>
              <w:jc w:val="center"/>
              <w:rPr>
                <w:rFonts w:ascii="Times New Roman" w:hAnsi="Times New Roman"/>
                <w:kern w:val="2"/>
                <w:lang w:eastAsia="ru-RU"/>
              </w:rPr>
            </w:pPr>
          </w:p>
        </w:tc>
        <w:tc>
          <w:tcPr>
            <w:tcW w:w="1789"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56" w:type="dxa"/>
          </w:tcPr>
          <w:p w:rsidR="000C7480" w:rsidRPr="00C6072B" w:rsidRDefault="000C7480" w:rsidP="00D366F2">
            <w:pPr>
              <w:spacing w:after="0" w:line="240" w:lineRule="auto"/>
              <w:jc w:val="center"/>
              <w:rPr>
                <w:rFonts w:ascii="Times New Roman" w:hAnsi="Times New Roman"/>
                <w:kern w:val="2"/>
                <w:lang w:eastAsia="ru-RU"/>
              </w:rPr>
            </w:pPr>
          </w:p>
        </w:tc>
        <w:tc>
          <w:tcPr>
            <w:tcW w:w="537"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01" w:type="dxa"/>
          </w:tcPr>
          <w:p w:rsidR="000C7480" w:rsidRPr="00C6072B" w:rsidRDefault="000C7480" w:rsidP="00D366F2">
            <w:pPr>
              <w:spacing w:after="0" w:line="240" w:lineRule="auto"/>
              <w:jc w:val="center"/>
              <w:rPr>
                <w:rFonts w:ascii="Times New Roman" w:hAnsi="Times New Roman"/>
                <w:kern w:val="2"/>
                <w:lang w:eastAsia="ru-RU"/>
              </w:rPr>
            </w:pPr>
          </w:p>
        </w:tc>
        <w:tc>
          <w:tcPr>
            <w:tcW w:w="733" w:type="dxa"/>
          </w:tcPr>
          <w:p w:rsidR="000C7480" w:rsidRPr="00C6072B" w:rsidRDefault="000C7480" w:rsidP="00D366F2">
            <w:pPr>
              <w:spacing w:after="0" w:line="240" w:lineRule="auto"/>
              <w:jc w:val="center"/>
              <w:rPr>
                <w:rFonts w:ascii="Times New Roman" w:hAnsi="Times New Roman"/>
                <w:kern w:val="2"/>
                <w:lang w:eastAsia="ru-RU"/>
              </w:rPr>
            </w:pPr>
          </w:p>
        </w:tc>
        <w:tc>
          <w:tcPr>
            <w:tcW w:w="3969" w:type="dxa"/>
            <w:tcBorders>
              <w:top w:val="single" w:sz="4" w:space="0" w:color="auto"/>
            </w:tcBorders>
          </w:tcPr>
          <w:p w:rsidR="000C7480" w:rsidRPr="00C6072B" w:rsidRDefault="000C7480" w:rsidP="00D366F2">
            <w:pPr>
              <w:spacing w:after="0" w:line="240" w:lineRule="auto"/>
              <w:ind w:right="-108"/>
              <w:jc w:val="center"/>
              <w:rPr>
                <w:rFonts w:ascii="Times New Roman" w:hAnsi="Times New Roman"/>
                <w:kern w:val="2"/>
                <w:lang w:eastAsia="ru-RU"/>
              </w:rPr>
            </w:pPr>
            <w:r w:rsidRPr="00C6072B">
              <w:rPr>
                <w:rFonts w:ascii="Times New Roman" w:hAnsi="Times New Roman"/>
                <w:kern w:val="2"/>
                <w:lang w:eastAsia="ru-RU"/>
              </w:rPr>
              <w:t>(подпись заявителя</w:t>
            </w:r>
            <w:r w:rsidRPr="00C6072B">
              <w:rPr>
                <w:rFonts w:ascii="Times New Roman" w:hAnsi="Times New Roman"/>
                <w:kern w:val="2"/>
                <w:lang w:eastAsia="ru-RU"/>
              </w:rPr>
              <w:br/>
              <w:t>или представителя заявителя)</w:t>
            </w:r>
          </w:p>
        </w:tc>
      </w:tr>
      <w:tr w:rsidR="000C7480" w:rsidRPr="00455FF2" w:rsidTr="00D366F2">
        <w:tc>
          <w:tcPr>
            <w:tcW w:w="314" w:type="dxa"/>
          </w:tcPr>
          <w:p w:rsidR="000C7480" w:rsidRPr="00C6072B" w:rsidRDefault="000C7480" w:rsidP="00D366F2">
            <w:pPr>
              <w:spacing w:after="0" w:line="240" w:lineRule="auto"/>
              <w:jc w:val="center"/>
              <w:rPr>
                <w:rFonts w:ascii="Times New Roman" w:hAnsi="Times New Roman"/>
                <w:kern w:val="2"/>
                <w:lang w:eastAsia="ru-RU"/>
              </w:rPr>
            </w:pPr>
          </w:p>
        </w:tc>
        <w:tc>
          <w:tcPr>
            <w:tcW w:w="503"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337" w:type="dxa"/>
          </w:tcPr>
          <w:p w:rsidR="000C7480" w:rsidRPr="00C6072B" w:rsidRDefault="000C7480" w:rsidP="00D366F2">
            <w:pPr>
              <w:spacing w:after="0" w:line="240" w:lineRule="auto"/>
              <w:jc w:val="center"/>
              <w:rPr>
                <w:rFonts w:ascii="Times New Roman" w:hAnsi="Times New Roman"/>
                <w:kern w:val="2"/>
                <w:lang w:eastAsia="ru-RU"/>
              </w:rPr>
            </w:pPr>
          </w:p>
        </w:tc>
        <w:tc>
          <w:tcPr>
            <w:tcW w:w="1789"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56" w:type="dxa"/>
          </w:tcPr>
          <w:p w:rsidR="000C7480" w:rsidRPr="00C6072B" w:rsidRDefault="000C7480" w:rsidP="00D366F2">
            <w:pPr>
              <w:spacing w:after="0" w:line="240" w:lineRule="auto"/>
              <w:jc w:val="center"/>
              <w:rPr>
                <w:rFonts w:ascii="Times New Roman" w:hAnsi="Times New Roman"/>
                <w:kern w:val="2"/>
                <w:lang w:eastAsia="ru-RU"/>
              </w:rPr>
            </w:pPr>
          </w:p>
        </w:tc>
        <w:tc>
          <w:tcPr>
            <w:tcW w:w="537"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01" w:type="dxa"/>
          </w:tcPr>
          <w:p w:rsidR="000C7480" w:rsidRPr="00C6072B" w:rsidRDefault="000C7480" w:rsidP="00D366F2">
            <w:pPr>
              <w:spacing w:after="0" w:line="240" w:lineRule="auto"/>
              <w:jc w:val="center"/>
              <w:rPr>
                <w:rFonts w:ascii="Times New Roman" w:hAnsi="Times New Roman"/>
                <w:kern w:val="2"/>
                <w:lang w:eastAsia="ru-RU"/>
              </w:rPr>
            </w:pPr>
          </w:p>
        </w:tc>
        <w:tc>
          <w:tcPr>
            <w:tcW w:w="733" w:type="dxa"/>
          </w:tcPr>
          <w:p w:rsidR="000C7480" w:rsidRPr="00C6072B" w:rsidRDefault="000C7480" w:rsidP="00D366F2">
            <w:pPr>
              <w:spacing w:after="0" w:line="240" w:lineRule="auto"/>
              <w:jc w:val="center"/>
              <w:rPr>
                <w:rFonts w:ascii="Times New Roman" w:hAnsi="Times New Roman"/>
                <w:kern w:val="2"/>
                <w:lang w:eastAsia="ru-RU"/>
              </w:rPr>
            </w:pPr>
          </w:p>
        </w:tc>
        <w:tc>
          <w:tcPr>
            <w:tcW w:w="3969" w:type="dxa"/>
            <w:tcBorders>
              <w:top w:val="single" w:sz="4" w:space="0" w:color="auto"/>
            </w:tcBorders>
          </w:tcPr>
          <w:p w:rsidR="000C7480" w:rsidRPr="00C6072B" w:rsidRDefault="000C7480" w:rsidP="00D366F2">
            <w:pPr>
              <w:spacing w:after="0" w:line="240" w:lineRule="auto"/>
              <w:ind w:right="-108"/>
              <w:jc w:val="center"/>
              <w:rPr>
                <w:rFonts w:ascii="Times New Roman" w:hAnsi="Times New Roman"/>
                <w:kern w:val="2"/>
                <w:lang w:eastAsia="ru-RU"/>
              </w:rPr>
            </w:pPr>
            <w:r w:rsidRPr="00C6072B">
              <w:rPr>
                <w:rFonts w:ascii="Times New Roman" w:hAnsi="Times New Roman"/>
                <w:kern w:val="2"/>
                <w:lang w:eastAsia="ru-RU"/>
              </w:rPr>
              <w:t>(подпись заявителя</w:t>
            </w:r>
            <w:r w:rsidRPr="00C6072B">
              <w:rPr>
                <w:rFonts w:ascii="Times New Roman" w:hAnsi="Times New Roman"/>
                <w:kern w:val="2"/>
                <w:lang w:eastAsia="ru-RU"/>
              </w:rPr>
              <w:br/>
              <w:t>или представителя заявителя)</w:t>
            </w:r>
          </w:p>
        </w:tc>
      </w:tr>
      <w:tr w:rsidR="000C7480" w:rsidRPr="00455FF2" w:rsidTr="00D366F2">
        <w:tc>
          <w:tcPr>
            <w:tcW w:w="314" w:type="dxa"/>
          </w:tcPr>
          <w:p w:rsidR="000C7480" w:rsidRPr="00C6072B" w:rsidRDefault="000C7480" w:rsidP="00D366F2">
            <w:pPr>
              <w:spacing w:after="0" w:line="240" w:lineRule="auto"/>
              <w:jc w:val="center"/>
              <w:rPr>
                <w:rFonts w:ascii="Times New Roman" w:hAnsi="Times New Roman"/>
                <w:kern w:val="2"/>
                <w:lang w:eastAsia="ru-RU"/>
              </w:rPr>
            </w:pPr>
          </w:p>
        </w:tc>
        <w:tc>
          <w:tcPr>
            <w:tcW w:w="503"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337" w:type="dxa"/>
          </w:tcPr>
          <w:p w:rsidR="000C7480" w:rsidRPr="00C6072B" w:rsidRDefault="000C7480" w:rsidP="00D366F2">
            <w:pPr>
              <w:spacing w:after="0" w:line="240" w:lineRule="auto"/>
              <w:jc w:val="center"/>
              <w:rPr>
                <w:rFonts w:ascii="Times New Roman" w:hAnsi="Times New Roman"/>
                <w:kern w:val="2"/>
                <w:lang w:eastAsia="ru-RU"/>
              </w:rPr>
            </w:pPr>
          </w:p>
        </w:tc>
        <w:tc>
          <w:tcPr>
            <w:tcW w:w="1789"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56" w:type="dxa"/>
          </w:tcPr>
          <w:p w:rsidR="000C7480" w:rsidRPr="00C6072B" w:rsidRDefault="000C7480" w:rsidP="00D366F2">
            <w:pPr>
              <w:spacing w:after="0" w:line="240" w:lineRule="auto"/>
              <w:jc w:val="center"/>
              <w:rPr>
                <w:rFonts w:ascii="Times New Roman" w:hAnsi="Times New Roman"/>
                <w:kern w:val="2"/>
                <w:lang w:eastAsia="ru-RU"/>
              </w:rPr>
            </w:pPr>
          </w:p>
        </w:tc>
        <w:tc>
          <w:tcPr>
            <w:tcW w:w="537"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01" w:type="dxa"/>
          </w:tcPr>
          <w:p w:rsidR="000C7480" w:rsidRPr="00C6072B" w:rsidRDefault="000C7480" w:rsidP="00D366F2">
            <w:pPr>
              <w:spacing w:after="0" w:line="240" w:lineRule="auto"/>
              <w:jc w:val="center"/>
              <w:rPr>
                <w:rFonts w:ascii="Times New Roman" w:hAnsi="Times New Roman"/>
                <w:kern w:val="2"/>
                <w:lang w:eastAsia="ru-RU"/>
              </w:rPr>
            </w:pPr>
          </w:p>
        </w:tc>
        <w:tc>
          <w:tcPr>
            <w:tcW w:w="733" w:type="dxa"/>
          </w:tcPr>
          <w:p w:rsidR="000C7480" w:rsidRPr="00C6072B" w:rsidRDefault="000C7480" w:rsidP="00D366F2">
            <w:pPr>
              <w:spacing w:after="0" w:line="240" w:lineRule="auto"/>
              <w:jc w:val="center"/>
              <w:rPr>
                <w:rFonts w:ascii="Times New Roman" w:hAnsi="Times New Roman"/>
                <w:kern w:val="2"/>
                <w:lang w:eastAsia="ru-RU"/>
              </w:rPr>
            </w:pPr>
          </w:p>
        </w:tc>
        <w:tc>
          <w:tcPr>
            <w:tcW w:w="3969" w:type="dxa"/>
            <w:tcBorders>
              <w:top w:val="single" w:sz="4" w:space="0" w:color="auto"/>
            </w:tcBorders>
          </w:tcPr>
          <w:p w:rsidR="000C7480" w:rsidRPr="00C6072B" w:rsidRDefault="000C7480" w:rsidP="00D366F2">
            <w:pPr>
              <w:spacing w:after="0" w:line="240" w:lineRule="auto"/>
              <w:ind w:right="-108"/>
              <w:jc w:val="center"/>
              <w:rPr>
                <w:rFonts w:ascii="Times New Roman" w:hAnsi="Times New Roman"/>
                <w:kern w:val="2"/>
                <w:lang w:eastAsia="ru-RU"/>
              </w:rPr>
            </w:pPr>
            <w:r w:rsidRPr="00C6072B">
              <w:rPr>
                <w:rFonts w:ascii="Times New Roman" w:hAnsi="Times New Roman"/>
                <w:kern w:val="2"/>
                <w:lang w:eastAsia="ru-RU"/>
              </w:rPr>
              <w:t>(подпись заявителя</w:t>
            </w:r>
          </w:p>
          <w:p w:rsidR="000C7480" w:rsidRPr="00C6072B" w:rsidRDefault="000C7480" w:rsidP="00D366F2">
            <w:pPr>
              <w:spacing w:after="0" w:line="240" w:lineRule="auto"/>
              <w:ind w:right="-108"/>
              <w:jc w:val="center"/>
              <w:rPr>
                <w:rFonts w:ascii="Times New Roman" w:hAnsi="Times New Roman"/>
                <w:kern w:val="2"/>
                <w:lang w:eastAsia="ru-RU"/>
              </w:rPr>
            </w:pPr>
            <w:r w:rsidRPr="00C6072B">
              <w:rPr>
                <w:rFonts w:ascii="Times New Roman" w:hAnsi="Times New Roman"/>
                <w:kern w:val="2"/>
                <w:lang w:eastAsia="ru-RU"/>
              </w:rPr>
              <w:t>или представителя заявителя)</w:t>
            </w:r>
          </w:p>
        </w:tc>
      </w:tr>
      <w:tr w:rsidR="000C7480" w:rsidRPr="00455FF2" w:rsidTr="00D366F2">
        <w:tc>
          <w:tcPr>
            <w:tcW w:w="314" w:type="dxa"/>
          </w:tcPr>
          <w:p w:rsidR="000C7480" w:rsidRPr="00C6072B" w:rsidRDefault="000C7480" w:rsidP="00D366F2">
            <w:pPr>
              <w:spacing w:after="0" w:line="240" w:lineRule="auto"/>
              <w:jc w:val="center"/>
              <w:rPr>
                <w:rFonts w:ascii="Times New Roman" w:hAnsi="Times New Roman"/>
                <w:kern w:val="2"/>
                <w:lang w:eastAsia="ru-RU"/>
              </w:rPr>
            </w:pPr>
          </w:p>
        </w:tc>
        <w:tc>
          <w:tcPr>
            <w:tcW w:w="503"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337" w:type="dxa"/>
          </w:tcPr>
          <w:p w:rsidR="000C7480" w:rsidRPr="00C6072B" w:rsidRDefault="000C7480" w:rsidP="00D366F2">
            <w:pPr>
              <w:spacing w:after="0" w:line="240" w:lineRule="auto"/>
              <w:jc w:val="center"/>
              <w:rPr>
                <w:rFonts w:ascii="Times New Roman" w:hAnsi="Times New Roman"/>
                <w:kern w:val="2"/>
                <w:lang w:eastAsia="ru-RU"/>
              </w:rPr>
            </w:pPr>
          </w:p>
        </w:tc>
        <w:tc>
          <w:tcPr>
            <w:tcW w:w="1789"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56" w:type="dxa"/>
          </w:tcPr>
          <w:p w:rsidR="000C7480" w:rsidRPr="00C6072B" w:rsidRDefault="000C7480" w:rsidP="00D366F2">
            <w:pPr>
              <w:spacing w:after="0" w:line="240" w:lineRule="auto"/>
              <w:jc w:val="center"/>
              <w:rPr>
                <w:rFonts w:ascii="Times New Roman" w:hAnsi="Times New Roman"/>
                <w:kern w:val="2"/>
                <w:lang w:eastAsia="ru-RU"/>
              </w:rPr>
            </w:pPr>
          </w:p>
        </w:tc>
        <w:tc>
          <w:tcPr>
            <w:tcW w:w="537" w:type="dxa"/>
            <w:tcBorders>
              <w:top w:val="single" w:sz="4" w:space="0" w:color="auto"/>
            </w:tcBorders>
          </w:tcPr>
          <w:p w:rsidR="000C7480" w:rsidRPr="00C6072B" w:rsidRDefault="000C7480" w:rsidP="00D366F2">
            <w:pPr>
              <w:spacing w:after="0" w:line="240" w:lineRule="auto"/>
              <w:jc w:val="center"/>
              <w:rPr>
                <w:rFonts w:ascii="Times New Roman" w:hAnsi="Times New Roman"/>
                <w:kern w:val="2"/>
                <w:lang w:eastAsia="ru-RU"/>
              </w:rPr>
            </w:pPr>
          </w:p>
        </w:tc>
        <w:tc>
          <w:tcPr>
            <w:tcW w:w="401" w:type="dxa"/>
          </w:tcPr>
          <w:p w:rsidR="000C7480" w:rsidRPr="00C6072B" w:rsidRDefault="000C7480" w:rsidP="00D366F2">
            <w:pPr>
              <w:spacing w:after="0" w:line="240" w:lineRule="auto"/>
              <w:jc w:val="center"/>
              <w:rPr>
                <w:rFonts w:ascii="Times New Roman" w:hAnsi="Times New Roman"/>
                <w:kern w:val="2"/>
                <w:lang w:eastAsia="ru-RU"/>
              </w:rPr>
            </w:pPr>
          </w:p>
        </w:tc>
        <w:tc>
          <w:tcPr>
            <w:tcW w:w="733" w:type="dxa"/>
          </w:tcPr>
          <w:p w:rsidR="000C7480" w:rsidRPr="00C6072B" w:rsidRDefault="000C7480" w:rsidP="00D366F2">
            <w:pPr>
              <w:spacing w:after="0" w:line="240" w:lineRule="auto"/>
              <w:jc w:val="center"/>
              <w:rPr>
                <w:rFonts w:ascii="Times New Roman" w:hAnsi="Times New Roman"/>
                <w:kern w:val="2"/>
                <w:lang w:eastAsia="ru-RU"/>
              </w:rPr>
            </w:pPr>
          </w:p>
        </w:tc>
        <w:tc>
          <w:tcPr>
            <w:tcW w:w="3969" w:type="dxa"/>
            <w:tcBorders>
              <w:top w:val="single" w:sz="4" w:space="0" w:color="auto"/>
            </w:tcBorders>
          </w:tcPr>
          <w:p w:rsidR="000C7480" w:rsidRPr="00C6072B" w:rsidRDefault="000C7480" w:rsidP="00D366F2">
            <w:pPr>
              <w:spacing w:after="0" w:line="240" w:lineRule="auto"/>
              <w:ind w:right="-108"/>
              <w:jc w:val="center"/>
              <w:rPr>
                <w:rFonts w:ascii="Times New Roman" w:hAnsi="Times New Roman"/>
                <w:kern w:val="2"/>
                <w:lang w:eastAsia="ru-RU"/>
              </w:rPr>
            </w:pPr>
            <w:r w:rsidRPr="00C6072B">
              <w:rPr>
                <w:rFonts w:ascii="Times New Roman" w:hAnsi="Times New Roman"/>
                <w:kern w:val="2"/>
                <w:lang w:eastAsia="ru-RU"/>
              </w:rPr>
              <w:t>(подпись заявителя</w:t>
            </w:r>
          </w:p>
          <w:p w:rsidR="000C7480" w:rsidRPr="00073C86" w:rsidRDefault="000C7480" w:rsidP="00D366F2">
            <w:pPr>
              <w:spacing w:after="0" w:line="240" w:lineRule="auto"/>
              <w:ind w:right="-108"/>
              <w:jc w:val="center"/>
              <w:rPr>
                <w:rFonts w:ascii="Times New Roman" w:hAnsi="Times New Roman"/>
                <w:kern w:val="2"/>
                <w:lang w:eastAsia="ru-RU"/>
              </w:rPr>
            </w:pPr>
            <w:r w:rsidRPr="00C6072B">
              <w:rPr>
                <w:rFonts w:ascii="Times New Roman" w:hAnsi="Times New Roman"/>
                <w:kern w:val="2"/>
                <w:lang w:eastAsia="ru-RU"/>
              </w:rPr>
              <w:t>или представителя заявителя)</w:t>
            </w:r>
          </w:p>
        </w:tc>
      </w:tr>
    </w:tbl>
    <w:p w:rsidR="000C7480" w:rsidRPr="00073C86" w:rsidRDefault="000C7480" w:rsidP="002335C9">
      <w:pPr>
        <w:spacing w:after="0" w:line="240" w:lineRule="auto"/>
        <w:ind w:firstLine="720"/>
        <w:jc w:val="both"/>
        <w:rPr>
          <w:rFonts w:ascii="Times New Roman" w:hAnsi="Times New Roman"/>
          <w:kern w:val="2"/>
          <w:sz w:val="24"/>
          <w:szCs w:val="24"/>
          <w:lang w:eastAsia="ru-RU"/>
        </w:rPr>
      </w:pPr>
    </w:p>
    <w:p w:rsidR="000C7480" w:rsidRPr="00073C86" w:rsidRDefault="000C7480"/>
    <w:sectPr w:rsidR="000C7480" w:rsidRPr="00073C86"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820" w:rsidRDefault="00261820" w:rsidP="002335C9">
      <w:pPr>
        <w:spacing w:after="0" w:line="240" w:lineRule="auto"/>
      </w:pPr>
      <w:r>
        <w:separator/>
      </w:r>
    </w:p>
  </w:endnote>
  <w:endnote w:type="continuationSeparator" w:id="1">
    <w:p w:rsidR="00261820" w:rsidRDefault="00261820" w:rsidP="0023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820" w:rsidRDefault="00261820" w:rsidP="002335C9">
      <w:pPr>
        <w:spacing w:after="0" w:line="240" w:lineRule="auto"/>
      </w:pPr>
      <w:r>
        <w:separator/>
      </w:r>
    </w:p>
  </w:footnote>
  <w:footnote w:type="continuationSeparator" w:id="1">
    <w:p w:rsidR="00261820" w:rsidRDefault="00261820" w:rsidP="00233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0" w:rsidRPr="00CA4E0A" w:rsidRDefault="00CB6DC5">
    <w:pPr>
      <w:pStyle w:val="a9"/>
      <w:jc w:val="center"/>
      <w:rPr>
        <w:rFonts w:ascii="Times New Roman" w:hAnsi="Times New Roman"/>
        <w:sz w:val="24"/>
        <w:szCs w:val="24"/>
      </w:rPr>
    </w:pPr>
    <w:r w:rsidRPr="00CA4E0A">
      <w:rPr>
        <w:rFonts w:ascii="Times New Roman" w:hAnsi="Times New Roman"/>
        <w:sz w:val="24"/>
        <w:szCs w:val="24"/>
      </w:rPr>
      <w:fldChar w:fldCharType="begin"/>
    </w:r>
    <w:r w:rsidR="00A960E0"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6E03B3">
      <w:rPr>
        <w:rFonts w:ascii="Times New Roman" w:hAnsi="Times New Roman"/>
        <w:noProof/>
        <w:sz w:val="24"/>
        <w:szCs w:val="24"/>
      </w:rPr>
      <w:t>2</w:t>
    </w:r>
    <w:r w:rsidRPr="00CA4E0A">
      <w:rPr>
        <w:rFonts w:ascii="Times New Roman" w:hAnsi="Times New Roman"/>
        <w:sz w:val="24"/>
        <w:szCs w:val="24"/>
      </w:rPr>
      <w:fldChar w:fldCharType="end"/>
    </w:r>
  </w:p>
  <w:p w:rsidR="00A960E0" w:rsidRDefault="00A960E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0" w:rsidRDefault="00A960E0">
    <w:pPr>
      <w:pStyle w:val="a9"/>
      <w:jc w:val="center"/>
    </w:pPr>
  </w:p>
  <w:p w:rsidR="00A960E0" w:rsidRDefault="00A960E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E0" w:rsidRPr="00B14374" w:rsidRDefault="00CB6DC5" w:rsidP="00D366F2">
    <w:pPr>
      <w:pStyle w:val="a9"/>
      <w:jc w:val="center"/>
      <w:rPr>
        <w:rFonts w:ascii="Times New Roman" w:hAnsi="Times New Roman"/>
        <w:sz w:val="24"/>
        <w:szCs w:val="24"/>
      </w:rPr>
    </w:pPr>
    <w:r w:rsidRPr="00B14374">
      <w:rPr>
        <w:rFonts w:ascii="Times New Roman" w:hAnsi="Times New Roman"/>
        <w:sz w:val="24"/>
        <w:szCs w:val="24"/>
      </w:rPr>
      <w:fldChar w:fldCharType="begin"/>
    </w:r>
    <w:r w:rsidR="00A960E0"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1325A0">
      <w:rPr>
        <w:rFonts w:ascii="Times New Roman" w:hAnsi="Times New Roman"/>
        <w:noProof/>
        <w:sz w:val="24"/>
        <w:szCs w:val="24"/>
      </w:rPr>
      <w:t>3</w:t>
    </w:r>
    <w:r w:rsidRPr="00B14374">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65A1A"/>
    <w:multiLevelType w:val="hybridMultilevel"/>
    <w:tmpl w:val="65A02106"/>
    <w:lvl w:ilvl="0" w:tplc="CE90E7B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667"/>
    <w:rsid w:val="00003D81"/>
    <w:rsid w:val="00007311"/>
    <w:rsid w:val="00007FF7"/>
    <w:rsid w:val="00012E33"/>
    <w:rsid w:val="00014A7C"/>
    <w:rsid w:val="000161EE"/>
    <w:rsid w:val="00026BAD"/>
    <w:rsid w:val="00030635"/>
    <w:rsid w:val="00032832"/>
    <w:rsid w:val="00035DB5"/>
    <w:rsid w:val="00045DB7"/>
    <w:rsid w:val="000654F1"/>
    <w:rsid w:val="00073C86"/>
    <w:rsid w:val="000813DB"/>
    <w:rsid w:val="000855A4"/>
    <w:rsid w:val="00097B9B"/>
    <w:rsid w:val="000A1AFD"/>
    <w:rsid w:val="000B2B17"/>
    <w:rsid w:val="000B7AFB"/>
    <w:rsid w:val="000C030E"/>
    <w:rsid w:val="000C2AB9"/>
    <w:rsid w:val="000C7480"/>
    <w:rsid w:val="000D2CFA"/>
    <w:rsid w:val="000D59FF"/>
    <w:rsid w:val="000D7306"/>
    <w:rsid w:val="000F0B8C"/>
    <w:rsid w:val="0010232F"/>
    <w:rsid w:val="0010432A"/>
    <w:rsid w:val="00124B98"/>
    <w:rsid w:val="001325A0"/>
    <w:rsid w:val="00142165"/>
    <w:rsid w:val="00142303"/>
    <w:rsid w:val="00150B37"/>
    <w:rsid w:val="00156F9F"/>
    <w:rsid w:val="00163FD6"/>
    <w:rsid w:val="00167DC7"/>
    <w:rsid w:val="00181576"/>
    <w:rsid w:val="00182F03"/>
    <w:rsid w:val="00183667"/>
    <w:rsid w:val="00187BC6"/>
    <w:rsid w:val="00193FDC"/>
    <w:rsid w:val="001A0DE8"/>
    <w:rsid w:val="001A5241"/>
    <w:rsid w:val="001C7717"/>
    <w:rsid w:val="001D78FE"/>
    <w:rsid w:val="001F3DAD"/>
    <w:rsid w:val="001F53D9"/>
    <w:rsid w:val="00203C3C"/>
    <w:rsid w:val="00210BED"/>
    <w:rsid w:val="002239EA"/>
    <w:rsid w:val="002335C9"/>
    <w:rsid w:val="00237203"/>
    <w:rsid w:val="0024132D"/>
    <w:rsid w:val="00261820"/>
    <w:rsid w:val="0026192C"/>
    <w:rsid w:val="00263920"/>
    <w:rsid w:val="0027567A"/>
    <w:rsid w:val="00277092"/>
    <w:rsid w:val="00277A93"/>
    <w:rsid w:val="00285012"/>
    <w:rsid w:val="002A0B65"/>
    <w:rsid w:val="002B26D0"/>
    <w:rsid w:val="002B44EE"/>
    <w:rsid w:val="002C0A85"/>
    <w:rsid w:val="002C15DF"/>
    <w:rsid w:val="002E253F"/>
    <w:rsid w:val="002E576C"/>
    <w:rsid w:val="0030509A"/>
    <w:rsid w:val="00305FEE"/>
    <w:rsid w:val="0031067C"/>
    <w:rsid w:val="0031128A"/>
    <w:rsid w:val="00315FDD"/>
    <w:rsid w:val="003202F3"/>
    <w:rsid w:val="00327E86"/>
    <w:rsid w:val="00341A2C"/>
    <w:rsid w:val="00363B5E"/>
    <w:rsid w:val="00374073"/>
    <w:rsid w:val="003767F5"/>
    <w:rsid w:val="0038228C"/>
    <w:rsid w:val="00384376"/>
    <w:rsid w:val="0038707C"/>
    <w:rsid w:val="00396ECD"/>
    <w:rsid w:val="003B343B"/>
    <w:rsid w:val="003C36C8"/>
    <w:rsid w:val="003C37FF"/>
    <w:rsid w:val="003E732C"/>
    <w:rsid w:val="004043CF"/>
    <w:rsid w:val="00404F85"/>
    <w:rsid w:val="00414E6F"/>
    <w:rsid w:val="004324CE"/>
    <w:rsid w:val="00443071"/>
    <w:rsid w:val="00445A54"/>
    <w:rsid w:val="00453DCA"/>
    <w:rsid w:val="00455FF2"/>
    <w:rsid w:val="004700D5"/>
    <w:rsid w:val="00472B16"/>
    <w:rsid w:val="004847C0"/>
    <w:rsid w:val="00485761"/>
    <w:rsid w:val="00486DA8"/>
    <w:rsid w:val="00490105"/>
    <w:rsid w:val="004A1998"/>
    <w:rsid w:val="004A360D"/>
    <w:rsid w:val="004C1EC3"/>
    <w:rsid w:val="004F2678"/>
    <w:rsid w:val="004F5434"/>
    <w:rsid w:val="004F6DF8"/>
    <w:rsid w:val="00500F7D"/>
    <w:rsid w:val="00511117"/>
    <w:rsid w:val="0052081F"/>
    <w:rsid w:val="0053166F"/>
    <w:rsid w:val="00535DD8"/>
    <w:rsid w:val="00563155"/>
    <w:rsid w:val="00590892"/>
    <w:rsid w:val="0059227C"/>
    <w:rsid w:val="00596E44"/>
    <w:rsid w:val="005A3FF9"/>
    <w:rsid w:val="005A5301"/>
    <w:rsid w:val="005A6003"/>
    <w:rsid w:val="005B2085"/>
    <w:rsid w:val="005B3E6A"/>
    <w:rsid w:val="005C341B"/>
    <w:rsid w:val="005C6376"/>
    <w:rsid w:val="005D0AE2"/>
    <w:rsid w:val="005D3B7D"/>
    <w:rsid w:val="005E20EC"/>
    <w:rsid w:val="005E431D"/>
    <w:rsid w:val="005E79C8"/>
    <w:rsid w:val="005F23E5"/>
    <w:rsid w:val="00601B54"/>
    <w:rsid w:val="006132CD"/>
    <w:rsid w:val="006139DE"/>
    <w:rsid w:val="00614B6E"/>
    <w:rsid w:val="00621540"/>
    <w:rsid w:val="006440AE"/>
    <w:rsid w:val="006565E6"/>
    <w:rsid w:val="00657C0A"/>
    <w:rsid w:val="00671FDB"/>
    <w:rsid w:val="0068501A"/>
    <w:rsid w:val="00693203"/>
    <w:rsid w:val="006A440B"/>
    <w:rsid w:val="006A524F"/>
    <w:rsid w:val="006B1211"/>
    <w:rsid w:val="006B23CA"/>
    <w:rsid w:val="006B5257"/>
    <w:rsid w:val="006C6D7D"/>
    <w:rsid w:val="006D08D9"/>
    <w:rsid w:val="006D28F1"/>
    <w:rsid w:val="006D5273"/>
    <w:rsid w:val="006D670C"/>
    <w:rsid w:val="006E03B3"/>
    <w:rsid w:val="006E267E"/>
    <w:rsid w:val="007062A3"/>
    <w:rsid w:val="00707FF1"/>
    <w:rsid w:val="0071070E"/>
    <w:rsid w:val="00711B0A"/>
    <w:rsid w:val="00715D3C"/>
    <w:rsid w:val="00721223"/>
    <w:rsid w:val="00742FAB"/>
    <w:rsid w:val="0074424B"/>
    <w:rsid w:val="0075062E"/>
    <w:rsid w:val="007516E4"/>
    <w:rsid w:val="0075463E"/>
    <w:rsid w:val="00755E54"/>
    <w:rsid w:val="00762961"/>
    <w:rsid w:val="007732C6"/>
    <w:rsid w:val="007734E1"/>
    <w:rsid w:val="007968EC"/>
    <w:rsid w:val="00797D2F"/>
    <w:rsid w:val="007A2295"/>
    <w:rsid w:val="007B4AA8"/>
    <w:rsid w:val="007D0FB9"/>
    <w:rsid w:val="007F78C2"/>
    <w:rsid w:val="008056F3"/>
    <w:rsid w:val="0081317C"/>
    <w:rsid w:val="0081381C"/>
    <w:rsid w:val="00815662"/>
    <w:rsid w:val="0082540F"/>
    <w:rsid w:val="00835A88"/>
    <w:rsid w:val="008458D5"/>
    <w:rsid w:val="00845E79"/>
    <w:rsid w:val="0085105F"/>
    <w:rsid w:val="00864047"/>
    <w:rsid w:val="0086498B"/>
    <w:rsid w:val="008734CE"/>
    <w:rsid w:val="00873F0B"/>
    <w:rsid w:val="00875A85"/>
    <w:rsid w:val="00877BEE"/>
    <w:rsid w:val="00884CF5"/>
    <w:rsid w:val="008860D6"/>
    <w:rsid w:val="00891F7C"/>
    <w:rsid w:val="00894594"/>
    <w:rsid w:val="008A0A9F"/>
    <w:rsid w:val="008C3B17"/>
    <w:rsid w:val="008C5F8F"/>
    <w:rsid w:val="008D0DDA"/>
    <w:rsid w:val="008D3514"/>
    <w:rsid w:val="008D6CD4"/>
    <w:rsid w:val="008E3FD7"/>
    <w:rsid w:val="008E42FF"/>
    <w:rsid w:val="008F2D74"/>
    <w:rsid w:val="008F5EF5"/>
    <w:rsid w:val="008F77FB"/>
    <w:rsid w:val="009036A0"/>
    <w:rsid w:val="00905EF7"/>
    <w:rsid w:val="009078EE"/>
    <w:rsid w:val="00921F4D"/>
    <w:rsid w:val="00922832"/>
    <w:rsid w:val="009230E8"/>
    <w:rsid w:val="009243F7"/>
    <w:rsid w:val="00925078"/>
    <w:rsid w:val="00932EA8"/>
    <w:rsid w:val="009340FC"/>
    <w:rsid w:val="0093718E"/>
    <w:rsid w:val="00942AD4"/>
    <w:rsid w:val="0094443F"/>
    <w:rsid w:val="0095744E"/>
    <w:rsid w:val="00966B0C"/>
    <w:rsid w:val="00967158"/>
    <w:rsid w:val="0097047D"/>
    <w:rsid w:val="00971ACC"/>
    <w:rsid w:val="00972C70"/>
    <w:rsid w:val="00980436"/>
    <w:rsid w:val="009830B2"/>
    <w:rsid w:val="00984E2E"/>
    <w:rsid w:val="009A4F73"/>
    <w:rsid w:val="009D202A"/>
    <w:rsid w:val="009D7CAD"/>
    <w:rsid w:val="009E12D1"/>
    <w:rsid w:val="009E2C79"/>
    <w:rsid w:val="009E707C"/>
    <w:rsid w:val="009F22FF"/>
    <w:rsid w:val="009F31DC"/>
    <w:rsid w:val="009F4A96"/>
    <w:rsid w:val="009F5F07"/>
    <w:rsid w:val="00A028A4"/>
    <w:rsid w:val="00A04F34"/>
    <w:rsid w:val="00A21285"/>
    <w:rsid w:val="00A30D16"/>
    <w:rsid w:val="00A346FC"/>
    <w:rsid w:val="00A3613E"/>
    <w:rsid w:val="00A619CA"/>
    <w:rsid w:val="00A7263B"/>
    <w:rsid w:val="00A72997"/>
    <w:rsid w:val="00A85EC8"/>
    <w:rsid w:val="00A92256"/>
    <w:rsid w:val="00A92AFC"/>
    <w:rsid w:val="00A960E0"/>
    <w:rsid w:val="00AA4006"/>
    <w:rsid w:val="00AA5F04"/>
    <w:rsid w:val="00AB3FBB"/>
    <w:rsid w:val="00AC7CA6"/>
    <w:rsid w:val="00B142AC"/>
    <w:rsid w:val="00B14374"/>
    <w:rsid w:val="00B22417"/>
    <w:rsid w:val="00B228FE"/>
    <w:rsid w:val="00B271EA"/>
    <w:rsid w:val="00B41E4C"/>
    <w:rsid w:val="00B517D3"/>
    <w:rsid w:val="00B75C8F"/>
    <w:rsid w:val="00B824C4"/>
    <w:rsid w:val="00B91346"/>
    <w:rsid w:val="00B96B7A"/>
    <w:rsid w:val="00BA2E70"/>
    <w:rsid w:val="00BB545E"/>
    <w:rsid w:val="00BB615B"/>
    <w:rsid w:val="00BC010D"/>
    <w:rsid w:val="00BC16F0"/>
    <w:rsid w:val="00BC3544"/>
    <w:rsid w:val="00BC539B"/>
    <w:rsid w:val="00BD0A45"/>
    <w:rsid w:val="00BE1851"/>
    <w:rsid w:val="00BF3AD0"/>
    <w:rsid w:val="00BF708B"/>
    <w:rsid w:val="00C00A1E"/>
    <w:rsid w:val="00C00F56"/>
    <w:rsid w:val="00C04AD5"/>
    <w:rsid w:val="00C04B0F"/>
    <w:rsid w:val="00C10D22"/>
    <w:rsid w:val="00C27D98"/>
    <w:rsid w:val="00C33500"/>
    <w:rsid w:val="00C46C91"/>
    <w:rsid w:val="00C53BE9"/>
    <w:rsid w:val="00C60718"/>
    <w:rsid w:val="00C6072B"/>
    <w:rsid w:val="00C71060"/>
    <w:rsid w:val="00C71A45"/>
    <w:rsid w:val="00C8044A"/>
    <w:rsid w:val="00C820EE"/>
    <w:rsid w:val="00C93897"/>
    <w:rsid w:val="00C97010"/>
    <w:rsid w:val="00CA4E0A"/>
    <w:rsid w:val="00CA62BB"/>
    <w:rsid w:val="00CB3449"/>
    <w:rsid w:val="00CB6DC5"/>
    <w:rsid w:val="00CE7609"/>
    <w:rsid w:val="00D04722"/>
    <w:rsid w:val="00D366F2"/>
    <w:rsid w:val="00D37417"/>
    <w:rsid w:val="00D44B70"/>
    <w:rsid w:val="00D54CA0"/>
    <w:rsid w:val="00D6319C"/>
    <w:rsid w:val="00D63D2F"/>
    <w:rsid w:val="00D6480F"/>
    <w:rsid w:val="00D71C41"/>
    <w:rsid w:val="00D73137"/>
    <w:rsid w:val="00D80987"/>
    <w:rsid w:val="00D86386"/>
    <w:rsid w:val="00D927E7"/>
    <w:rsid w:val="00DA4059"/>
    <w:rsid w:val="00DB1D6B"/>
    <w:rsid w:val="00DC418C"/>
    <w:rsid w:val="00DC7ACA"/>
    <w:rsid w:val="00DD1661"/>
    <w:rsid w:val="00DD2879"/>
    <w:rsid w:val="00DD2CA8"/>
    <w:rsid w:val="00DD50C0"/>
    <w:rsid w:val="00E0003F"/>
    <w:rsid w:val="00E12A13"/>
    <w:rsid w:val="00E14A07"/>
    <w:rsid w:val="00E256EF"/>
    <w:rsid w:val="00E417FC"/>
    <w:rsid w:val="00E42B6A"/>
    <w:rsid w:val="00E46D88"/>
    <w:rsid w:val="00E47A44"/>
    <w:rsid w:val="00E53EF7"/>
    <w:rsid w:val="00E56FD4"/>
    <w:rsid w:val="00E577C8"/>
    <w:rsid w:val="00E61F48"/>
    <w:rsid w:val="00E63C31"/>
    <w:rsid w:val="00E67A12"/>
    <w:rsid w:val="00E933B7"/>
    <w:rsid w:val="00EA2911"/>
    <w:rsid w:val="00EB5472"/>
    <w:rsid w:val="00EB5B46"/>
    <w:rsid w:val="00EC3379"/>
    <w:rsid w:val="00ED387C"/>
    <w:rsid w:val="00EE1449"/>
    <w:rsid w:val="00EE2436"/>
    <w:rsid w:val="00EE5A2D"/>
    <w:rsid w:val="00EF064D"/>
    <w:rsid w:val="00EF4F51"/>
    <w:rsid w:val="00EF663D"/>
    <w:rsid w:val="00EF7BB2"/>
    <w:rsid w:val="00F02DD9"/>
    <w:rsid w:val="00F15F7C"/>
    <w:rsid w:val="00F22956"/>
    <w:rsid w:val="00F24388"/>
    <w:rsid w:val="00F2691D"/>
    <w:rsid w:val="00F42FF2"/>
    <w:rsid w:val="00F50554"/>
    <w:rsid w:val="00F52749"/>
    <w:rsid w:val="00F54E4B"/>
    <w:rsid w:val="00F83F68"/>
    <w:rsid w:val="00F844B8"/>
    <w:rsid w:val="00FB65B5"/>
    <w:rsid w:val="00FC7313"/>
    <w:rsid w:val="00FD1F66"/>
    <w:rsid w:val="00FD6322"/>
    <w:rsid w:val="00FE2DF2"/>
    <w:rsid w:val="00FE43B8"/>
    <w:rsid w:val="00FE7F34"/>
    <w:rsid w:val="00FF44D6"/>
    <w:rsid w:val="00FF622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Calibri" w:hAnsi="Calibri"/>
      <w:sz w:val="22"/>
      <w:szCs w:val="22"/>
      <w:lang w:eastAsia="en-US"/>
    </w:rPr>
  </w:style>
  <w:style w:type="paragraph" w:styleId="1">
    <w:name w:val="heading 1"/>
    <w:basedOn w:val="a"/>
    <w:next w:val="a"/>
    <w:link w:val="10"/>
    <w:uiPriority w:val="99"/>
    <w:qFormat/>
    <w:rsid w:val="002335C9"/>
    <w:pPr>
      <w:keepNext/>
      <w:keepLines/>
      <w:spacing w:before="240" w:after="0"/>
      <w:outlineLvl w:val="0"/>
    </w:pPr>
    <w:rPr>
      <w:rFonts w:ascii="Cambria" w:hAnsi="Cambria"/>
      <w:color w:val="365F91"/>
      <w:sz w:val="32"/>
      <w:szCs w:val="32"/>
    </w:rPr>
  </w:style>
  <w:style w:type="paragraph" w:styleId="3">
    <w:name w:val="heading 3"/>
    <w:basedOn w:val="a"/>
    <w:next w:val="a"/>
    <w:link w:val="30"/>
    <w:uiPriority w:val="99"/>
    <w:qFormat/>
    <w:rsid w:val="002335C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35C9"/>
    <w:rPr>
      <w:rFonts w:ascii="Cambria" w:hAnsi="Cambria" w:cs="Times New Roman"/>
      <w:color w:val="365F91"/>
      <w:sz w:val="32"/>
      <w:szCs w:val="32"/>
      <w:lang w:eastAsia="en-US"/>
    </w:rPr>
  </w:style>
  <w:style w:type="character" w:customStyle="1" w:styleId="30">
    <w:name w:val="Заголовок 3 Знак"/>
    <w:basedOn w:val="a0"/>
    <w:link w:val="3"/>
    <w:uiPriority w:val="99"/>
    <w:semiHidden/>
    <w:locked/>
    <w:rsid w:val="002335C9"/>
    <w:rPr>
      <w:rFonts w:ascii="Cambria" w:hAnsi="Cambria" w:cs="Times New Roman"/>
      <w:b/>
      <w:bCs/>
      <w:color w:val="4F81BD"/>
      <w:sz w:val="22"/>
      <w:szCs w:val="22"/>
      <w:lang w:eastAsia="en-US"/>
    </w:rPr>
  </w:style>
  <w:style w:type="paragraph" w:customStyle="1" w:styleId="ConsPlusNormal">
    <w:name w:val="ConsPlusNormal"/>
    <w:link w:val="ConsPlusNormal0"/>
    <w:qFormat/>
    <w:rsid w:val="002335C9"/>
    <w:pPr>
      <w:widowControl w:val="0"/>
      <w:autoSpaceDE w:val="0"/>
      <w:autoSpaceDN w:val="0"/>
      <w:adjustRightInd w:val="0"/>
    </w:pPr>
    <w:rPr>
      <w:rFonts w:ascii="Arial" w:hAnsi="Arial" w:cs="Arial"/>
    </w:rPr>
  </w:style>
  <w:style w:type="paragraph" w:customStyle="1" w:styleId="ConsPlusTitle">
    <w:name w:val="ConsPlusTitle"/>
    <w:uiPriority w:val="99"/>
    <w:rsid w:val="002335C9"/>
    <w:pPr>
      <w:widowControl w:val="0"/>
      <w:autoSpaceDE w:val="0"/>
      <w:autoSpaceDN w:val="0"/>
      <w:adjustRightInd w:val="0"/>
    </w:pPr>
    <w:rPr>
      <w:rFonts w:ascii="Arial" w:hAnsi="Arial" w:cs="Arial"/>
      <w:b/>
      <w:bCs/>
    </w:rPr>
  </w:style>
  <w:style w:type="paragraph" w:styleId="a3">
    <w:name w:val="footnote text"/>
    <w:basedOn w:val="a"/>
    <w:link w:val="a4"/>
    <w:uiPriority w:val="99"/>
    <w:rsid w:val="002335C9"/>
    <w:pPr>
      <w:spacing w:after="0" w:line="240" w:lineRule="auto"/>
      <w:ind w:firstLine="720"/>
      <w:jc w:val="both"/>
    </w:pPr>
    <w:rPr>
      <w:rFonts w:ascii="Tms Rmn" w:hAnsi="Tms Rmn"/>
      <w:sz w:val="20"/>
      <w:szCs w:val="20"/>
      <w:lang w:eastAsia="ru-RU"/>
    </w:rPr>
  </w:style>
  <w:style w:type="character" w:customStyle="1" w:styleId="a4">
    <w:name w:val="Текст сноски Знак"/>
    <w:basedOn w:val="a0"/>
    <w:link w:val="a3"/>
    <w:uiPriority w:val="99"/>
    <w:locked/>
    <w:rsid w:val="002335C9"/>
    <w:rPr>
      <w:rFonts w:ascii="Tms Rmn" w:hAnsi="Tms Rmn" w:cs="Times New Roman"/>
    </w:rPr>
  </w:style>
  <w:style w:type="character" w:styleId="a5">
    <w:name w:val="footnote reference"/>
    <w:basedOn w:val="a0"/>
    <w:uiPriority w:val="99"/>
    <w:semiHidden/>
    <w:rsid w:val="002335C9"/>
    <w:rPr>
      <w:rFonts w:cs="Times New Roman"/>
      <w:vertAlign w:val="superscript"/>
    </w:rPr>
  </w:style>
  <w:style w:type="paragraph" w:styleId="a6">
    <w:name w:val="Balloon Text"/>
    <w:basedOn w:val="a"/>
    <w:link w:val="a7"/>
    <w:uiPriority w:val="99"/>
    <w:semiHidden/>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335C9"/>
    <w:rPr>
      <w:rFonts w:ascii="Tahoma" w:eastAsia="Times New Roman" w:hAnsi="Tahoma" w:cs="Tahoma"/>
      <w:sz w:val="16"/>
      <w:szCs w:val="16"/>
      <w:lang w:eastAsia="en-US"/>
    </w:rPr>
  </w:style>
  <w:style w:type="table" w:styleId="a8">
    <w:name w:val="Table Grid"/>
    <w:basedOn w:val="a1"/>
    <w:uiPriority w:val="99"/>
    <w:rsid w:val="002335C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2335C9"/>
    <w:rPr>
      <w:rFonts w:ascii="Calibri" w:eastAsia="Times New Roman" w:hAnsi="Calibri" w:cs="Times New Roman"/>
      <w:sz w:val="22"/>
      <w:szCs w:val="22"/>
      <w:lang w:eastAsia="en-US"/>
    </w:rPr>
  </w:style>
  <w:style w:type="paragraph" w:styleId="ab">
    <w:name w:val="footer"/>
    <w:basedOn w:val="a"/>
    <w:link w:val="ac"/>
    <w:uiPriority w:val="99"/>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2335C9"/>
    <w:rPr>
      <w:rFonts w:ascii="Calibri" w:eastAsia="Times New Roman" w:hAnsi="Calibri" w:cs="Times New Roman"/>
      <w:sz w:val="22"/>
      <w:szCs w:val="22"/>
      <w:lang w:eastAsia="en-US"/>
    </w:rPr>
  </w:style>
  <w:style w:type="paragraph" w:customStyle="1" w:styleId="ConsPlusNonformat">
    <w:name w:val="ConsPlusNonformat"/>
    <w:uiPriority w:val="99"/>
    <w:rsid w:val="002335C9"/>
    <w:pPr>
      <w:widowControl w:val="0"/>
      <w:autoSpaceDE w:val="0"/>
      <w:autoSpaceDN w:val="0"/>
    </w:pPr>
    <w:rPr>
      <w:rFonts w:ascii="Courier New" w:hAnsi="Courier New" w:cs="Courier New"/>
    </w:rPr>
  </w:style>
  <w:style w:type="paragraph" w:styleId="ad">
    <w:name w:val="No Spacing"/>
    <w:link w:val="ae"/>
    <w:uiPriority w:val="1"/>
    <w:qFormat/>
    <w:rsid w:val="00A960E0"/>
    <w:rPr>
      <w:rFonts w:ascii="Calibri" w:hAnsi="Calibri"/>
      <w:sz w:val="22"/>
      <w:szCs w:val="22"/>
    </w:rPr>
  </w:style>
  <w:style w:type="character" w:customStyle="1" w:styleId="ae">
    <w:name w:val="Без интервала Знак"/>
    <w:link w:val="ad"/>
    <w:uiPriority w:val="1"/>
    <w:locked/>
    <w:rsid w:val="00A960E0"/>
    <w:rPr>
      <w:rFonts w:ascii="Calibri" w:hAnsi="Calibri"/>
      <w:sz w:val="22"/>
      <w:szCs w:val="22"/>
      <w:lang w:bidi="ar-SA"/>
    </w:rPr>
  </w:style>
  <w:style w:type="character" w:customStyle="1" w:styleId="ConsPlusNormal0">
    <w:name w:val="ConsPlusNormal Знак"/>
    <w:link w:val="ConsPlusNormal"/>
    <w:locked/>
    <w:rsid w:val="006B23CA"/>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361327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23</Pages>
  <Words>9813</Words>
  <Characters>55937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Альбертовна Эдуардова</dc:creator>
  <cp:keywords/>
  <dc:description/>
  <cp:lastModifiedBy>я</cp:lastModifiedBy>
  <cp:revision>77</cp:revision>
  <cp:lastPrinted>2024-02-21T03:32:00Z</cp:lastPrinted>
  <dcterms:created xsi:type="dcterms:W3CDTF">2021-10-22T09:35:00Z</dcterms:created>
  <dcterms:modified xsi:type="dcterms:W3CDTF">2024-02-21T03:34:00Z</dcterms:modified>
</cp:coreProperties>
</file>