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85" w:rsidRPr="00815BBA" w:rsidRDefault="00993785" w:rsidP="00993785">
      <w:pPr>
        <w:jc w:val="center"/>
        <w:rPr>
          <w:b/>
          <w:sz w:val="28"/>
          <w:szCs w:val="28"/>
        </w:rPr>
      </w:pPr>
      <w:r w:rsidRPr="00815BBA">
        <w:rPr>
          <w:b/>
          <w:sz w:val="28"/>
          <w:szCs w:val="28"/>
        </w:rPr>
        <w:t>РОССИЙСКАЯ ФЕДЕРАЦИЯ</w:t>
      </w:r>
    </w:p>
    <w:p w:rsidR="00993785" w:rsidRPr="00815BBA" w:rsidRDefault="001E6D22" w:rsidP="00993785">
      <w:pPr>
        <w:jc w:val="center"/>
        <w:rPr>
          <w:b/>
          <w:sz w:val="28"/>
          <w:szCs w:val="28"/>
        </w:rPr>
      </w:pPr>
      <w:r w:rsidRPr="00815BBA">
        <w:rPr>
          <w:b/>
          <w:sz w:val="28"/>
          <w:szCs w:val="28"/>
        </w:rPr>
        <w:t>Иркутская область</w:t>
      </w:r>
    </w:p>
    <w:p w:rsidR="00993785" w:rsidRPr="00815BBA" w:rsidRDefault="001E6D22" w:rsidP="00993785">
      <w:pPr>
        <w:jc w:val="center"/>
        <w:rPr>
          <w:b/>
          <w:sz w:val="28"/>
          <w:szCs w:val="28"/>
        </w:rPr>
      </w:pPr>
      <w:r w:rsidRPr="00815BBA">
        <w:rPr>
          <w:b/>
          <w:sz w:val="28"/>
          <w:szCs w:val="28"/>
        </w:rPr>
        <w:t>ТАЙШЕТСКИЙ</w:t>
      </w:r>
      <w:r w:rsidR="00993785" w:rsidRPr="00815BBA">
        <w:rPr>
          <w:b/>
          <w:sz w:val="28"/>
          <w:szCs w:val="28"/>
        </w:rPr>
        <w:t xml:space="preserve"> РАЙОН</w:t>
      </w:r>
    </w:p>
    <w:p w:rsidR="007553BA" w:rsidRPr="00815BBA" w:rsidRDefault="00993785" w:rsidP="00993785">
      <w:pPr>
        <w:jc w:val="center"/>
        <w:rPr>
          <w:b/>
          <w:sz w:val="28"/>
          <w:szCs w:val="28"/>
        </w:rPr>
      </w:pPr>
      <w:r w:rsidRPr="00815BBA">
        <w:rPr>
          <w:b/>
          <w:sz w:val="28"/>
          <w:szCs w:val="28"/>
        </w:rPr>
        <w:t xml:space="preserve">МУНИЦИПАЛЬНОЕ ОБРАЗОВАНИЕ </w:t>
      </w:r>
    </w:p>
    <w:p w:rsidR="00993785" w:rsidRPr="00815BBA" w:rsidRDefault="00993785" w:rsidP="00993785">
      <w:pPr>
        <w:jc w:val="center"/>
        <w:rPr>
          <w:b/>
          <w:sz w:val="28"/>
          <w:szCs w:val="28"/>
        </w:rPr>
      </w:pPr>
      <w:r w:rsidRPr="00815BBA">
        <w:rPr>
          <w:b/>
          <w:sz w:val="28"/>
          <w:szCs w:val="28"/>
        </w:rPr>
        <w:t>АДМИНИСТРАЦИЯ</w:t>
      </w:r>
      <w:r w:rsidR="001E6D22" w:rsidRPr="00815BBA">
        <w:rPr>
          <w:b/>
          <w:sz w:val="28"/>
          <w:szCs w:val="28"/>
        </w:rPr>
        <w:t xml:space="preserve"> МУНИЦИПАЛЬНОГО ОБРАЗОВАНИЯ</w:t>
      </w:r>
    </w:p>
    <w:p w:rsidR="00993785" w:rsidRPr="0094333A" w:rsidRDefault="00993785" w:rsidP="00993785">
      <w:pPr>
        <w:tabs>
          <w:tab w:val="left" w:pos="3345"/>
        </w:tabs>
        <w:jc w:val="center"/>
        <w:rPr>
          <w:sz w:val="28"/>
          <w:szCs w:val="28"/>
        </w:rPr>
      </w:pPr>
    </w:p>
    <w:p w:rsidR="00993785" w:rsidRPr="001E6D22" w:rsidRDefault="00993785" w:rsidP="001E6D22">
      <w:pPr>
        <w:tabs>
          <w:tab w:val="left" w:pos="0"/>
        </w:tabs>
        <w:jc w:val="center"/>
        <w:rPr>
          <w:b/>
          <w:sz w:val="28"/>
          <w:szCs w:val="28"/>
        </w:rPr>
      </w:pPr>
      <w:r w:rsidRPr="001E6D22">
        <w:rPr>
          <w:b/>
          <w:sz w:val="28"/>
          <w:szCs w:val="28"/>
        </w:rPr>
        <w:t>ПОСТАНОВЛЕНИЕ</w:t>
      </w:r>
    </w:p>
    <w:p w:rsidR="00993785" w:rsidRPr="0094333A" w:rsidRDefault="00993785" w:rsidP="00993785">
      <w:pPr>
        <w:tabs>
          <w:tab w:val="left" w:pos="3345"/>
        </w:tabs>
        <w:jc w:val="center"/>
        <w:rPr>
          <w:sz w:val="28"/>
          <w:szCs w:val="28"/>
        </w:rPr>
      </w:pPr>
    </w:p>
    <w:p w:rsidR="001E6D22" w:rsidRDefault="001E6D22" w:rsidP="00D32A72">
      <w:pPr>
        <w:tabs>
          <w:tab w:val="left" w:pos="1035"/>
        </w:tabs>
        <w:jc w:val="both"/>
        <w:rPr>
          <w:sz w:val="28"/>
        </w:rPr>
      </w:pPr>
    </w:p>
    <w:p w:rsidR="00D32A72" w:rsidRDefault="00815BBA" w:rsidP="00D32A72">
      <w:pPr>
        <w:tabs>
          <w:tab w:val="left" w:pos="1035"/>
        </w:tabs>
        <w:jc w:val="both"/>
        <w:rPr>
          <w:sz w:val="28"/>
        </w:rPr>
      </w:pPr>
      <w:r>
        <w:rPr>
          <w:sz w:val="28"/>
        </w:rPr>
        <w:t xml:space="preserve">23 мая </w:t>
      </w:r>
      <w:r w:rsidR="001E6D22">
        <w:rPr>
          <w:sz w:val="28"/>
        </w:rPr>
        <w:t>201</w:t>
      </w:r>
      <w:r>
        <w:rPr>
          <w:sz w:val="28"/>
        </w:rPr>
        <w:t>7</w:t>
      </w:r>
      <w:r w:rsidR="001E6D22">
        <w:rPr>
          <w:sz w:val="28"/>
        </w:rPr>
        <w:t xml:space="preserve">г.                                                        </w:t>
      </w:r>
      <w:r>
        <w:rPr>
          <w:sz w:val="28"/>
        </w:rPr>
        <w:t xml:space="preserve">                    </w:t>
      </w:r>
      <w:r w:rsidR="001E6D22">
        <w:rPr>
          <w:sz w:val="28"/>
        </w:rPr>
        <w:t xml:space="preserve">                   №</w:t>
      </w:r>
      <w:r>
        <w:rPr>
          <w:sz w:val="28"/>
        </w:rPr>
        <w:t>22</w:t>
      </w:r>
    </w:p>
    <w:p w:rsidR="001E6D22" w:rsidRDefault="001E6D22" w:rsidP="009008D9">
      <w:pPr>
        <w:tabs>
          <w:tab w:val="left" w:pos="1035"/>
        </w:tabs>
        <w:jc w:val="both"/>
        <w:rPr>
          <w:sz w:val="28"/>
        </w:rPr>
      </w:pPr>
    </w:p>
    <w:p w:rsidR="00D32A72" w:rsidRPr="00815BBA" w:rsidRDefault="00196670" w:rsidP="001E6D22">
      <w:pPr>
        <w:tabs>
          <w:tab w:val="left" w:pos="1035"/>
        </w:tabs>
        <w:spacing w:line="240" w:lineRule="exact"/>
        <w:ind w:right="3544"/>
        <w:contextualSpacing/>
        <w:rPr>
          <w:szCs w:val="24"/>
        </w:rPr>
      </w:pPr>
      <w:r w:rsidRPr="00815BBA">
        <w:rPr>
          <w:szCs w:val="24"/>
        </w:rPr>
        <w:t xml:space="preserve">Об утверждении Порядкапредоставления </w:t>
      </w:r>
      <w:r w:rsidR="001E6D22" w:rsidRPr="00815BBA">
        <w:rPr>
          <w:szCs w:val="24"/>
        </w:rPr>
        <w:t>и размер беспла</w:t>
      </w:r>
      <w:r w:rsidR="001E6D22" w:rsidRPr="00815BBA">
        <w:rPr>
          <w:szCs w:val="24"/>
        </w:rPr>
        <w:t>т</w:t>
      </w:r>
      <w:r w:rsidR="001E6D22" w:rsidRPr="00815BBA">
        <w:rPr>
          <w:szCs w:val="24"/>
        </w:rPr>
        <w:t>но предоставляемого земельного у</w:t>
      </w:r>
      <w:bookmarkStart w:id="0" w:name="_GoBack"/>
      <w:bookmarkEnd w:id="0"/>
      <w:r w:rsidR="001E6D22" w:rsidRPr="00815BBA">
        <w:rPr>
          <w:szCs w:val="24"/>
        </w:rPr>
        <w:t>частка для погребения</w:t>
      </w:r>
    </w:p>
    <w:p w:rsidR="00D32A72" w:rsidRDefault="00D32A72" w:rsidP="00D32A72">
      <w:pPr>
        <w:jc w:val="both"/>
      </w:pPr>
    </w:p>
    <w:p w:rsidR="00196670" w:rsidRPr="00815BBA" w:rsidRDefault="00196670" w:rsidP="00196670">
      <w:pPr>
        <w:ind w:firstLine="708"/>
        <w:jc w:val="both"/>
        <w:rPr>
          <w:szCs w:val="24"/>
        </w:rPr>
      </w:pPr>
      <w:r w:rsidRPr="00815BBA">
        <w:rPr>
          <w:szCs w:val="24"/>
        </w:rPr>
        <w:t xml:space="preserve">В соответствии с Федеральным </w:t>
      </w:r>
      <w:hyperlink r:id="rId8" w:history="1">
        <w:r w:rsidRPr="00815BBA">
          <w:rPr>
            <w:szCs w:val="24"/>
          </w:rPr>
          <w:t>законом</w:t>
        </w:r>
      </w:hyperlink>
      <w:r w:rsidRPr="00815BBA">
        <w:rPr>
          <w:szCs w:val="24"/>
        </w:rPr>
        <w:t xml:space="preserve"> от 12.01.1996 </w:t>
      </w:r>
      <w:r w:rsidR="001E6D22" w:rsidRPr="00815BBA">
        <w:rPr>
          <w:szCs w:val="24"/>
        </w:rPr>
        <w:t>года № 8-ФЗ «</w:t>
      </w:r>
      <w:r w:rsidRPr="00815BBA">
        <w:rPr>
          <w:szCs w:val="24"/>
        </w:rPr>
        <w:t>О погребе</w:t>
      </w:r>
      <w:r w:rsidR="001E6D22" w:rsidRPr="00815BBA">
        <w:rPr>
          <w:szCs w:val="24"/>
        </w:rPr>
        <w:t>нии и похоронном деле»</w:t>
      </w:r>
      <w:r w:rsidRPr="00815BBA">
        <w:rPr>
          <w:szCs w:val="24"/>
        </w:rPr>
        <w:t xml:space="preserve">,  Санитарными </w:t>
      </w:r>
      <w:hyperlink r:id="rId9" w:history="1">
        <w:r w:rsidRPr="00815BBA">
          <w:rPr>
            <w:szCs w:val="24"/>
          </w:rPr>
          <w:t>правилами</w:t>
        </w:r>
      </w:hyperlink>
      <w:r w:rsidR="001E6D22" w:rsidRPr="00815BBA">
        <w:rPr>
          <w:szCs w:val="24"/>
        </w:rPr>
        <w:t xml:space="preserve"> и нормами «</w:t>
      </w:r>
      <w:r w:rsidRPr="00815BBA">
        <w:rPr>
          <w:szCs w:val="24"/>
        </w:rPr>
        <w:t>Гигиенические требования к разм</w:t>
      </w:r>
      <w:r w:rsidRPr="00815BBA">
        <w:rPr>
          <w:szCs w:val="24"/>
        </w:rPr>
        <w:t>е</w:t>
      </w:r>
      <w:r w:rsidRPr="00815BBA">
        <w:rPr>
          <w:szCs w:val="24"/>
        </w:rPr>
        <w:t>щению, устройству и содержанию кладбищ, зданий и сооружений похоронного назначения</w:t>
      </w:r>
      <w:r w:rsidR="001E6D22" w:rsidRPr="00815BBA">
        <w:rPr>
          <w:szCs w:val="24"/>
        </w:rPr>
        <w:t xml:space="preserve"> СанПиН 2.1.2882-11»</w:t>
      </w:r>
      <w:r w:rsidRPr="00815BBA">
        <w:rPr>
          <w:szCs w:val="24"/>
        </w:rPr>
        <w:t>, утвержденными Главным государственным санитарным врачом Ро</w:t>
      </w:r>
      <w:r w:rsidRPr="00815BBA">
        <w:rPr>
          <w:szCs w:val="24"/>
        </w:rPr>
        <w:t>с</w:t>
      </w:r>
      <w:r w:rsidRPr="00815BBA">
        <w:rPr>
          <w:szCs w:val="24"/>
        </w:rPr>
        <w:t>сийской Федерации 28.06.2011</w:t>
      </w:r>
      <w:r w:rsidR="00EC31BC" w:rsidRPr="00815BBA">
        <w:rPr>
          <w:szCs w:val="24"/>
        </w:rPr>
        <w:t>г</w:t>
      </w:r>
      <w:r w:rsidR="001E6D22" w:rsidRPr="00815BBA">
        <w:rPr>
          <w:szCs w:val="24"/>
        </w:rPr>
        <w:t>.</w:t>
      </w:r>
      <w:r w:rsidRPr="00815BBA">
        <w:rPr>
          <w:szCs w:val="24"/>
        </w:rPr>
        <w:t xml:space="preserve">, </w:t>
      </w:r>
    </w:p>
    <w:p w:rsidR="00D32A72" w:rsidRPr="00815BBA" w:rsidRDefault="00D32A72" w:rsidP="00D32A72">
      <w:pPr>
        <w:jc w:val="both"/>
        <w:rPr>
          <w:szCs w:val="24"/>
        </w:rPr>
      </w:pPr>
    </w:p>
    <w:p w:rsidR="00D32A72" w:rsidRPr="00815BBA" w:rsidRDefault="00D32A72" w:rsidP="00D32A72">
      <w:pPr>
        <w:ind w:firstLine="540"/>
        <w:jc w:val="center"/>
        <w:rPr>
          <w:b/>
          <w:szCs w:val="24"/>
        </w:rPr>
      </w:pPr>
      <w:r w:rsidRPr="00815BBA">
        <w:rPr>
          <w:b/>
          <w:szCs w:val="24"/>
        </w:rPr>
        <w:t xml:space="preserve">  ПОСТАНОВЛЯЮ:</w:t>
      </w:r>
    </w:p>
    <w:p w:rsidR="00D32A72" w:rsidRPr="00815BBA" w:rsidRDefault="00D32A72" w:rsidP="00D32A72">
      <w:pPr>
        <w:ind w:firstLine="540"/>
        <w:jc w:val="center"/>
        <w:rPr>
          <w:szCs w:val="24"/>
        </w:rPr>
      </w:pPr>
    </w:p>
    <w:p w:rsidR="00D12686" w:rsidRPr="00815BBA" w:rsidRDefault="00D12686" w:rsidP="00B82562">
      <w:pPr>
        <w:tabs>
          <w:tab w:val="left" w:pos="1035"/>
        </w:tabs>
        <w:jc w:val="both"/>
        <w:rPr>
          <w:szCs w:val="24"/>
        </w:rPr>
      </w:pPr>
      <w:r w:rsidRPr="00815BBA">
        <w:rPr>
          <w:szCs w:val="24"/>
        </w:rPr>
        <w:t xml:space="preserve">1. </w:t>
      </w:r>
      <w:r w:rsidR="00607BE7" w:rsidRPr="00815BBA">
        <w:rPr>
          <w:szCs w:val="24"/>
        </w:rPr>
        <w:t>Ут</w:t>
      </w:r>
      <w:r w:rsidR="009008D9" w:rsidRPr="00815BBA">
        <w:rPr>
          <w:szCs w:val="24"/>
        </w:rPr>
        <w:t xml:space="preserve">вердить </w:t>
      </w:r>
      <w:r w:rsidR="00196670" w:rsidRPr="00815BBA">
        <w:rPr>
          <w:szCs w:val="24"/>
        </w:rPr>
        <w:t xml:space="preserve">Порядок предоставления </w:t>
      </w:r>
      <w:r w:rsidR="001E6D22" w:rsidRPr="00815BBA">
        <w:rPr>
          <w:szCs w:val="24"/>
        </w:rPr>
        <w:t>и размер бесплатно предоставляемого земельного уч</w:t>
      </w:r>
      <w:r w:rsidR="001E6D22" w:rsidRPr="00815BBA">
        <w:rPr>
          <w:szCs w:val="24"/>
        </w:rPr>
        <w:t>а</w:t>
      </w:r>
      <w:r w:rsidR="001E6D22" w:rsidRPr="00815BBA">
        <w:rPr>
          <w:szCs w:val="24"/>
        </w:rPr>
        <w:t>стка для погребения.</w:t>
      </w:r>
    </w:p>
    <w:p w:rsidR="001E6D22" w:rsidRPr="00815BBA" w:rsidRDefault="001E6D22" w:rsidP="00B82562">
      <w:pPr>
        <w:tabs>
          <w:tab w:val="left" w:pos="1035"/>
        </w:tabs>
        <w:jc w:val="both"/>
        <w:rPr>
          <w:szCs w:val="24"/>
        </w:rPr>
      </w:pPr>
      <w:r w:rsidRPr="00815BBA">
        <w:rPr>
          <w:szCs w:val="24"/>
        </w:rPr>
        <w:t>2. Опубликовать настоящее постановление в Вестнике муниципального образования, на оф</w:t>
      </w:r>
      <w:r w:rsidRPr="00815BBA">
        <w:rPr>
          <w:szCs w:val="24"/>
        </w:rPr>
        <w:t>и</w:t>
      </w:r>
      <w:r w:rsidRPr="00815BBA">
        <w:rPr>
          <w:szCs w:val="24"/>
        </w:rPr>
        <w:t>циальном интернет-сайте администрации муниципального образ</w:t>
      </w:r>
      <w:r w:rsidRPr="00815BBA">
        <w:rPr>
          <w:szCs w:val="24"/>
        </w:rPr>
        <w:t>о</w:t>
      </w:r>
      <w:r w:rsidRPr="00815BBA">
        <w:rPr>
          <w:szCs w:val="24"/>
        </w:rPr>
        <w:t>вания.</w:t>
      </w:r>
    </w:p>
    <w:p w:rsidR="00D32A72" w:rsidRPr="00815BBA" w:rsidRDefault="001E6D22" w:rsidP="00B82562">
      <w:pPr>
        <w:tabs>
          <w:tab w:val="left" w:pos="1305"/>
        </w:tabs>
        <w:jc w:val="both"/>
        <w:rPr>
          <w:szCs w:val="24"/>
        </w:rPr>
      </w:pPr>
      <w:r w:rsidRPr="00815BBA">
        <w:rPr>
          <w:szCs w:val="24"/>
        </w:rPr>
        <w:t>3</w:t>
      </w:r>
      <w:r w:rsidR="00D32A72" w:rsidRPr="00815BBA">
        <w:rPr>
          <w:szCs w:val="24"/>
        </w:rPr>
        <w:t>. Настоящее постановление вст</w:t>
      </w:r>
      <w:r w:rsidRPr="00815BBA">
        <w:rPr>
          <w:szCs w:val="24"/>
        </w:rPr>
        <w:t>упает в силу с момента опубликования.</w:t>
      </w:r>
    </w:p>
    <w:p w:rsidR="00D32A72" w:rsidRPr="00815BBA" w:rsidRDefault="001E6D22" w:rsidP="00B82562">
      <w:pPr>
        <w:tabs>
          <w:tab w:val="left" w:pos="1305"/>
        </w:tabs>
        <w:jc w:val="both"/>
        <w:rPr>
          <w:szCs w:val="24"/>
        </w:rPr>
      </w:pPr>
      <w:r w:rsidRPr="00815BBA">
        <w:rPr>
          <w:szCs w:val="24"/>
        </w:rPr>
        <w:t>4</w:t>
      </w:r>
      <w:r w:rsidR="00D32A72" w:rsidRPr="00815BBA">
        <w:rPr>
          <w:szCs w:val="24"/>
        </w:rPr>
        <w:t xml:space="preserve">. Контроль за исполнением настоящего </w:t>
      </w:r>
      <w:r w:rsidR="00B2640D" w:rsidRPr="00815BBA">
        <w:rPr>
          <w:szCs w:val="24"/>
        </w:rPr>
        <w:t>пос</w:t>
      </w:r>
      <w:r w:rsidRPr="00815BBA">
        <w:rPr>
          <w:szCs w:val="24"/>
        </w:rPr>
        <w:t>тановления возложить на (ответс</w:t>
      </w:r>
      <w:r w:rsidRPr="00815BBA">
        <w:rPr>
          <w:szCs w:val="24"/>
        </w:rPr>
        <w:t>т</w:t>
      </w:r>
      <w:r w:rsidRPr="00815BBA">
        <w:rPr>
          <w:szCs w:val="24"/>
        </w:rPr>
        <w:t>венное лицо администрации муниципального образования).</w:t>
      </w:r>
    </w:p>
    <w:p w:rsidR="00D32A72" w:rsidRPr="00815BBA" w:rsidRDefault="00D32A72" w:rsidP="00D32A72">
      <w:pPr>
        <w:pStyle w:val="a3"/>
        <w:tabs>
          <w:tab w:val="clear" w:pos="4677"/>
          <w:tab w:val="clear" w:pos="9355"/>
        </w:tabs>
        <w:rPr>
          <w:szCs w:val="24"/>
        </w:rPr>
      </w:pPr>
    </w:p>
    <w:p w:rsidR="00D32A72" w:rsidRPr="00815BBA" w:rsidRDefault="00D32A72" w:rsidP="001E6D22">
      <w:pPr>
        <w:pStyle w:val="a3"/>
        <w:tabs>
          <w:tab w:val="clear" w:pos="4677"/>
          <w:tab w:val="clear" w:pos="9355"/>
          <w:tab w:val="left" w:pos="1080"/>
        </w:tabs>
        <w:rPr>
          <w:szCs w:val="24"/>
        </w:rPr>
      </w:pPr>
      <w:r w:rsidRPr="00815BBA">
        <w:rPr>
          <w:szCs w:val="24"/>
        </w:rPr>
        <w:tab/>
      </w:r>
    </w:p>
    <w:p w:rsidR="00815BBA" w:rsidRDefault="00D32A72" w:rsidP="00D32A72">
      <w:pPr>
        <w:pStyle w:val="a3"/>
        <w:tabs>
          <w:tab w:val="clear" w:pos="4677"/>
          <w:tab w:val="clear" w:pos="9355"/>
        </w:tabs>
        <w:rPr>
          <w:szCs w:val="24"/>
        </w:rPr>
      </w:pPr>
      <w:r w:rsidRPr="00815BBA">
        <w:rPr>
          <w:szCs w:val="24"/>
        </w:rPr>
        <w:t xml:space="preserve">Глава </w:t>
      </w:r>
      <w:r w:rsidR="00815BBA" w:rsidRPr="0087294C">
        <w:rPr>
          <w:szCs w:val="24"/>
        </w:rPr>
        <w:t>Разгонского</w:t>
      </w:r>
      <w:r w:rsidR="00815BBA" w:rsidRPr="00815BBA">
        <w:rPr>
          <w:szCs w:val="24"/>
        </w:rPr>
        <w:t xml:space="preserve"> </w:t>
      </w:r>
    </w:p>
    <w:p w:rsidR="00D32A72" w:rsidRPr="00815BBA" w:rsidRDefault="001E6D22" w:rsidP="00D32A72">
      <w:pPr>
        <w:pStyle w:val="a3"/>
        <w:tabs>
          <w:tab w:val="clear" w:pos="4677"/>
          <w:tab w:val="clear" w:pos="9355"/>
        </w:tabs>
        <w:rPr>
          <w:szCs w:val="24"/>
        </w:rPr>
      </w:pPr>
      <w:r w:rsidRPr="00815BBA">
        <w:rPr>
          <w:szCs w:val="24"/>
        </w:rPr>
        <w:t xml:space="preserve">муниципальногообразования                                            </w:t>
      </w:r>
      <w:r w:rsidR="00815BBA">
        <w:rPr>
          <w:szCs w:val="24"/>
        </w:rPr>
        <w:t xml:space="preserve">                                        </w:t>
      </w:r>
      <w:r w:rsidRPr="00815BBA">
        <w:rPr>
          <w:szCs w:val="24"/>
        </w:rPr>
        <w:t xml:space="preserve">     </w:t>
      </w:r>
      <w:r w:rsidR="00815BBA">
        <w:rPr>
          <w:szCs w:val="24"/>
        </w:rPr>
        <w:t>В.Н.Кустов</w:t>
      </w:r>
    </w:p>
    <w:p w:rsidR="00D32A72" w:rsidRPr="00815BBA" w:rsidRDefault="00D32A72" w:rsidP="00D32A72">
      <w:pPr>
        <w:pStyle w:val="a3"/>
        <w:tabs>
          <w:tab w:val="clear" w:pos="4677"/>
          <w:tab w:val="clear" w:pos="9355"/>
        </w:tabs>
        <w:rPr>
          <w:szCs w:val="24"/>
        </w:rPr>
      </w:pPr>
    </w:p>
    <w:p w:rsidR="00D32A72" w:rsidRPr="00815BBA" w:rsidRDefault="00D32A72" w:rsidP="00D32A72">
      <w:pPr>
        <w:tabs>
          <w:tab w:val="left" w:pos="7065"/>
        </w:tabs>
        <w:rPr>
          <w:szCs w:val="24"/>
        </w:rPr>
      </w:pPr>
      <w:r w:rsidRPr="00815BBA">
        <w:rPr>
          <w:szCs w:val="24"/>
        </w:rPr>
        <w:tab/>
      </w:r>
    </w:p>
    <w:p w:rsidR="00D32A72" w:rsidRPr="00815BBA" w:rsidRDefault="00D32A72" w:rsidP="00D32A72">
      <w:pPr>
        <w:tabs>
          <w:tab w:val="left" w:pos="7065"/>
        </w:tabs>
        <w:rPr>
          <w:szCs w:val="24"/>
        </w:rPr>
      </w:pPr>
    </w:p>
    <w:p w:rsidR="00D32A72" w:rsidRPr="00815BBA" w:rsidRDefault="00D32A72" w:rsidP="00D32A72">
      <w:pPr>
        <w:tabs>
          <w:tab w:val="left" w:pos="7065"/>
        </w:tabs>
        <w:rPr>
          <w:szCs w:val="24"/>
        </w:rPr>
      </w:pPr>
    </w:p>
    <w:p w:rsidR="00D32A72" w:rsidRPr="00815BBA" w:rsidRDefault="00D32A72" w:rsidP="00D32A72">
      <w:pPr>
        <w:tabs>
          <w:tab w:val="left" w:pos="7065"/>
        </w:tabs>
        <w:rPr>
          <w:szCs w:val="24"/>
        </w:rPr>
      </w:pPr>
    </w:p>
    <w:p w:rsidR="00D32A72" w:rsidRPr="00815BBA" w:rsidRDefault="00D32A72" w:rsidP="00D32A72">
      <w:pPr>
        <w:tabs>
          <w:tab w:val="left" w:pos="7065"/>
        </w:tabs>
        <w:rPr>
          <w:szCs w:val="24"/>
        </w:rPr>
      </w:pPr>
    </w:p>
    <w:p w:rsidR="00D32A72" w:rsidRPr="00815BBA" w:rsidRDefault="00D32A72" w:rsidP="00D32A72">
      <w:pPr>
        <w:tabs>
          <w:tab w:val="left" w:pos="7065"/>
        </w:tabs>
        <w:rPr>
          <w:szCs w:val="24"/>
        </w:rPr>
      </w:pPr>
    </w:p>
    <w:p w:rsidR="00D32A72" w:rsidRPr="00815BBA" w:rsidRDefault="00D32A72" w:rsidP="00D32A72">
      <w:pPr>
        <w:tabs>
          <w:tab w:val="left" w:pos="7065"/>
        </w:tabs>
        <w:rPr>
          <w:szCs w:val="24"/>
        </w:rPr>
      </w:pPr>
    </w:p>
    <w:p w:rsidR="00D32A72" w:rsidRPr="00815BBA" w:rsidRDefault="00D32A72" w:rsidP="00D32A72">
      <w:pPr>
        <w:tabs>
          <w:tab w:val="left" w:pos="7065"/>
        </w:tabs>
        <w:rPr>
          <w:szCs w:val="24"/>
        </w:rPr>
      </w:pPr>
    </w:p>
    <w:p w:rsidR="00D12686" w:rsidRPr="00815BBA" w:rsidRDefault="00D12686" w:rsidP="00D32A72">
      <w:pPr>
        <w:tabs>
          <w:tab w:val="left" w:pos="7065"/>
        </w:tabs>
        <w:rPr>
          <w:szCs w:val="24"/>
        </w:rPr>
      </w:pPr>
    </w:p>
    <w:p w:rsidR="00213B77" w:rsidRPr="00815BBA" w:rsidRDefault="00213B77" w:rsidP="00D32A72">
      <w:pPr>
        <w:tabs>
          <w:tab w:val="left" w:pos="7065"/>
        </w:tabs>
        <w:rPr>
          <w:szCs w:val="24"/>
        </w:rPr>
      </w:pPr>
    </w:p>
    <w:p w:rsidR="001E6D22" w:rsidRPr="00815BBA" w:rsidRDefault="001E6D22" w:rsidP="00D32A72">
      <w:pPr>
        <w:tabs>
          <w:tab w:val="left" w:pos="7065"/>
        </w:tabs>
        <w:jc w:val="center"/>
        <w:rPr>
          <w:szCs w:val="24"/>
        </w:rPr>
      </w:pPr>
    </w:p>
    <w:p w:rsidR="001E6D22" w:rsidRDefault="001E6D22" w:rsidP="00D32A72">
      <w:pPr>
        <w:tabs>
          <w:tab w:val="left" w:pos="7065"/>
        </w:tabs>
        <w:jc w:val="center"/>
        <w:rPr>
          <w:szCs w:val="24"/>
        </w:rPr>
      </w:pPr>
    </w:p>
    <w:p w:rsidR="00815BBA" w:rsidRDefault="00815BBA" w:rsidP="00D32A72">
      <w:pPr>
        <w:tabs>
          <w:tab w:val="left" w:pos="7065"/>
        </w:tabs>
        <w:jc w:val="center"/>
        <w:rPr>
          <w:szCs w:val="24"/>
        </w:rPr>
      </w:pPr>
    </w:p>
    <w:p w:rsidR="00815BBA" w:rsidRDefault="00815BBA" w:rsidP="00D32A72">
      <w:pPr>
        <w:tabs>
          <w:tab w:val="left" w:pos="7065"/>
        </w:tabs>
        <w:jc w:val="center"/>
        <w:rPr>
          <w:szCs w:val="24"/>
        </w:rPr>
      </w:pPr>
    </w:p>
    <w:p w:rsidR="00815BBA" w:rsidRPr="00815BBA" w:rsidRDefault="00815BBA" w:rsidP="00D32A72">
      <w:pPr>
        <w:tabs>
          <w:tab w:val="left" w:pos="7065"/>
        </w:tabs>
        <w:jc w:val="center"/>
        <w:rPr>
          <w:szCs w:val="24"/>
        </w:rPr>
      </w:pPr>
    </w:p>
    <w:p w:rsidR="001E6D22" w:rsidRPr="00815BBA" w:rsidRDefault="001E6D22" w:rsidP="00D32A72">
      <w:pPr>
        <w:tabs>
          <w:tab w:val="left" w:pos="7065"/>
        </w:tabs>
        <w:jc w:val="center"/>
        <w:rPr>
          <w:szCs w:val="24"/>
        </w:rPr>
      </w:pPr>
    </w:p>
    <w:p w:rsidR="001E6D22" w:rsidRPr="00815BBA" w:rsidRDefault="001E6D22" w:rsidP="00D32A72">
      <w:pPr>
        <w:tabs>
          <w:tab w:val="left" w:pos="7065"/>
        </w:tabs>
        <w:jc w:val="center"/>
        <w:rPr>
          <w:szCs w:val="24"/>
        </w:rPr>
      </w:pPr>
    </w:p>
    <w:p w:rsidR="00D32A72" w:rsidRPr="00815BBA" w:rsidRDefault="00D32A72" w:rsidP="00815BBA">
      <w:pPr>
        <w:tabs>
          <w:tab w:val="left" w:pos="7065"/>
        </w:tabs>
        <w:jc w:val="right"/>
        <w:rPr>
          <w:szCs w:val="24"/>
        </w:rPr>
      </w:pPr>
      <w:r w:rsidRPr="00815BBA">
        <w:rPr>
          <w:szCs w:val="24"/>
        </w:rPr>
        <w:lastRenderedPageBreak/>
        <w:t>Приложение</w:t>
      </w:r>
    </w:p>
    <w:p w:rsidR="00D32A72" w:rsidRPr="00815BBA" w:rsidRDefault="00D32A72" w:rsidP="00815BBA">
      <w:pPr>
        <w:tabs>
          <w:tab w:val="left" w:pos="7890"/>
        </w:tabs>
        <w:jc w:val="right"/>
        <w:rPr>
          <w:szCs w:val="24"/>
        </w:rPr>
      </w:pPr>
      <w:r w:rsidRPr="00815BBA">
        <w:rPr>
          <w:szCs w:val="24"/>
        </w:rPr>
        <w:t xml:space="preserve">                                                                      к постановлению</w:t>
      </w:r>
      <w:r w:rsidR="00815BBA">
        <w:rPr>
          <w:szCs w:val="24"/>
        </w:rPr>
        <w:t xml:space="preserve"> №22 от 23 мая 2017 года</w:t>
      </w:r>
      <w:r w:rsidRPr="00815BBA">
        <w:rPr>
          <w:szCs w:val="24"/>
        </w:rPr>
        <w:t xml:space="preserve"> </w:t>
      </w:r>
    </w:p>
    <w:p w:rsidR="00D32A72" w:rsidRPr="00815BBA" w:rsidRDefault="001E6D22" w:rsidP="00815BBA">
      <w:pPr>
        <w:tabs>
          <w:tab w:val="left" w:pos="7890"/>
        </w:tabs>
        <w:jc w:val="right"/>
        <w:rPr>
          <w:szCs w:val="24"/>
        </w:rPr>
      </w:pPr>
      <w:r w:rsidRPr="00815BBA">
        <w:rPr>
          <w:szCs w:val="24"/>
        </w:rPr>
        <w:t xml:space="preserve">  г</w:t>
      </w:r>
      <w:r w:rsidR="00D32A72" w:rsidRPr="00815BBA">
        <w:rPr>
          <w:szCs w:val="24"/>
        </w:rPr>
        <w:t xml:space="preserve">лавы </w:t>
      </w:r>
      <w:r w:rsidR="00815BBA" w:rsidRPr="0087294C">
        <w:rPr>
          <w:szCs w:val="24"/>
        </w:rPr>
        <w:t>Разгонского</w:t>
      </w:r>
      <w:r w:rsidR="00815BBA" w:rsidRPr="00815BBA">
        <w:rPr>
          <w:szCs w:val="24"/>
        </w:rPr>
        <w:t xml:space="preserve"> </w:t>
      </w:r>
      <w:r w:rsidRPr="00815BBA">
        <w:rPr>
          <w:szCs w:val="24"/>
        </w:rPr>
        <w:t>муниципального образования</w:t>
      </w:r>
    </w:p>
    <w:p w:rsidR="00D32A72" w:rsidRPr="00815BBA" w:rsidRDefault="00D32A72" w:rsidP="00B82562">
      <w:pPr>
        <w:tabs>
          <w:tab w:val="left" w:pos="7890"/>
        </w:tabs>
        <w:jc w:val="center"/>
        <w:rPr>
          <w:szCs w:val="24"/>
        </w:rPr>
      </w:pPr>
    </w:p>
    <w:p w:rsidR="00196670" w:rsidRPr="00815BBA" w:rsidRDefault="00196670" w:rsidP="00196670">
      <w:pPr>
        <w:tabs>
          <w:tab w:val="left" w:pos="1035"/>
        </w:tabs>
        <w:jc w:val="center"/>
        <w:rPr>
          <w:b/>
          <w:sz w:val="28"/>
          <w:szCs w:val="28"/>
        </w:rPr>
      </w:pPr>
      <w:r w:rsidRPr="00815BBA">
        <w:rPr>
          <w:b/>
          <w:sz w:val="28"/>
          <w:szCs w:val="28"/>
        </w:rPr>
        <w:t>Порядок</w:t>
      </w:r>
    </w:p>
    <w:p w:rsidR="00196670" w:rsidRPr="00815BBA" w:rsidRDefault="00196670" w:rsidP="00196670">
      <w:pPr>
        <w:tabs>
          <w:tab w:val="left" w:pos="1035"/>
        </w:tabs>
        <w:jc w:val="center"/>
        <w:rPr>
          <w:b/>
          <w:szCs w:val="24"/>
        </w:rPr>
      </w:pPr>
      <w:r w:rsidRPr="00815BBA">
        <w:rPr>
          <w:b/>
          <w:sz w:val="28"/>
          <w:szCs w:val="28"/>
        </w:rPr>
        <w:t xml:space="preserve">предоставления </w:t>
      </w:r>
      <w:r w:rsidR="001E6D22" w:rsidRPr="00815BBA">
        <w:rPr>
          <w:b/>
          <w:sz w:val="28"/>
          <w:szCs w:val="28"/>
        </w:rPr>
        <w:t>и размер бесплатно предоставляемого земельного участка для погреб</w:t>
      </w:r>
      <w:r w:rsidR="001E6D22" w:rsidRPr="00815BBA">
        <w:rPr>
          <w:b/>
          <w:sz w:val="28"/>
          <w:szCs w:val="28"/>
        </w:rPr>
        <w:t>е</w:t>
      </w:r>
      <w:r w:rsidR="001E6D22" w:rsidRPr="00815BBA">
        <w:rPr>
          <w:b/>
          <w:sz w:val="28"/>
          <w:szCs w:val="28"/>
        </w:rPr>
        <w:t>ния</w:t>
      </w:r>
    </w:p>
    <w:p w:rsidR="00196670" w:rsidRPr="00815BBA" w:rsidRDefault="00196670" w:rsidP="00196670">
      <w:pPr>
        <w:pStyle w:val="7"/>
        <w:keepNext/>
        <w:numPr>
          <w:ilvl w:val="6"/>
          <w:numId w:val="4"/>
        </w:numPr>
        <w:tabs>
          <w:tab w:val="left" w:pos="4020"/>
        </w:tabs>
        <w:autoSpaceDN/>
        <w:adjustRightInd/>
        <w:spacing w:before="0" w:after="0"/>
        <w:jc w:val="center"/>
        <w:rPr>
          <w:b/>
        </w:rPr>
      </w:pPr>
    </w:p>
    <w:p w:rsidR="006B3330" w:rsidRPr="00815BBA" w:rsidRDefault="006B3330" w:rsidP="001E6D22">
      <w:pPr>
        <w:overflowPunct/>
        <w:ind w:firstLine="708"/>
        <w:jc w:val="both"/>
        <w:textAlignment w:val="auto"/>
        <w:outlineLvl w:val="0"/>
        <w:rPr>
          <w:szCs w:val="24"/>
        </w:rPr>
      </w:pPr>
      <w:r w:rsidRPr="00815BBA">
        <w:rPr>
          <w:szCs w:val="24"/>
        </w:rPr>
        <w:t>1.</w:t>
      </w:r>
      <w:r w:rsidR="00196670" w:rsidRPr="00815BBA">
        <w:rPr>
          <w:szCs w:val="24"/>
        </w:rPr>
        <w:t xml:space="preserve">Погребение умершего разрешается производить только на общественном </w:t>
      </w:r>
      <w:r w:rsidR="001E6D22" w:rsidRPr="00815BBA">
        <w:rPr>
          <w:szCs w:val="24"/>
        </w:rPr>
        <w:t>муниц</w:t>
      </w:r>
      <w:r w:rsidR="001E6D22" w:rsidRPr="00815BBA">
        <w:rPr>
          <w:szCs w:val="24"/>
        </w:rPr>
        <w:t>и</w:t>
      </w:r>
      <w:r w:rsidR="001E6D22" w:rsidRPr="00815BBA">
        <w:rPr>
          <w:szCs w:val="24"/>
        </w:rPr>
        <w:t xml:space="preserve">пальном </w:t>
      </w:r>
      <w:r w:rsidR="00196670" w:rsidRPr="00815BBA">
        <w:rPr>
          <w:szCs w:val="24"/>
        </w:rPr>
        <w:t>кладбище (далее – кладбище) на отведенном участке земли для погребения.</w:t>
      </w:r>
    </w:p>
    <w:p w:rsidR="006B3330" w:rsidRPr="00815BBA" w:rsidRDefault="006B3330" w:rsidP="001E6D22">
      <w:pPr>
        <w:overflowPunct/>
        <w:ind w:firstLine="708"/>
        <w:jc w:val="both"/>
        <w:textAlignment w:val="auto"/>
        <w:outlineLvl w:val="0"/>
        <w:rPr>
          <w:szCs w:val="24"/>
        </w:rPr>
      </w:pPr>
      <w:r w:rsidRPr="00815BBA">
        <w:rPr>
          <w:szCs w:val="24"/>
        </w:rPr>
        <w:t>2.</w:t>
      </w:r>
      <w:r w:rsidR="00DE25D3" w:rsidRPr="00815BBA">
        <w:rPr>
          <w:szCs w:val="24"/>
        </w:rPr>
        <w:t>Участки, отведенные для захоронений умерших должны соответствовать требован</w:t>
      </w:r>
      <w:r w:rsidR="00DE25D3" w:rsidRPr="00815BBA">
        <w:rPr>
          <w:szCs w:val="24"/>
        </w:rPr>
        <w:t>и</w:t>
      </w:r>
      <w:r w:rsidR="00DE25D3" w:rsidRPr="00815BBA">
        <w:rPr>
          <w:szCs w:val="24"/>
        </w:rPr>
        <w:t>ям СанПиН 2.1.2882-11 «Гигиенические требования к размещению, устройству и содержанию кладбищ, зданий и сооружений похоронного назнач</w:t>
      </w:r>
      <w:r w:rsidR="00DE25D3" w:rsidRPr="00815BBA">
        <w:rPr>
          <w:szCs w:val="24"/>
        </w:rPr>
        <w:t>е</w:t>
      </w:r>
      <w:r w:rsidR="00DE25D3" w:rsidRPr="00815BBA">
        <w:rPr>
          <w:szCs w:val="24"/>
        </w:rPr>
        <w:t>ния».</w:t>
      </w:r>
    </w:p>
    <w:p w:rsidR="001E6D22" w:rsidRPr="00815BBA" w:rsidRDefault="006B3330" w:rsidP="001E6D22">
      <w:pPr>
        <w:overflowPunct/>
        <w:ind w:firstLine="708"/>
        <w:jc w:val="both"/>
        <w:textAlignment w:val="auto"/>
        <w:outlineLvl w:val="0"/>
        <w:rPr>
          <w:szCs w:val="24"/>
        </w:rPr>
      </w:pPr>
      <w:r w:rsidRPr="00815BBA">
        <w:rPr>
          <w:szCs w:val="24"/>
        </w:rPr>
        <w:t>3.</w:t>
      </w:r>
      <w:r w:rsidR="00196670" w:rsidRPr="00815BBA">
        <w:rPr>
          <w:szCs w:val="24"/>
        </w:rPr>
        <w:t xml:space="preserve">Для погребения умершего отводится участок земли по норме, установленной </w:t>
      </w:r>
      <w:r w:rsidR="001E6D22" w:rsidRPr="00815BBA">
        <w:rPr>
          <w:szCs w:val="24"/>
        </w:rPr>
        <w:t>а</w:t>
      </w:r>
      <w:r w:rsidR="00196670" w:rsidRPr="00815BBA">
        <w:rPr>
          <w:szCs w:val="24"/>
        </w:rPr>
        <w:t>дмин</w:t>
      </w:r>
      <w:r w:rsidR="00196670" w:rsidRPr="00815BBA">
        <w:rPr>
          <w:szCs w:val="24"/>
        </w:rPr>
        <w:t>и</w:t>
      </w:r>
      <w:r w:rsidR="00196670" w:rsidRPr="00815BBA">
        <w:rPr>
          <w:szCs w:val="24"/>
        </w:rPr>
        <w:t xml:space="preserve">страцией </w:t>
      </w:r>
      <w:r w:rsidR="001E6D22" w:rsidRPr="00815BBA">
        <w:rPr>
          <w:szCs w:val="24"/>
        </w:rPr>
        <w:t>муниципального образования</w:t>
      </w:r>
      <w:r w:rsidRPr="00815BBA">
        <w:rPr>
          <w:szCs w:val="24"/>
        </w:rPr>
        <w:t>,при предъявлении лицом, взявшим на себя обяза</w:t>
      </w:r>
      <w:r w:rsidRPr="00815BBA">
        <w:rPr>
          <w:szCs w:val="24"/>
        </w:rPr>
        <w:t>н</w:t>
      </w:r>
      <w:r w:rsidRPr="00815BBA">
        <w:rPr>
          <w:szCs w:val="24"/>
        </w:rPr>
        <w:t>ность осуществить погребение умершего, свидетельства о смерти, а также в случае погреб</w:t>
      </w:r>
      <w:r w:rsidRPr="00815BBA">
        <w:rPr>
          <w:szCs w:val="24"/>
        </w:rPr>
        <w:t>е</w:t>
      </w:r>
      <w:r w:rsidRPr="00815BBA">
        <w:rPr>
          <w:szCs w:val="24"/>
        </w:rPr>
        <w:t>ния специализированной службой на основ</w:t>
      </w:r>
      <w:r w:rsidRPr="00815BBA">
        <w:rPr>
          <w:szCs w:val="24"/>
        </w:rPr>
        <w:t>а</w:t>
      </w:r>
      <w:r w:rsidRPr="00815BBA">
        <w:rPr>
          <w:szCs w:val="24"/>
        </w:rPr>
        <w:t>нии счета-заказа на погребение, оформленного через специализированную слу</w:t>
      </w:r>
      <w:r w:rsidRPr="00815BBA">
        <w:rPr>
          <w:szCs w:val="24"/>
        </w:rPr>
        <w:t>ж</w:t>
      </w:r>
      <w:r w:rsidRPr="00815BBA">
        <w:rPr>
          <w:szCs w:val="24"/>
        </w:rPr>
        <w:t>бу.</w:t>
      </w:r>
    </w:p>
    <w:p w:rsidR="002249C3" w:rsidRPr="00815BBA" w:rsidRDefault="002249C3" w:rsidP="001E6D22">
      <w:pPr>
        <w:overflowPunct/>
        <w:ind w:firstLine="708"/>
        <w:jc w:val="both"/>
        <w:textAlignment w:val="auto"/>
        <w:outlineLvl w:val="0"/>
        <w:rPr>
          <w:szCs w:val="24"/>
        </w:rPr>
      </w:pPr>
      <w:r w:rsidRPr="00815BBA">
        <w:rPr>
          <w:szCs w:val="24"/>
        </w:rPr>
        <w:t xml:space="preserve">Разрешение на погребение подписывается </w:t>
      </w:r>
      <w:r w:rsidR="001E6D22" w:rsidRPr="00815BBA">
        <w:rPr>
          <w:szCs w:val="24"/>
        </w:rPr>
        <w:t>главой администрации муниципального о</w:t>
      </w:r>
      <w:r w:rsidR="001E6D22" w:rsidRPr="00815BBA">
        <w:rPr>
          <w:szCs w:val="24"/>
        </w:rPr>
        <w:t>б</w:t>
      </w:r>
      <w:r w:rsidR="001E6D22" w:rsidRPr="00815BBA">
        <w:rPr>
          <w:szCs w:val="24"/>
        </w:rPr>
        <w:t xml:space="preserve">разования </w:t>
      </w:r>
      <w:r w:rsidRPr="00815BBA">
        <w:rPr>
          <w:szCs w:val="24"/>
        </w:rPr>
        <w:t>с указанием даты получения разрешения и удостоверяется печатью</w:t>
      </w:r>
      <w:r w:rsidR="001E6D22" w:rsidRPr="00815BBA">
        <w:rPr>
          <w:szCs w:val="24"/>
        </w:rPr>
        <w:t xml:space="preserve"> администрации</w:t>
      </w:r>
      <w:r w:rsidRPr="00815BBA">
        <w:rPr>
          <w:szCs w:val="24"/>
        </w:rPr>
        <w:t>. Погребение умершего на кладбище без документа, по</w:t>
      </w:r>
      <w:r w:rsidRPr="00815BBA">
        <w:rPr>
          <w:szCs w:val="24"/>
        </w:rPr>
        <w:t>д</w:t>
      </w:r>
      <w:r w:rsidRPr="00815BBA">
        <w:rPr>
          <w:szCs w:val="24"/>
        </w:rPr>
        <w:t>тверждающего отвод участка земли для погребения, запрещено. В пределах о</w:t>
      </w:r>
      <w:r w:rsidRPr="00815BBA">
        <w:rPr>
          <w:szCs w:val="24"/>
        </w:rPr>
        <w:t>т</w:t>
      </w:r>
      <w:r w:rsidRPr="00815BBA">
        <w:rPr>
          <w:szCs w:val="24"/>
        </w:rPr>
        <w:t>веденного земельного участ</w:t>
      </w:r>
      <w:r w:rsidR="00B82562" w:rsidRPr="00815BBA">
        <w:rPr>
          <w:szCs w:val="24"/>
        </w:rPr>
        <w:t>ка после з</w:t>
      </w:r>
      <w:r w:rsidRPr="00815BBA">
        <w:rPr>
          <w:szCs w:val="24"/>
        </w:rPr>
        <w:t>ахор</w:t>
      </w:r>
      <w:r w:rsidR="00B82562" w:rsidRPr="00815BBA">
        <w:rPr>
          <w:szCs w:val="24"/>
        </w:rPr>
        <w:t>о</w:t>
      </w:r>
      <w:r w:rsidR="008101FA" w:rsidRPr="00815BBA">
        <w:rPr>
          <w:szCs w:val="24"/>
        </w:rPr>
        <w:t>нения могут устанавли</w:t>
      </w:r>
      <w:r w:rsidRPr="00815BBA">
        <w:rPr>
          <w:szCs w:val="24"/>
        </w:rPr>
        <w:t>ваться надм</w:t>
      </w:r>
      <w:r w:rsidRPr="00815BBA">
        <w:rPr>
          <w:szCs w:val="24"/>
        </w:rPr>
        <w:t>о</w:t>
      </w:r>
      <w:r w:rsidRPr="00815BBA">
        <w:rPr>
          <w:szCs w:val="24"/>
        </w:rPr>
        <w:t>гильные сооружения.</w:t>
      </w:r>
    </w:p>
    <w:p w:rsidR="006B3330" w:rsidRPr="00815BBA" w:rsidRDefault="002249C3" w:rsidP="001E6D22">
      <w:pPr>
        <w:overflowPunct/>
        <w:ind w:firstLine="708"/>
        <w:jc w:val="both"/>
        <w:textAlignment w:val="auto"/>
        <w:outlineLvl w:val="0"/>
        <w:rPr>
          <w:szCs w:val="24"/>
        </w:rPr>
      </w:pPr>
      <w:r w:rsidRPr="00815BBA">
        <w:rPr>
          <w:szCs w:val="24"/>
        </w:rPr>
        <w:t>4.Самовольное погребение в не отведенных для этого участках земли не допускается.</w:t>
      </w:r>
      <w:r w:rsidR="00815BBA">
        <w:rPr>
          <w:szCs w:val="24"/>
        </w:rPr>
        <w:t xml:space="preserve"> </w:t>
      </w:r>
      <w:r w:rsidRPr="00815BBA">
        <w:rPr>
          <w:szCs w:val="24"/>
        </w:rPr>
        <w:t>Погребение на закрытых кладбищах запрещено.</w:t>
      </w:r>
    </w:p>
    <w:p w:rsidR="006B3330" w:rsidRPr="00815BBA" w:rsidRDefault="001E6D22" w:rsidP="002249C3">
      <w:pPr>
        <w:overflowPunct/>
        <w:ind w:hanging="993"/>
        <w:jc w:val="both"/>
        <w:textAlignment w:val="auto"/>
        <w:outlineLvl w:val="0"/>
        <w:rPr>
          <w:szCs w:val="24"/>
        </w:rPr>
      </w:pPr>
      <w:r w:rsidRPr="00815BBA">
        <w:rPr>
          <w:szCs w:val="24"/>
        </w:rPr>
        <w:tab/>
      </w:r>
      <w:r w:rsidRPr="00815BBA">
        <w:rPr>
          <w:szCs w:val="24"/>
        </w:rPr>
        <w:tab/>
      </w:r>
      <w:r w:rsidR="002249C3" w:rsidRPr="00815BBA">
        <w:rPr>
          <w:szCs w:val="24"/>
        </w:rPr>
        <w:t>5</w:t>
      </w:r>
      <w:r w:rsidR="006B3330" w:rsidRPr="00815BBA">
        <w:rPr>
          <w:szCs w:val="24"/>
        </w:rPr>
        <w:t>.</w:t>
      </w:r>
      <w:r w:rsidR="00DE25D3" w:rsidRPr="00815BBA">
        <w:rPr>
          <w:szCs w:val="24"/>
        </w:rPr>
        <w:t xml:space="preserve">Предоставление земельных участков для погребений  на территории </w:t>
      </w:r>
      <w:r w:rsidRPr="00815BBA">
        <w:rPr>
          <w:szCs w:val="24"/>
        </w:rPr>
        <w:t>муниципального образования осуществляется а</w:t>
      </w:r>
      <w:r w:rsidR="00DE25D3" w:rsidRPr="00815BBA">
        <w:rPr>
          <w:szCs w:val="24"/>
        </w:rPr>
        <w:t>дминистрацией  таким образом, чтобы гарантировать на этом же участке земли погребение умершего супруга или близкого родственника.</w:t>
      </w:r>
    </w:p>
    <w:p w:rsidR="00DE25D3" w:rsidRPr="00815BBA" w:rsidRDefault="002249C3" w:rsidP="001E6D22">
      <w:pPr>
        <w:overflowPunct/>
        <w:ind w:firstLine="708"/>
        <w:jc w:val="both"/>
        <w:textAlignment w:val="auto"/>
        <w:outlineLvl w:val="0"/>
        <w:rPr>
          <w:szCs w:val="24"/>
        </w:rPr>
      </w:pPr>
      <w:r w:rsidRPr="00815BBA">
        <w:rPr>
          <w:szCs w:val="24"/>
        </w:rPr>
        <w:t>6</w:t>
      </w:r>
      <w:r w:rsidR="006B3330" w:rsidRPr="00815BBA">
        <w:rPr>
          <w:szCs w:val="24"/>
        </w:rPr>
        <w:t>.</w:t>
      </w:r>
      <w:r w:rsidR="00DE25D3" w:rsidRPr="00815BBA">
        <w:rPr>
          <w:szCs w:val="24"/>
        </w:rPr>
        <w:t>Размеры бесплатно предоставляемых участков земли для погребения:</w:t>
      </w:r>
    </w:p>
    <w:p w:rsidR="00DE25D3" w:rsidRPr="00815BBA" w:rsidRDefault="00DE25D3" w:rsidP="00DE25D3">
      <w:pPr>
        <w:pStyle w:val="11"/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443"/>
        <w:gridCol w:w="7"/>
        <w:gridCol w:w="1474"/>
        <w:gridCol w:w="1646"/>
        <w:gridCol w:w="6"/>
        <w:gridCol w:w="1643"/>
      </w:tblGrid>
      <w:tr w:rsidR="00DE25D3" w:rsidRPr="00815BBA" w:rsidTr="002249C3">
        <w:trPr>
          <w:trHeight w:val="300"/>
          <w:tblCellSpacing w:w="5" w:type="nil"/>
        </w:trPr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D3" w:rsidRPr="00815BBA" w:rsidRDefault="00DE25D3" w:rsidP="009B1497">
            <w:pPr>
              <w:pStyle w:val="ConsPlusCell0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5BBA">
              <w:rPr>
                <w:rFonts w:ascii="Times New Roman" w:hAnsi="Times New Roman" w:cs="Times New Roman"/>
                <w:sz w:val="24"/>
                <w:szCs w:val="24"/>
              </w:rPr>
              <w:t xml:space="preserve">     Вид захоронения     </w:t>
            </w:r>
          </w:p>
        </w:tc>
        <w:tc>
          <w:tcPr>
            <w:tcW w:w="4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D3" w:rsidRPr="00815BBA" w:rsidRDefault="00DE25D3" w:rsidP="009B1497">
            <w:pPr>
              <w:pStyle w:val="ConsPlusCell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BBA">
              <w:rPr>
                <w:rFonts w:ascii="Times New Roman" w:hAnsi="Times New Roman" w:cs="Times New Roman"/>
                <w:sz w:val="24"/>
                <w:szCs w:val="24"/>
              </w:rPr>
              <w:t xml:space="preserve"> Размеры участков земли  </w:t>
            </w:r>
          </w:p>
        </w:tc>
      </w:tr>
      <w:tr w:rsidR="00DE25D3" w:rsidRPr="00815BBA" w:rsidTr="002249C3">
        <w:trPr>
          <w:trHeight w:val="300"/>
          <w:tblCellSpacing w:w="5" w:type="nil"/>
        </w:trPr>
        <w:tc>
          <w:tcPr>
            <w:tcW w:w="4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D3" w:rsidRPr="00815BBA" w:rsidRDefault="00DE25D3" w:rsidP="009B1497">
            <w:pPr>
              <w:pStyle w:val="ConsPlusCell0"/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D3" w:rsidRPr="00815BBA" w:rsidRDefault="00DE25D3" w:rsidP="009B1497">
            <w:pPr>
              <w:pStyle w:val="ConsPlusCell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BBA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w:r w:rsidRPr="00815BBA">
              <w:rPr>
                <w:rFonts w:ascii="Times New Roman" w:hAnsi="Times New Roman" w:cs="Times New Roman"/>
                <w:sz w:val="24"/>
                <w:szCs w:val="24"/>
              </w:rPr>
              <w:br/>
              <w:t>м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D3" w:rsidRPr="00815BBA" w:rsidRDefault="00DE25D3" w:rsidP="009B1497">
            <w:pPr>
              <w:pStyle w:val="ConsPlusCell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BBA">
              <w:rPr>
                <w:rFonts w:ascii="Times New Roman" w:hAnsi="Times New Roman" w:cs="Times New Roman"/>
                <w:sz w:val="24"/>
                <w:szCs w:val="24"/>
              </w:rPr>
              <w:t xml:space="preserve">Ширина, </w:t>
            </w:r>
            <w:r w:rsidRPr="00815BBA">
              <w:rPr>
                <w:rFonts w:ascii="Times New Roman" w:hAnsi="Times New Roman" w:cs="Times New Roman"/>
                <w:sz w:val="24"/>
                <w:szCs w:val="24"/>
              </w:rPr>
              <w:br/>
              <w:t>м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D3" w:rsidRPr="00815BBA" w:rsidRDefault="00DE25D3" w:rsidP="009B1497">
            <w:pPr>
              <w:pStyle w:val="ConsPlusCell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BBA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  <w:r w:rsidRPr="00815B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кв. м  </w:t>
            </w:r>
          </w:p>
        </w:tc>
      </w:tr>
      <w:tr w:rsidR="00DE25D3" w:rsidRPr="00815BBA" w:rsidTr="00B82562">
        <w:trPr>
          <w:trHeight w:val="393"/>
          <w:tblCellSpacing w:w="5" w:type="nil"/>
        </w:trPr>
        <w:tc>
          <w:tcPr>
            <w:tcW w:w="4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D3" w:rsidRPr="00815BBA" w:rsidRDefault="00DE25D3" w:rsidP="009B1497">
            <w:pPr>
              <w:pStyle w:val="ConsPlusCell0"/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BBA">
              <w:rPr>
                <w:rFonts w:ascii="Times New Roman" w:hAnsi="Times New Roman" w:cs="Times New Roman"/>
                <w:sz w:val="24"/>
                <w:szCs w:val="24"/>
              </w:rPr>
              <w:t>Одиночные захоронения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D3" w:rsidRPr="00815BBA" w:rsidRDefault="005F345E" w:rsidP="00815BBA">
            <w:pPr>
              <w:pStyle w:val="ConsPlusCell0"/>
              <w:tabs>
                <w:tab w:val="left" w:pos="1080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15BB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D3" w:rsidRPr="00815BBA" w:rsidRDefault="005F345E" w:rsidP="009B1497">
            <w:pPr>
              <w:pStyle w:val="ConsPlusCell0"/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BBA">
              <w:rPr>
                <w:rFonts w:ascii="Times New Roman" w:hAnsi="Times New Roman" w:cs="Times New Roman"/>
                <w:sz w:val="24"/>
                <w:szCs w:val="24"/>
              </w:rPr>
              <w:t xml:space="preserve">  2,0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D3" w:rsidRPr="00815BBA" w:rsidRDefault="005F345E" w:rsidP="009B1497">
            <w:pPr>
              <w:pStyle w:val="ConsPlusCell0"/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BBA">
              <w:rPr>
                <w:rFonts w:ascii="Times New Roman" w:hAnsi="Times New Roman" w:cs="Times New Roman"/>
                <w:sz w:val="24"/>
                <w:szCs w:val="24"/>
              </w:rPr>
              <w:t xml:space="preserve">  7,0</w:t>
            </w:r>
          </w:p>
        </w:tc>
      </w:tr>
      <w:tr w:rsidR="00DE25D3" w:rsidRPr="00815BBA" w:rsidTr="002249C3">
        <w:trPr>
          <w:trHeight w:val="454"/>
          <w:tblCellSpacing w:w="5" w:type="nil"/>
        </w:trPr>
        <w:tc>
          <w:tcPr>
            <w:tcW w:w="4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D3" w:rsidRPr="00815BBA" w:rsidRDefault="00DE25D3" w:rsidP="009B1497">
            <w:pPr>
              <w:pStyle w:val="ConsPlusCell0"/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BBA">
              <w:rPr>
                <w:rFonts w:ascii="Times New Roman" w:hAnsi="Times New Roman" w:cs="Times New Roman"/>
                <w:sz w:val="24"/>
                <w:szCs w:val="24"/>
              </w:rPr>
              <w:t>Родственные захоронения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D3" w:rsidRPr="00815BBA" w:rsidRDefault="005F345E" w:rsidP="00815BBA">
            <w:pPr>
              <w:pStyle w:val="ConsPlusCell0"/>
              <w:tabs>
                <w:tab w:val="left" w:pos="1080"/>
              </w:tabs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15BB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D3" w:rsidRPr="00815BBA" w:rsidRDefault="005F345E" w:rsidP="009B1497">
            <w:pPr>
              <w:pStyle w:val="ConsPlusCell0"/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BBA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DE25D3" w:rsidRPr="00815BBA">
              <w:rPr>
                <w:rFonts w:ascii="Times New Roman" w:hAnsi="Times New Roman" w:cs="Times New Roman"/>
                <w:sz w:val="24"/>
                <w:szCs w:val="24"/>
              </w:rPr>
              <w:t xml:space="preserve">,0  </w:t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5D3" w:rsidRPr="00815BBA" w:rsidRDefault="005F345E" w:rsidP="009B1497">
            <w:pPr>
              <w:pStyle w:val="ConsPlusCell0"/>
              <w:tabs>
                <w:tab w:val="left" w:pos="1080"/>
              </w:tabs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5D3" w:rsidRPr="00815BB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B1497" w:rsidRPr="00815BBA" w:rsidTr="002249C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4450" w:type="dxa"/>
            <w:gridSpan w:val="2"/>
          </w:tcPr>
          <w:p w:rsidR="009B1497" w:rsidRPr="00815BBA" w:rsidRDefault="009B1497" w:rsidP="009B1497">
            <w:pPr>
              <w:ind w:left="644"/>
              <w:jc w:val="both"/>
              <w:rPr>
                <w:szCs w:val="24"/>
              </w:rPr>
            </w:pPr>
            <w:r w:rsidRPr="00815BBA">
              <w:rPr>
                <w:szCs w:val="24"/>
              </w:rPr>
              <w:t>Для захоронения урны с пр</w:t>
            </w:r>
            <w:r w:rsidRPr="00815BBA">
              <w:rPr>
                <w:szCs w:val="24"/>
              </w:rPr>
              <w:t>а</w:t>
            </w:r>
            <w:r w:rsidRPr="00815BBA">
              <w:rPr>
                <w:szCs w:val="24"/>
              </w:rPr>
              <w:t>хом</w:t>
            </w:r>
          </w:p>
        </w:tc>
        <w:tc>
          <w:tcPr>
            <w:tcW w:w="1474" w:type="dxa"/>
          </w:tcPr>
          <w:p w:rsidR="009B1497" w:rsidRPr="00815BBA" w:rsidRDefault="009B1497" w:rsidP="00815BBA">
            <w:pPr>
              <w:ind w:left="644"/>
              <w:rPr>
                <w:szCs w:val="24"/>
              </w:rPr>
            </w:pPr>
            <w:r w:rsidRPr="00815BBA">
              <w:rPr>
                <w:szCs w:val="24"/>
              </w:rPr>
              <w:t>0,8</w:t>
            </w:r>
          </w:p>
        </w:tc>
        <w:tc>
          <w:tcPr>
            <w:tcW w:w="1652" w:type="dxa"/>
            <w:gridSpan w:val="2"/>
          </w:tcPr>
          <w:p w:rsidR="009B1497" w:rsidRPr="00815BBA" w:rsidRDefault="009B1497" w:rsidP="009B1497">
            <w:pPr>
              <w:ind w:left="644"/>
              <w:jc w:val="both"/>
              <w:rPr>
                <w:szCs w:val="24"/>
              </w:rPr>
            </w:pPr>
            <w:r w:rsidRPr="00815BBA">
              <w:rPr>
                <w:szCs w:val="24"/>
              </w:rPr>
              <w:t xml:space="preserve">  1,1</w:t>
            </w:r>
          </w:p>
        </w:tc>
        <w:tc>
          <w:tcPr>
            <w:tcW w:w="1643" w:type="dxa"/>
          </w:tcPr>
          <w:p w:rsidR="009B1497" w:rsidRPr="00815BBA" w:rsidRDefault="009B1497" w:rsidP="009B1497">
            <w:pPr>
              <w:ind w:left="644"/>
              <w:jc w:val="both"/>
              <w:rPr>
                <w:szCs w:val="24"/>
              </w:rPr>
            </w:pPr>
            <w:r w:rsidRPr="00815BBA">
              <w:rPr>
                <w:szCs w:val="24"/>
              </w:rPr>
              <w:t xml:space="preserve"> 0,88</w:t>
            </w:r>
          </w:p>
        </w:tc>
      </w:tr>
      <w:tr w:rsidR="009B1497" w:rsidRPr="00815BBA" w:rsidTr="002249C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4450" w:type="dxa"/>
            <w:gridSpan w:val="2"/>
          </w:tcPr>
          <w:p w:rsidR="009B1497" w:rsidRPr="00815BBA" w:rsidRDefault="009B1497" w:rsidP="002249C3">
            <w:pPr>
              <w:ind w:left="644"/>
              <w:jc w:val="both"/>
              <w:rPr>
                <w:szCs w:val="24"/>
              </w:rPr>
            </w:pPr>
            <w:r w:rsidRPr="00815BBA">
              <w:rPr>
                <w:szCs w:val="24"/>
              </w:rPr>
              <w:t>Семейные захоронени</w:t>
            </w:r>
            <w:r w:rsidR="002249C3" w:rsidRPr="00815BBA">
              <w:rPr>
                <w:szCs w:val="24"/>
              </w:rPr>
              <w:t>я</w:t>
            </w:r>
          </w:p>
        </w:tc>
        <w:tc>
          <w:tcPr>
            <w:tcW w:w="1474" w:type="dxa"/>
          </w:tcPr>
          <w:p w:rsidR="009B1497" w:rsidRPr="00815BBA" w:rsidRDefault="009B1497" w:rsidP="00815BBA">
            <w:pPr>
              <w:tabs>
                <w:tab w:val="left" w:pos="82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815BBA">
              <w:rPr>
                <w:szCs w:val="24"/>
              </w:rPr>
              <w:t>3,5</w:t>
            </w:r>
          </w:p>
        </w:tc>
        <w:tc>
          <w:tcPr>
            <w:tcW w:w="1652" w:type="dxa"/>
            <w:gridSpan w:val="2"/>
          </w:tcPr>
          <w:p w:rsidR="009B1497" w:rsidRPr="00815BBA" w:rsidRDefault="000A5423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 w:rsidRPr="00815BBA">
              <w:rPr>
                <w:szCs w:val="24"/>
              </w:rPr>
              <w:t xml:space="preserve">            8,0</w:t>
            </w:r>
          </w:p>
          <w:p w:rsidR="009B1497" w:rsidRPr="00815BBA" w:rsidRDefault="009B1497" w:rsidP="009B1497">
            <w:pPr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9B1497" w:rsidRPr="00815BBA" w:rsidRDefault="000A5423" w:rsidP="006B3330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815BBA">
              <w:rPr>
                <w:szCs w:val="24"/>
              </w:rPr>
              <w:t>28,0</w:t>
            </w:r>
          </w:p>
          <w:p w:rsidR="009B1497" w:rsidRPr="00815BBA" w:rsidRDefault="009B1497" w:rsidP="009B1497">
            <w:pPr>
              <w:jc w:val="both"/>
              <w:rPr>
                <w:szCs w:val="24"/>
              </w:rPr>
            </w:pPr>
          </w:p>
        </w:tc>
      </w:tr>
    </w:tbl>
    <w:p w:rsidR="009B1497" w:rsidRPr="00815BBA" w:rsidRDefault="009B1497" w:rsidP="009B1497">
      <w:pPr>
        <w:ind w:left="644"/>
        <w:jc w:val="both"/>
        <w:rPr>
          <w:szCs w:val="24"/>
        </w:rPr>
      </w:pPr>
    </w:p>
    <w:p w:rsidR="00FB60A0" w:rsidRPr="00815BBA" w:rsidRDefault="001E6D22" w:rsidP="001E6D22">
      <w:pPr>
        <w:ind w:firstLine="708"/>
        <w:jc w:val="both"/>
        <w:rPr>
          <w:szCs w:val="24"/>
        </w:rPr>
      </w:pPr>
      <w:r w:rsidRPr="00815BBA">
        <w:rPr>
          <w:szCs w:val="24"/>
        </w:rPr>
        <w:t>7</w:t>
      </w:r>
      <w:r w:rsidR="006B3330" w:rsidRPr="00815BBA">
        <w:rPr>
          <w:szCs w:val="24"/>
        </w:rPr>
        <w:t>.</w:t>
      </w:r>
      <w:r w:rsidR="00235D94" w:rsidRPr="00815BBA">
        <w:rPr>
          <w:szCs w:val="24"/>
        </w:rPr>
        <w:t>Расстояние между могилами по длинным сторонам должно быть не м</w:t>
      </w:r>
      <w:r w:rsidR="00235D94" w:rsidRPr="00815BBA">
        <w:rPr>
          <w:szCs w:val="24"/>
        </w:rPr>
        <w:t>е</w:t>
      </w:r>
      <w:r w:rsidR="00235D94" w:rsidRPr="00815BBA">
        <w:rPr>
          <w:szCs w:val="24"/>
        </w:rPr>
        <w:t>нее 1 метра, по коротким - не менее 0,5 метра</w:t>
      </w:r>
      <w:r w:rsidR="005F345E" w:rsidRPr="00815BBA">
        <w:rPr>
          <w:szCs w:val="24"/>
        </w:rPr>
        <w:t>. Длина могилы должна быть не менее 2,0 м, ширина - 1,0 м, глубина –не менее 1,5 м. При захоронении умерших детей размеры могил могут быть соотве</w:t>
      </w:r>
      <w:r w:rsidR="005F345E" w:rsidRPr="00815BBA">
        <w:rPr>
          <w:szCs w:val="24"/>
        </w:rPr>
        <w:t>т</w:t>
      </w:r>
      <w:r w:rsidR="005F345E" w:rsidRPr="00815BBA">
        <w:rPr>
          <w:szCs w:val="24"/>
        </w:rPr>
        <w:t>ственно уменьшены</w:t>
      </w:r>
      <w:r w:rsidR="005F345E" w:rsidRPr="00815BBA">
        <w:rPr>
          <w:rFonts w:ascii="Calibri" w:hAnsi="Calibri"/>
          <w:szCs w:val="24"/>
        </w:rPr>
        <w:t>.</w:t>
      </w:r>
    </w:p>
    <w:p w:rsidR="002249C3" w:rsidRPr="00815BBA" w:rsidRDefault="001E6D22" w:rsidP="001E6D22">
      <w:pPr>
        <w:ind w:firstLine="708"/>
        <w:jc w:val="both"/>
        <w:rPr>
          <w:szCs w:val="24"/>
        </w:rPr>
      </w:pPr>
      <w:r w:rsidRPr="00815BBA">
        <w:rPr>
          <w:szCs w:val="24"/>
          <w:u w:val="single"/>
        </w:rPr>
        <w:t>8</w:t>
      </w:r>
      <w:r w:rsidR="002249C3" w:rsidRPr="00815BBA">
        <w:rPr>
          <w:szCs w:val="24"/>
          <w:u w:val="single"/>
        </w:rPr>
        <w:t>.</w:t>
      </w:r>
      <w:r w:rsidR="005F345E" w:rsidRPr="00815BBA">
        <w:rPr>
          <w:szCs w:val="24"/>
          <w:u w:val="single"/>
        </w:rPr>
        <w:t>Одиночные захоронения</w:t>
      </w:r>
      <w:r w:rsidR="005F345E" w:rsidRPr="00815BBA">
        <w:rPr>
          <w:szCs w:val="24"/>
        </w:rPr>
        <w:t xml:space="preserve"> - места захоронения предоставляемые для погребения бе</w:t>
      </w:r>
      <w:r w:rsidR="005F345E" w:rsidRPr="00815BBA">
        <w:rPr>
          <w:szCs w:val="24"/>
        </w:rPr>
        <w:t>з</w:t>
      </w:r>
      <w:r w:rsidR="005F345E" w:rsidRPr="00815BBA">
        <w:rPr>
          <w:szCs w:val="24"/>
        </w:rPr>
        <w:t xml:space="preserve">родных, невостребованных и неопознанных умерших. </w:t>
      </w:r>
    </w:p>
    <w:p w:rsidR="005F345E" w:rsidRPr="00815BBA" w:rsidRDefault="001E6D22" w:rsidP="001E6D22">
      <w:pPr>
        <w:ind w:firstLine="708"/>
        <w:jc w:val="both"/>
        <w:rPr>
          <w:szCs w:val="24"/>
        </w:rPr>
      </w:pPr>
      <w:r w:rsidRPr="00815BBA">
        <w:rPr>
          <w:szCs w:val="24"/>
          <w:u w:val="single"/>
        </w:rPr>
        <w:t>9</w:t>
      </w:r>
      <w:r w:rsidR="002249C3" w:rsidRPr="00815BBA">
        <w:rPr>
          <w:szCs w:val="24"/>
          <w:u w:val="single"/>
        </w:rPr>
        <w:t>.</w:t>
      </w:r>
      <w:r w:rsidR="005F345E" w:rsidRPr="00815BBA">
        <w:rPr>
          <w:szCs w:val="24"/>
          <w:u w:val="single"/>
        </w:rPr>
        <w:t xml:space="preserve">Родственные захоронения </w:t>
      </w:r>
      <w:r w:rsidR="005F345E" w:rsidRPr="00815BBA">
        <w:rPr>
          <w:szCs w:val="24"/>
        </w:rPr>
        <w:t>- места захоронения предоставляются на безвозмездной о</w:t>
      </w:r>
      <w:r w:rsidR="005F345E" w:rsidRPr="00815BBA">
        <w:rPr>
          <w:szCs w:val="24"/>
        </w:rPr>
        <w:t>с</w:t>
      </w:r>
      <w:r w:rsidR="005F345E" w:rsidRPr="00815BBA">
        <w:rPr>
          <w:szCs w:val="24"/>
        </w:rPr>
        <w:t>нове для погребения умершего с тем, чтобы гарантировать на этом же месте захоронения п</w:t>
      </w:r>
      <w:r w:rsidR="005F345E" w:rsidRPr="00815BBA">
        <w:rPr>
          <w:szCs w:val="24"/>
        </w:rPr>
        <w:t>о</w:t>
      </w:r>
      <w:r w:rsidR="005F345E" w:rsidRPr="00815BBA">
        <w:rPr>
          <w:szCs w:val="24"/>
        </w:rPr>
        <w:t>гребение супруга или близкого родственника.</w:t>
      </w:r>
    </w:p>
    <w:p w:rsidR="009B1497" w:rsidRPr="00815BBA" w:rsidRDefault="001E6D22" w:rsidP="002249C3">
      <w:pPr>
        <w:tabs>
          <w:tab w:val="left" w:pos="0"/>
        </w:tabs>
        <w:jc w:val="both"/>
        <w:rPr>
          <w:szCs w:val="24"/>
        </w:rPr>
      </w:pPr>
      <w:r w:rsidRPr="00815BBA">
        <w:rPr>
          <w:szCs w:val="24"/>
        </w:rPr>
        <w:tab/>
      </w:r>
      <w:r w:rsidRPr="00815BBA">
        <w:rPr>
          <w:szCs w:val="24"/>
          <w:u w:val="single"/>
        </w:rPr>
        <w:t>10</w:t>
      </w:r>
      <w:r w:rsidR="002249C3" w:rsidRPr="00815BBA">
        <w:rPr>
          <w:szCs w:val="24"/>
          <w:u w:val="single"/>
        </w:rPr>
        <w:t>.</w:t>
      </w:r>
      <w:r w:rsidR="009B1497" w:rsidRPr="00815BBA">
        <w:rPr>
          <w:szCs w:val="24"/>
          <w:u w:val="single"/>
        </w:rPr>
        <w:t>Семейные (родовые) захоронения</w:t>
      </w:r>
      <w:r w:rsidR="009B1497" w:rsidRPr="00815BBA">
        <w:rPr>
          <w:szCs w:val="24"/>
        </w:rPr>
        <w:t xml:space="preserve"> - места захоронения, для погребения трех и более умерших родственников. Места для создания семейных (родовых) захоронений предоставл</w:t>
      </w:r>
      <w:r w:rsidR="009B1497" w:rsidRPr="00815BBA">
        <w:rPr>
          <w:szCs w:val="24"/>
        </w:rPr>
        <w:t>я</w:t>
      </w:r>
      <w:r w:rsidR="009B1497" w:rsidRPr="00815BBA">
        <w:rPr>
          <w:szCs w:val="24"/>
        </w:rPr>
        <w:lastRenderedPageBreak/>
        <w:t>ются как непосредственно при погребении умершего, так и под будущие захоронения. Размер места для создания семейного (родов</w:t>
      </w:r>
      <w:r w:rsidR="009B1497" w:rsidRPr="00815BBA">
        <w:rPr>
          <w:szCs w:val="24"/>
        </w:rPr>
        <w:t>о</w:t>
      </w:r>
      <w:r w:rsidR="009B1497" w:rsidRPr="00815BBA">
        <w:rPr>
          <w:szCs w:val="24"/>
        </w:rPr>
        <w:t>го) захоронения с учетом бесплатно предоставляемого места родственного зах</w:t>
      </w:r>
      <w:r w:rsidR="009B1497" w:rsidRPr="00815BBA">
        <w:rPr>
          <w:szCs w:val="24"/>
        </w:rPr>
        <w:t>о</w:t>
      </w:r>
      <w:r w:rsidR="009B1497" w:rsidRPr="00815BBA">
        <w:rPr>
          <w:szCs w:val="24"/>
        </w:rPr>
        <w:t>роне</w:t>
      </w:r>
      <w:r w:rsidR="00F40378" w:rsidRPr="00815BBA">
        <w:rPr>
          <w:szCs w:val="24"/>
        </w:rPr>
        <w:t>ния не может превышать 28</w:t>
      </w:r>
      <w:r w:rsidR="009B1497" w:rsidRPr="00815BBA">
        <w:rPr>
          <w:szCs w:val="24"/>
        </w:rPr>
        <w:t xml:space="preserve"> кв. м.</w:t>
      </w:r>
    </w:p>
    <w:p w:rsidR="005F345E" w:rsidRPr="00815BBA" w:rsidRDefault="001E6D22" w:rsidP="002249C3">
      <w:pPr>
        <w:tabs>
          <w:tab w:val="left" w:pos="0"/>
          <w:tab w:val="left" w:pos="567"/>
        </w:tabs>
        <w:jc w:val="both"/>
        <w:rPr>
          <w:szCs w:val="24"/>
        </w:rPr>
      </w:pPr>
      <w:r w:rsidRPr="00815BBA">
        <w:rPr>
          <w:szCs w:val="24"/>
        </w:rPr>
        <w:tab/>
      </w:r>
      <w:r w:rsidRPr="00815BBA">
        <w:rPr>
          <w:szCs w:val="24"/>
        </w:rPr>
        <w:tab/>
        <w:t>11</w:t>
      </w:r>
      <w:r w:rsidR="002249C3" w:rsidRPr="00815BBA">
        <w:rPr>
          <w:szCs w:val="24"/>
        </w:rPr>
        <w:t>.</w:t>
      </w:r>
      <w:r w:rsidR="006B3330" w:rsidRPr="00815BBA">
        <w:rPr>
          <w:szCs w:val="24"/>
        </w:rPr>
        <w:t>Глубина могил должна быть не более 2,5 м и не менее 1,5 м.</w:t>
      </w:r>
    </w:p>
    <w:p w:rsidR="006B3330" w:rsidRPr="00815BBA" w:rsidRDefault="001E6D22" w:rsidP="001E6D22">
      <w:pPr>
        <w:ind w:firstLine="708"/>
        <w:jc w:val="both"/>
        <w:rPr>
          <w:szCs w:val="24"/>
        </w:rPr>
      </w:pPr>
      <w:r w:rsidRPr="00815BBA">
        <w:rPr>
          <w:szCs w:val="24"/>
        </w:rPr>
        <w:t>12</w:t>
      </w:r>
      <w:r w:rsidR="002249C3" w:rsidRPr="00815BBA">
        <w:rPr>
          <w:szCs w:val="24"/>
        </w:rPr>
        <w:t>.</w:t>
      </w:r>
      <w:r w:rsidR="006B3330" w:rsidRPr="00815BBA">
        <w:rPr>
          <w:szCs w:val="24"/>
        </w:rPr>
        <w:t>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:rsidR="006B3330" w:rsidRPr="00815BBA" w:rsidRDefault="001E6D22" w:rsidP="001E6D22">
      <w:pPr>
        <w:ind w:firstLine="708"/>
        <w:jc w:val="both"/>
        <w:rPr>
          <w:szCs w:val="24"/>
        </w:rPr>
      </w:pPr>
      <w:r w:rsidRPr="00815BBA">
        <w:rPr>
          <w:szCs w:val="24"/>
        </w:rPr>
        <w:t>13</w:t>
      </w:r>
      <w:r w:rsidR="002249C3" w:rsidRPr="00815BBA">
        <w:rPr>
          <w:szCs w:val="24"/>
        </w:rPr>
        <w:t>.</w:t>
      </w:r>
      <w:r w:rsidR="006B3330" w:rsidRPr="00815BBA">
        <w:rPr>
          <w:szCs w:val="24"/>
        </w:rPr>
        <w:t>Предоставление земельных участков  для погребения на неподготовленной террит</w:t>
      </w:r>
      <w:r w:rsidR="006B3330" w:rsidRPr="00815BBA">
        <w:rPr>
          <w:szCs w:val="24"/>
        </w:rPr>
        <w:t>о</w:t>
      </w:r>
      <w:r w:rsidR="006B3330" w:rsidRPr="00815BBA">
        <w:rPr>
          <w:szCs w:val="24"/>
        </w:rPr>
        <w:t>рии кладбища, а также на затопленных и заболоченных участках запрещается.</w:t>
      </w:r>
    </w:p>
    <w:p w:rsidR="006B3330" w:rsidRPr="006B3330" w:rsidRDefault="006B3330" w:rsidP="006B3330">
      <w:pPr>
        <w:ind w:left="644"/>
        <w:jc w:val="both"/>
        <w:rPr>
          <w:sz w:val="28"/>
          <w:szCs w:val="28"/>
        </w:rPr>
      </w:pPr>
    </w:p>
    <w:sectPr w:rsidR="006B3330" w:rsidRPr="006B3330" w:rsidSect="00B82562">
      <w:pgSz w:w="11907" w:h="16840"/>
      <w:pgMar w:top="851" w:right="708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624" w:rsidRDefault="00B37624">
      <w:r>
        <w:separator/>
      </w:r>
    </w:p>
  </w:endnote>
  <w:endnote w:type="continuationSeparator" w:id="1">
    <w:p w:rsidR="00B37624" w:rsidRDefault="00B37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624" w:rsidRDefault="00B37624">
      <w:r>
        <w:separator/>
      </w:r>
    </w:p>
  </w:footnote>
  <w:footnote w:type="continuationSeparator" w:id="1">
    <w:p w:rsidR="00B37624" w:rsidRDefault="00B37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54FA4"/>
    <w:multiLevelType w:val="multilevel"/>
    <w:tmpl w:val="7B5AB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>
    <w:nsid w:val="15BF7963"/>
    <w:multiLevelType w:val="hybridMultilevel"/>
    <w:tmpl w:val="6C6E3DA4"/>
    <w:lvl w:ilvl="0" w:tplc="809A32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CC7CDD"/>
    <w:multiLevelType w:val="multilevel"/>
    <w:tmpl w:val="103C3ED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4">
    <w:nsid w:val="44C3364C"/>
    <w:multiLevelType w:val="hybridMultilevel"/>
    <w:tmpl w:val="E272ED64"/>
    <w:lvl w:ilvl="0" w:tplc="BC5219B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492E3E7F"/>
    <w:multiLevelType w:val="hybridMultilevel"/>
    <w:tmpl w:val="58064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71F1F"/>
    <w:multiLevelType w:val="hybridMultilevel"/>
    <w:tmpl w:val="4DD20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33F2F"/>
    <w:multiLevelType w:val="hybridMultilevel"/>
    <w:tmpl w:val="6C6E3DA4"/>
    <w:lvl w:ilvl="0" w:tplc="809A32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0A652FF"/>
    <w:multiLevelType w:val="multilevel"/>
    <w:tmpl w:val="210E9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oNotTrackMoves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113"/>
    <w:rsid w:val="00004528"/>
    <w:rsid w:val="0000491D"/>
    <w:rsid w:val="00004A7D"/>
    <w:rsid w:val="00011A95"/>
    <w:rsid w:val="000154FE"/>
    <w:rsid w:val="00017D64"/>
    <w:rsid w:val="00024BEC"/>
    <w:rsid w:val="000360FF"/>
    <w:rsid w:val="000451D6"/>
    <w:rsid w:val="0005160A"/>
    <w:rsid w:val="000530AD"/>
    <w:rsid w:val="000560D8"/>
    <w:rsid w:val="0005696C"/>
    <w:rsid w:val="00057E9F"/>
    <w:rsid w:val="00060FBD"/>
    <w:rsid w:val="000635E0"/>
    <w:rsid w:val="000652AD"/>
    <w:rsid w:val="00083D18"/>
    <w:rsid w:val="000A101E"/>
    <w:rsid w:val="000A1683"/>
    <w:rsid w:val="000A3624"/>
    <w:rsid w:val="000A3A6D"/>
    <w:rsid w:val="000A5423"/>
    <w:rsid w:val="000C0598"/>
    <w:rsid w:val="000C1335"/>
    <w:rsid w:val="000C6BCD"/>
    <w:rsid w:val="000D03C0"/>
    <w:rsid w:val="000D4243"/>
    <w:rsid w:val="000D555F"/>
    <w:rsid w:val="000E24E9"/>
    <w:rsid w:val="000F39C8"/>
    <w:rsid w:val="000F6695"/>
    <w:rsid w:val="00110BEF"/>
    <w:rsid w:val="00110C8B"/>
    <w:rsid w:val="00117E43"/>
    <w:rsid w:val="00122DFC"/>
    <w:rsid w:val="00132576"/>
    <w:rsid w:val="00135E03"/>
    <w:rsid w:val="00145B9A"/>
    <w:rsid w:val="00146017"/>
    <w:rsid w:val="00146167"/>
    <w:rsid w:val="001531FA"/>
    <w:rsid w:val="00153917"/>
    <w:rsid w:val="00156E59"/>
    <w:rsid w:val="0016245E"/>
    <w:rsid w:val="0016469B"/>
    <w:rsid w:val="001836C7"/>
    <w:rsid w:val="00196670"/>
    <w:rsid w:val="00197CE1"/>
    <w:rsid w:val="001A2833"/>
    <w:rsid w:val="001A35FE"/>
    <w:rsid w:val="001A426D"/>
    <w:rsid w:val="001A4BFA"/>
    <w:rsid w:val="001B0E40"/>
    <w:rsid w:val="001B235B"/>
    <w:rsid w:val="001B24A6"/>
    <w:rsid w:val="001D0D17"/>
    <w:rsid w:val="001D571E"/>
    <w:rsid w:val="001E1DAA"/>
    <w:rsid w:val="001E6D22"/>
    <w:rsid w:val="001F186D"/>
    <w:rsid w:val="001F1BDB"/>
    <w:rsid w:val="00204239"/>
    <w:rsid w:val="002138AD"/>
    <w:rsid w:val="00213B77"/>
    <w:rsid w:val="00221337"/>
    <w:rsid w:val="00223580"/>
    <w:rsid w:val="00224039"/>
    <w:rsid w:val="002245BC"/>
    <w:rsid w:val="002249C3"/>
    <w:rsid w:val="00224B4A"/>
    <w:rsid w:val="00231A9D"/>
    <w:rsid w:val="002322ED"/>
    <w:rsid w:val="00235CB1"/>
    <w:rsid w:val="00235D94"/>
    <w:rsid w:val="00241B90"/>
    <w:rsid w:val="00250133"/>
    <w:rsid w:val="00262E4E"/>
    <w:rsid w:val="00265A0F"/>
    <w:rsid w:val="002675B5"/>
    <w:rsid w:val="00274A8E"/>
    <w:rsid w:val="00286F26"/>
    <w:rsid w:val="00295A59"/>
    <w:rsid w:val="002A58F8"/>
    <w:rsid w:val="002A65E9"/>
    <w:rsid w:val="002B1B8D"/>
    <w:rsid w:val="002C3178"/>
    <w:rsid w:val="002C666A"/>
    <w:rsid w:val="002D09A8"/>
    <w:rsid w:val="002D54A3"/>
    <w:rsid w:val="002D6325"/>
    <w:rsid w:val="002E211D"/>
    <w:rsid w:val="002E3160"/>
    <w:rsid w:val="002E668D"/>
    <w:rsid w:val="002E67D9"/>
    <w:rsid w:val="002F35F9"/>
    <w:rsid w:val="002F5058"/>
    <w:rsid w:val="00300556"/>
    <w:rsid w:val="00304D7B"/>
    <w:rsid w:val="003057FD"/>
    <w:rsid w:val="00307025"/>
    <w:rsid w:val="0030757C"/>
    <w:rsid w:val="00311A3F"/>
    <w:rsid w:val="00311BF2"/>
    <w:rsid w:val="00312AFE"/>
    <w:rsid w:val="00326F42"/>
    <w:rsid w:val="003341D1"/>
    <w:rsid w:val="003419A6"/>
    <w:rsid w:val="00342939"/>
    <w:rsid w:val="00342E47"/>
    <w:rsid w:val="0034597B"/>
    <w:rsid w:val="003627DF"/>
    <w:rsid w:val="00362AA0"/>
    <w:rsid w:val="00363504"/>
    <w:rsid w:val="00371199"/>
    <w:rsid w:val="00372630"/>
    <w:rsid w:val="00375773"/>
    <w:rsid w:val="00381FFB"/>
    <w:rsid w:val="00390CF2"/>
    <w:rsid w:val="00396871"/>
    <w:rsid w:val="003A1C47"/>
    <w:rsid w:val="003A3373"/>
    <w:rsid w:val="003B2C6D"/>
    <w:rsid w:val="003B5EA2"/>
    <w:rsid w:val="003C0BF8"/>
    <w:rsid w:val="003C73F5"/>
    <w:rsid w:val="003D4C58"/>
    <w:rsid w:val="003E6E0A"/>
    <w:rsid w:val="003F667F"/>
    <w:rsid w:val="003F6E0A"/>
    <w:rsid w:val="004007F4"/>
    <w:rsid w:val="00403024"/>
    <w:rsid w:val="004121C8"/>
    <w:rsid w:val="00412F43"/>
    <w:rsid w:val="0041372B"/>
    <w:rsid w:val="00413A96"/>
    <w:rsid w:val="0041426A"/>
    <w:rsid w:val="00417249"/>
    <w:rsid w:val="00417D0E"/>
    <w:rsid w:val="00432E08"/>
    <w:rsid w:val="00435AF3"/>
    <w:rsid w:val="00443A63"/>
    <w:rsid w:val="00446461"/>
    <w:rsid w:val="004466EE"/>
    <w:rsid w:val="004519FD"/>
    <w:rsid w:val="004548B9"/>
    <w:rsid w:val="00457979"/>
    <w:rsid w:val="0046206C"/>
    <w:rsid w:val="0046351F"/>
    <w:rsid w:val="0047146D"/>
    <w:rsid w:val="004812EB"/>
    <w:rsid w:val="00484403"/>
    <w:rsid w:val="0049185B"/>
    <w:rsid w:val="00492546"/>
    <w:rsid w:val="004A1C5A"/>
    <w:rsid w:val="004B373F"/>
    <w:rsid w:val="004C40C0"/>
    <w:rsid w:val="004D11C4"/>
    <w:rsid w:val="004D69EB"/>
    <w:rsid w:val="004E265C"/>
    <w:rsid w:val="004F2001"/>
    <w:rsid w:val="00504522"/>
    <w:rsid w:val="00507911"/>
    <w:rsid w:val="005217B6"/>
    <w:rsid w:val="00527AB1"/>
    <w:rsid w:val="005313AF"/>
    <w:rsid w:val="0054098B"/>
    <w:rsid w:val="00542A7E"/>
    <w:rsid w:val="00542D74"/>
    <w:rsid w:val="0055013E"/>
    <w:rsid w:val="005551B2"/>
    <w:rsid w:val="005601B3"/>
    <w:rsid w:val="00564CAE"/>
    <w:rsid w:val="0056646B"/>
    <w:rsid w:val="005664C3"/>
    <w:rsid w:val="00575660"/>
    <w:rsid w:val="0059554C"/>
    <w:rsid w:val="005A250C"/>
    <w:rsid w:val="005B4506"/>
    <w:rsid w:val="005C5C64"/>
    <w:rsid w:val="005D1723"/>
    <w:rsid w:val="005D6E65"/>
    <w:rsid w:val="005D7E2C"/>
    <w:rsid w:val="005E188F"/>
    <w:rsid w:val="005E3A41"/>
    <w:rsid w:val="005E49EC"/>
    <w:rsid w:val="005E50AA"/>
    <w:rsid w:val="005F345E"/>
    <w:rsid w:val="005F7ABD"/>
    <w:rsid w:val="005F7D0B"/>
    <w:rsid w:val="00600D2A"/>
    <w:rsid w:val="00607BE7"/>
    <w:rsid w:val="00610DF3"/>
    <w:rsid w:val="006132E9"/>
    <w:rsid w:val="006160AA"/>
    <w:rsid w:val="00625204"/>
    <w:rsid w:val="0063198F"/>
    <w:rsid w:val="00633323"/>
    <w:rsid w:val="006508B7"/>
    <w:rsid w:val="00651996"/>
    <w:rsid w:val="00657810"/>
    <w:rsid w:val="00662262"/>
    <w:rsid w:val="00673277"/>
    <w:rsid w:val="00675A5E"/>
    <w:rsid w:val="00677D1A"/>
    <w:rsid w:val="006901E9"/>
    <w:rsid w:val="00693EF1"/>
    <w:rsid w:val="0069466F"/>
    <w:rsid w:val="00696D73"/>
    <w:rsid w:val="006A1FE2"/>
    <w:rsid w:val="006A4E25"/>
    <w:rsid w:val="006B0B16"/>
    <w:rsid w:val="006B1212"/>
    <w:rsid w:val="006B3330"/>
    <w:rsid w:val="006B4224"/>
    <w:rsid w:val="006E142C"/>
    <w:rsid w:val="006E3931"/>
    <w:rsid w:val="006F4C8E"/>
    <w:rsid w:val="0070035F"/>
    <w:rsid w:val="00702A49"/>
    <w:rsid w:val="007075CF"/>
    <w:rsid w:val="00712A45"/>
    <w:rsid w:val="0071596F"/>
    <w:rsid w:val="00721041"/>
    <w:rsid w:val="00721491"/>
    <w:rsid w:val="007245E2"/>
    <w:rsid w:val="00726091"/>
    <w:rsid w:val="00727049"/>
    <w:rsid w:val="007345AC"/>
    <w:rsid w:val="0073664F"/>
    <w:rsid w:val="007378DD"/>
    <w:rsid w:val="00742E9B"/>
    <w:rsid w:val="00745AFC"/>
    <w:rsid w:val="0075237C"/>
    <w:rsid w:val="007553BA"/>
    <w:rsid w:val="007568CF"/>
    <w:rsid w:val="00757AE0"/>
    <w:rsid w:val="0076162E"/>
    <w:rsid w:val="00765C7E"/>
    <w:rsid w:val="007737AB"/>
    <w:rsid w:val="007769D3"/>
    <w:rsid w:val="00781092"/>
    <w:rsid w:val="007860D2"/>
    <w:rsid w:val="00793415"/>
    <w:rsid w:val="007937AD"/>
    <w:rsid w:val="00795AAE"/>
    <w:rsid w:val="00795E86"/>
    <w:rsid w:val="0079647C"/>
    <w:rsid w:val="007A12EC"/>
    <w:rsid w:val="007A20DD"/>
    <w:rsid w:val="007A4366"/>
    <w:rsid w:val="007B100F"/>
    <w:rsid w:val="007B1B02"/>
    <w:rsid w:val="007C0AA6"/>
    <w:rsid w:val="007C4687"/>
    <w:rsid w:val="007C6AA7"/>
    <w:rsid w:val="007D0DF7"/>
    <w:rsid w:val="007D3A13"/>
    <w:rsid w:val="007E2AD0"/>
    <w:rsid w:val="007E5EC6"/>
    <w:rsid w:val="007F4B63"/>
    <w:rsid w:val="007F69FC"/>
    <w:rsid w:val="008010F4"/>
    <w:rsid w:val="008029DD"/>
    <w:rsid w:val="00805A7A"/>
    <w:rsid w:val="008101FA"/>
    <w:rsid w:val="00815BBA"/>
    <w:rsid w:val="00827CA9"/>
    <w:rsid w:val="00831A97"/>
    <w:rsid w:val="008327E0"/>
    <w:rsid w:val="00841AD3"/>
    <w:rsid w:val="008471D4"/>
    <w:rsid w:val="0085112C"/>
    <w:rsid w:val="008511A8"/>
    <w:rsid w:val="00856F0E"/>
    <w:rsid w:val="00867AB4"/>
    <w:rsid w:val="00877A1E"/>
    <w:rsid w:val="008820A4"/>
    <w:rsid w:val="008821B0"/>
    <w:rsid w:val="00883CF0"/>
    <w:rsid w:val="008865A1"/>
    <w:rsid w:val="00891B7A"/>
    <w:rsid w:val="00893DA6"/>
    <w:rsid w:val="008A1545"/>
    <w:rsid w:val="008A2BEE"/>
    <w:rsid w:val="008A3775"/>
    <w:rsid w:val="008A3A9C"/>
    <w:rsid w:val="008A5123"/>
    <w:rsid w:val="008A7122"/>
    <w:rsid w:val="008B2A4D"/>
    <w:rsid w:val="008B39C9"/>
    <w:rsid w:val="008B547D"/>
    <w:rsid w:val="008B7226"/>
    <w:rsid w:val="008C2588"/>
    <w:rsid w:val="008C2A5D"/>
    <w:rsid w:val="008C5BA1"/>
    <w:rsid w:val="008C62B2"/>
    <w:rsid w:val="008C7E85"/>
    <w:rsid w:val="008D3ABB"/>
    <w:rsid w:val="008D77C9"/>
    <w:rsid w:val="008E13A6"/>
    <w:rsid w:val="008E7804"/>
    <w:rsid w:val="009008D9"/>
    <w:rsid w:val="00901E16"/>
    <w:rsid w:val="0090718C"/>
    <w:rsid w:val="00907ACF"/>
    <w:rsid w:val="009120B1"/>
    <w:rsid w:val="0091676A"/>
    <w:rsid w:val="00917344"/>
    <w:rsid w:val="00926EC0"/>
    <w:rsid w:val="00932F8A"/>
    <w:rsid w:val="009337BB"/>
    <w:rsid w:val="00940F73"/>
    <w:rsid w:val="0094333A"/>
    <w:rsid w:val="00956FEC"/>
    <w:rsid w:val="00962B77"/>
    <w:rsid w:val="009631D8"/>
    <w:rsid w:val="00975274"/>
    <w:rsid w:val="00980E68"/>
    <w:rsid w:val="0098638C"/>
    <w:rsid w:val="009863E5"/>
    <w:rsid w:val="009925FB"/>
    <w:rsid w:val="00993785"/>
    <w:rsid w:val="00995BD1"/>
    <w:rsid w:val="00996D1C"/>
    <w:rsid w:val="009A34A5"/>
    <w:rsid w:val="009A3F53"/>
    <w:rsid w:val="009B1497"/>
    <w:rsid w:val="009C08B7"/>
    <w:rsid w:val="009C1B8A"/>
    <w:rsid w:val="009C1C8B"/>
    <w:rsid w:val="009C41FD"/>
    <w:rsid w:val="009D1B81"/>
    <w:rsid w:val="009D2EE1"/>
    <w:rsid w:val="009D5897"/>
    <w:rsid w:val="009D7E63"/>
    <w:rsid w:val="009E6C0E"/>
    <w:rsid w:val="009F0196"/>
    <w:rsid w:val="009F20F4"/>
    <w:rsid w:val="00A00F78"/>
    <w:rsid w:val="00A02B65"/>
    <w:rsid w:val="00A03466"/>
    <w:rsid w:val="00A05ECB"/>
    <w:rsid w:val="00A070FB"/>
    <w:rsid w:val="00A0714E"/>
    <w:rsid w:val="00A101D6"/>
    <w:rsid w:val="00A24874"/>
    <w:rsid w:val="00A264BD"/>
    <w:rsid w:val="00A33B08"/>
    <w:rsid w:val="00A36BD3"/>
    <w:rsid w:val="00A42574"/>
    <w:rsid w:val="00A439CE"/>
    <w:rsid w:val="00A46CE5"/>
    <w:rsid w:val="00A52EF3"/>
    <w:rsid w:val="00A558C7"/>
    <w:rsid w:val="00A62E18"/>
    <w:rsid w:val="00A67B08"/>
    <w:rsid w:val="00A73262"/>
    <w:rsid w:val="00A76066"/>
    <w:rsid w:val="00A77ED8"/>
    <w:rsid w:val="00A80FF7"/>
    <w:rsid w:val="00A90CC9"/>
    <w:rsid w:val="00A940DD"/>
    <w:rsid w:val="00A955D1"/>
    <w:rsid w:val="00AA25D8"/>
    <w:rsid w:val="00AA27A8"/>
    <w:rsid w:val="00AA4500"/>
    <w:rsid w:val="00AA63AB"/>
    <w:rsid w:val="00AA7F53"/>
    <w:rsid w:val="00AB03B0"/>
    <w:rsid w:val="00AB0A24"/>
    <w:rsid w:val="00AB27F2"/>
    <w:rsid w:val="00AB63F2"/>
    <w:rsid w:val="00AC1949"/>
    <w:rsid w:val="00AD6807"/>
    <w:rsid w:val="00AD7B9A"/>
    <w:rsid w:val="00AE29B0"/>
    <w:rsid w:val="00AE48F9"/>
    <w:rsid w:val="00AE69F7"/>
    <w:rsid w:val="00AE6B5D"/>
    <w:rsid w:val="00AF0DF3"/>
    <w:rsid w:val="00AF40ED"/>
    <w:rsid w:val="00AF7DD2"/>
    <w:rsid w:val="00B044E3"/>
    <w:rsid w:val="00B11E28"/>
    <w:rsid w:val="00B1324C"/>
    <w:rsid w:val="00B14141"/>
    <w:rsid w:val="00B21637"/>
    <w:rsid w:val="00B218AF"/>
    <w:rsid w:val="00B222CE"/>
    <w:rsid w:val="00B23395"/>
    <w:rsid w:val="00B2640D"/>
    <w:rsid w:val="00B307CE"/>
    <w:rsid w:val="00B33B2F"/>
    <w:rsid w:val="00B37624"/>
    <w:rsid w:val="00B41BF5"/>
    <w:rsid w:val="00B42AE6"/>
    <w:rsid w:val="00B42B8B"/>
    <w:rsid w:val="00B434DF"/>
    <w:rsid w:val="00B452C8"/>
    <w:rsid w:val="00B46090"/>
    <w:rsid w:val="00B529AA"/>
    <w:rsid w:val="00B6720F"/>
    <w:rsid w:val="00B7072A"/>
    <w:rsid w:val="00B73598"/>
    <w:rsid w:val="00B778FF"/>
    <w:rsid w:val="00B82562"/>
    <w:rsid w:val="00B83020"/>
    <w:rsid w:val="00B8430A"/>
    <w:rsid w:val="00B922BA"/>
    <w:rsid w:val="00B96850"/>
    <w:rsid w:val="00BA0C73"/>
    <w:rsid w:val="00BA5CC3"/>
    <w:rsid w:val="00BA7E73"/>
    <w:rsid w:val="00BB7E4C"/>
    <w:rsid w:val="00BC0519"/>
    <w:rsid w:val="00BD1BBC"/>
    <w:rsid w:val="00BE04B9"/>
    <w:rsid w:val="00BF27B3"/>
    <w:rsid w:val="00C02F3D"/>
    <w:rsid w:val="00C06A06"/>
    <w:rsid w:val="00C10E6F"/>
    <w:rsid w:val="00C16FB8"/>
    <w:rsid w:val="00C2773F"/>
    <w:rsid w:val="00C31CD9"/>
    <w:rsid w:val="00C32D1A"/>
    <w:rsid w:val="00C35AD7"/>
    <w:rsid w:val="00C41575"/>
    <w:rsid w:val="00C453E7"/>
    <w:rsid w:val="00C631FE"/>
    <w:rsid w:val="00C664CD"/>
    <w:rsid w:val="00C74F01"/>
    <w:rsid w:val="00C75130"/>
    <w:rsid w:val="00C753FB"/>
    <w:rsid w:val="00C762C7"/>
    <w:rsid w:val="00C81148"/>
    <w:rsid w:val="00C81B13"/>
    <w:rsid w:val="00C82012"/>
    <w:rsid w:val="00C82D7C"/>
    <w:rsid w:val="00C87B06"/>
    <w:rsid w:val="00C9207A"/>
    <w:rsid w:val="00C92199"/>
    <w:rsid w:val="00C9413A"/>
    <w:rsid w:val="00CA1FF9"/>
    <w:rsid w:val="00CA5312"/>
    <w:rsid w:val="00CA5D89"/>
    <w:rsid w:val="00CB5458"/>
    <w:rsid w:val="00CB6704"/>
    <w:rsid w:val="00CC520C"/>
    <w:rsid w:val="00CD1A73"/>
    <w:rsid w:val="00CD2005"/>
    <w:rsid w:val="00CD4316"/>
    <w:rsid w:val="00CE46DE"/>
    <w:rsid w:val="00CE5662"/>
    <w:rsid w:val="00CE727A"/>
    <w:rsid w:val="00CE7BCA"/>
    <w:rsid w:val="00CF17C4"/>
    <w:rsid w:val="00CF206D"/>
    <w:rsid w:val="00CF5D13"/>
    <w:rsid w:val="00D02F0D"/>
    <w:rsid w:val="00D12686"/>
    <w:rsid w:val="00D12AA0"/>
    <w:rsid w:val="00D156A9"/>
    <w:rsid w:val="00D20D61"/>
    <w:rsid w:val="00D31DF4"/>
    <w:rsid w:val="00D3246C"/>
    <w:rsid w:val="00D32A72"/>
    <w:rsid w:val="00D34174"/>
    <w:rsid w:val="00D36B3C"/>
    <w:rsid w:val="00D4063A"/>
    <w:rsid w:val="00D46CE9"/>
    <w:rsid w:val="00D542CD"/>
    <w:rsid w:val="00D605A4"/>
    <w:rsid w:val="00D6281B"/>
    <w:rsid w:val="00D73768"/>
    <w:rsid w:val="00D76290"/>
    <w:rsid w:val="00D77150"/>
    <w:rsid w:val="00DA49F5"/>
    <w:rsid w:val="00DB68D0"/>
    <w:rsid w:val="00DB6F34"/>
    <w:rsid w:val="00DB70D6"/>
    <w:rsid w:val="00DC06C1"/>
    <w:rsid w:val="00DC3E00"/>
    <w:rsid w:val="00DE13D7"/>
    <w:rsid w:val="00DE13F1"/>
    <w:rsid w:val="00DE1B42"/>
    <w:rsid w:val="00DE25D3"/>
    <w:rsid w:val="00DE2916"/>
    <w:rsid w:val="00DF2D4D"/>
    <w:rsid w:val="00DF4895"/>
    <w:rsid w:val="00E01FBD"/>
    <w:rsid w:val="00E02948"/>
    <w:rsid w:val="00E039A2"/>
    <w:rsid w:val="00E11352"/>
    <w:rsid w:val="00E121B0"/>
    <w:rsid w:val="00E14472"/>
    <w:rsid w:val="00E24382"/>
    <w:rsid w:val="00E24471"/>
    <w:rsid w:val="00E2718C"/>
    <w:rsid w:val="00E2721B"/>
    <w:rsid w:val="00E278A2"/>
    <w:rsid w:val="00E334F3"/>
    <w:rsid w:val="00E42B7B"/>
    <w:rsid w:val="00E43A67"/>
    <w:rsid w:val="00E45561"/>
    <w:rsid w:val="00E504F2"/>
    <w:rsid w:val="00E6312A"/>
    <w:rsid w:val="00E66D1B"/>
    <w:rsid w:val="00E8306E"/>
    <w:rsid w:val="00E837D8"/>
    <w:rsid w:val="00E85AE1"/>
    <w:rsid w:val="00E86589"/>
    <w:rsid w:val="00E92559"/>
    <w:rsid w:val="00E951E4"/>
    <w:rsid w:val="00EA022D"/>
    <w:rsid w:val="00EA42A3"/>
    <w:rsid w:val="00EB0271"/>
    <w:rsid w:val="00EB49D9"/>
    <w:rsid w:val="00EB6B2E"/>
    <w:rsid w:val="00EC0278"/>
    <w:rsid w:val="00EC31BC"/>
    <w:rsid w:val="00EC4454"/>
    <w:rsid w:val="00EC6742"/>
    <w:rsid w:val="00EC6AB8"/>
    <w:rsid w:val="00EC7CC1"/>
    <w:rsid w:val="00EE1C80"/>
    <w:rsid w:val="00EE528E"/>
    <w:rsid w:val="00EE5DC2"/>
    <w:rsid w:val="00EE757D"/>
    <w:rsid w:val="00EF413B"/>
    <w:rsid w:val="00F07305"/>
    <w:rsid w:val="00F07737"/>
    <w:rsid w:val="00F101F6"/>
    <w:rsid w:val="00F11CD6"/>
    <w:rsid w:val="00F14F38"/>
    <w:rsid w:val="00F15287"/>
    <w:rsid w:val="00F233D1"/>
    <w:rsid w:val="00F23C99"/>
    <w:rsid w:val="00F27B3F"/>
    <w:rsid w:val="00F35931"/>
    <w:rsid w:val="00F36113"/>
    <w:rsid w:val="00F40378"/>
    <w:rsid w:val="00F40BFA"/>
    <w:rsid w:val="00F47F27"/>
    <w:rsid w:val="00F61121"/>
    <w:rsid w:val="00F72952"/>
    <w:rsid w:val="00F73AA6"/>
    <w:rsid w:val="00F777F9"/>
    <w:rsid w:val="00F8060F"/>
    <w:rsid w:val="00F84FA6"/>
    <w:rsid w:val="00F85C68"/>
    <w:rsid w:val="00F9109C"/>
    <w:rsid w:val="00F93035"/>
    <w:rsid w:val="00F95849"/>
    <w:rsid w:val="00FA0489"/>
    <w:rsid w:val="00FA1F92"/>
    <w:rsid w:val="00FB3F3D"/>
    <w:rsid w:val="00FB60A0"/>
    <w:rsid w:val="00FC3DFC"/>
    <w:rsid w:val="00FD01A2"/>
    <w:rsid w:val="00FD7488"/>
    <w:rsid w:val="00FE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F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A80FF7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A80FF7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A80FF7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A80FF7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80FF7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C277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32A72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FF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0FF7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A80FF7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A80FF7"/>
    <w:pPr>
      <w:spacing w:line="360" w:lineRule="auto"/>
      <w:ind w:firstLine="708"/>
      <w:jc w:val="both"/>
    </w:pPr>
  </w:style>
  <w:style w:type="paragraph" w:styleId="a6">
    <w:name w:val="Normal (Web)"/>
    <w:basedOn w:val="a"/>
    <w:uiPriority w:val="99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table" w:styleId="a7">
    <w:name w:val="Table Grid"/>
    <w:basedOn w:val="a1"/>
    <w:uiPriority w:val="59"/>
    <w:rsid w:val="008327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0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C2773F"/>
    <w:rPr>
      <w:b/>
      <w:bCs/>
      <w:sz w:val="22"/>
      <w:szCs w:val="22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C2773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nonformat">
    <w:name w:val="consnonformat"/>
    <w:basedOn w:val="a"/>
    <w:rsid w:val="00C277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cell">
    <w:name w:val="conspluscell"/>
    <w:basedOn w:val="a"/>
    <w:rsid w:val="00C277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normal">
    <w:name w:val="consnormal"/>
    <w:basedOn w:val="a"/>
    <w:rsid w:val="00C277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nformat">
    <w:name w:val="consplusnonformat"/>
    <w:basedOn w:val="a"/>
    <w:rsid w:val="00C277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rmal0">
    <w:name w:val="consplusnormal"/>
    <w:basedOn w:val="a"/>
    <w:rsid w:val="00C277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5B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95BD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5E49EC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Arial Unicode MS" w:hAnsi="Arial"/>
      <w:kern w:val="2"/>
      <w:sz w:val="20"/>
      <w:szCs w:val="24"/>
    </w:rPr>
  </w:style>
  <w:style w:type="character" w:customStyle="1" w:styleId="70">
    <w:name w:val="Заголовок 7 Знак"/>
    <w:link w:val="7"/>
    <w:uiPriority w:val="9"/>
    <w:rsid w:val="00D32A72"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Абзац списка1"/>
    <w:basedOn w:val="a"/>
    <w:rsid w:val="00DE25D3"/>
    <w:pPr>
      <w:overflowPunct/>
      <w:autoSpaceDE/>
      <w:autoSpaceDN/>
      <w:adjustRightInd/>
      <w:ind w:left="720"/>
      <w:textAlignment w:val="auto"/>
    </w:pPr>
    <w:rPr>
      <w:rFonts w:eastAsia="Calibri"/>
      <w:sz w:val="20"/>
    </w:rPr>
  </w:style>
  <w:style w:type="paragraph" w:customStyle="1" w:styleId="ConsPlusCell0">
    <w:name w:val="ConsPlusCell"/>
    <w:rsid w:val="00DE25D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hj-zakony/e2b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zk-pravila/i6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2D5C-4E7D-4839-AAC7-207D1B1D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4960</CharactersWithSpaces>
  <SharedDoc>false</SharedDoc>
  <HLinks>
    <vt:vector size="12" baseType="variant">
      <vt:variant>
        <vt:i4>2293876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http://www.bestpravo.ru/federalnoje/zk-pravila/i6n.htm</vt:lpwstr>
      </vt:variant>
      <vt:variant>
        <vt:lpwstr/>
      </vt:variant>
      <vt:variant>
        <vt:i4>65621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http://www.bestpravo.ru/federalnoje/hj-zakony/e2b.htm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МНОГО БУДЕШЬ ЗНАТЬ -</dc:creator>
  <cp:keywords/>
  <dc:description/>
  <cp:lastModifiedBy>Admin</cp:lastModifiedBy>
  <cp:revision>5</cp:revision>
  <cp:lastPrinted>2013-04-08T02:05:00Z</cp:lastPrinted>
  <dcterms:created xsi:type="dcterms:W3CDTF">2017-01-11T10:26:00Z</dcterms:created>
  <dcterms:modified xsi:type="dcterms:W3CDTF">2017-05-23T06:47:00Z</dcterms:modified>
</cp:coreProperties>
</file>