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Default="003123C7" w:rsidP="00312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с к а я  Ф е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а </w:t>
      </w:r>
      <w:proofErr w:type="spellStart"/>
      <w:r>
        <w:rPr>
          <w:b/>
          <w:sz w:val="28"/>
          <w:szCs w:val="28"/>
        </w:rPr>
        <w:t>ц</w:t>
      </w:r>
      <w:proofErr w:type="spellEnd"/>
      <w:r>
        <w:rPr>
          <w:b/>
          <w:sz w:val="28"/>
          <w:szCs w:val="28"/>
        </w:rPr>
        <w:t xml:space="preserve"> и я</w:t>
      </w:r>
    </w:p>
    <w:p w:rsidR="003123C7" w:rsidRDefault="003123C7" w:rsidP="00312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  область</w:t>
      </w:r>
    </w:p>
    <w:p w:rsidR="003123C7" w:rsidRDefault="003123C7" w:rsidP="003123C7">
      <w:pPr>
        <w:jc w:val="center"/>
        <w:rPr>
          <w:b/>
          <w:sz w:val="32"/>
        </w:rPr>
      </w:pPr>
      <w:r>
        <w:rPr>
          <w:b/>
          <w:sz w:val="32"/>
        </w:rPr>
        <w:t>Муниципальное образование «Тайшетский  район»</w:t>
      </w:r>
    </w:p>
    <w:p w:rsidR="003123C7" w:rsidRDefault="003123C7" w:rsidP="003123C7">
      <w:pPr>
        <w:jc w:val="center"/>
        <w:rPr>
          <w:b/>
          <w:sz w:val="32"/>
        </w:rPr>
      </w:pPr>
      <w:r>
        <w:rPr>
          <w:b/>
          <w:sz w:val="32"/>
        </w:rPr>
        <w:t xml:space="preserve">Администрация </w:t>
      </w:r>
      <w:r w:rsidRPr="001F109E">
        <w:rPr>
          <w:b/>
          <w:sz w:val="32"/>
        </w:rPr>
        <w:t>Разгонского</w:t>
      </w:r>
      <w:r>
        <w:rPr>
          <w:b/>
          <w:sz w:val="32"/>
        </w:rPr>
        <w:t xml:space="preserve"> муниципального образования</w:t>
      </w:r>
    </w:p>
    <w:p w:rsidR="003123C7" w:rsidRDefault="003123C7" w:rsidP="003123C7">
      <w:pPr>
        <w:jc w:val="center"/>
        <w:rPr>
          <w:b/>
        </w:rPr>
      </w:pPr>
    </w:p>
    <w:p w:rsidR="003123C7" w:rsidRDefault="003123C7" w:rsidP="003123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123C7" w:rsidRDefault="003123C7" w:rsidP="003123C7">
      <w:pPr>
        <w:jc w:val="center"/>
        <w:rPr>
          <w:b/>
          <w:sz w:val="32"/>
          <w:szCs w:val="32"/>
        </w:rPr>
      </w:pPr>
    </w:p>
    <w:p w:rsidR="003123C7" w:rsidRPr="00587C92" w:rsidRDefault="003123C7" w:rsidP="00C26C5E">
      <w:r>
        <w:rPr>
          <w:b/>
          <w:sz w:val="32"/>
          <w:szCs w:val="32"/>
        </w:rPr>
        <w:t xml:space="preserve"> </w:t>
      </w:r>
      <w:r w:rsidRPr="00CB55FC">
        <w:rPr>
          <w:sz w:val="32"/>
          <w:szCs w:val="32"/>
        </w:rPr>
        <w:t xml:space="preserve"> </w:t>
      </w:r>
      <w:r>
        <w:t>о</w:t>
      </w:r>
      <w:r w:rsidRPr="00CB55FC">
        <w:t xml:space="preserve">т </w:t>
      </w:r>
      <w:r>
        <w:t xml:space="preserve"> </w:t>
      </w:r>
      <w:r w:rsidR="003E3917">
        <w:t>2</w:t>
      </w:r>
      <w:r w:rsidR="00F911EB">
        <w:t>6</w:t>
      </w:r>
      <w:r w:rsidR="008A6F91">
        <w:t xml:space="preserve"> </w:t>
      </w:r>
      <w:r w:rsidR="00F911EB">
        <w:t>апреля</w:t>
      </w:r>
      <w:r>
        <w:t xml:space="preserve">  20</w:t>
      </w:r>
      <w:r w:rsidR="008A6F91">
        <w:t>2</w:t>
      </w:r>
      <w:r w:rsidR="00F911EB">
        <w:t>1</w:t>
      </w:r>
      <w:r>
        <w:t xml:space="preserve"> г.                                                                                                     №  </w:t>
      </w:r>
      <w:r w:rsidR="00F911EB">
        <w:t>18</w:t>
      </w:r>
    </w:p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94482" w:rsidRDefault="00A94482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№61</w:t>
      </w:r>
      <w:r w:rsidR="00B32056">
        <w:rPr>
          <w:rFonts w:ascii="Times New Roman" w:hAnsi="Times New Roman" w:cs="Times New Roman"/>
          <w:sz w:val="24"/>
          <w:szCs w:val="24"/>
        </w:rPr>
        <w:t xml:space="preserve"> </w:t>
      </w:r>
      <w:r w:rsidR="00B32056" w:rsidRPr="00B32056">
        <w:rPr>
          <w:rFonts w:ascii="Times New Roman" w:hAnsi="Times New Roman" w:cs="Times New Roman"/>
          <w:sz w:val="24"/>
          <w:szCs w:val="24"/>
        </w:rPr>
        <w:t>от 21 декабря   2020 г.</w:t>
      </w:r>
    </w:p>
    <w:p w:rsidR="003123C7" w:rsidRDefault="00A94482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123C7" w:rsidRPr="005027C1">
        <w:rPr>
          <w:rFonts w:ascii="Times New Roman" w:hAnsi="Times New Roman" w:cs="Times New Roman"/>
          <w:sz w:val="24"/>
          <w:szCs w:val="24"/>
        </w:rPr>
        <w:t xml:space="preserve">Об установлении расходных обязательств </w:t>
      </w:r>
    </w:p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027C1">
        <w:rPr>
          <w:rFonts w:ascii="Times New Roman" w:hAnsi="Times New Roman" w:cs="Times New Roman"/>
          <w:sz w:val="24"/>
          <w:szCs w:val="24"/>
        </w:rPr>
        <w:t xml:space="preserve">Разгонского муниципального образования, </w:t>
      </w:r>
    </w:p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027C1">
        <w:rPr>
          <w:rFonts w:ascii="Times New Roman" w:hAnsi="Times New Roman" w:cs="Times New Roman"/>
          <w:sz w:val="24"/>
          <w:szCs w:val="24"/>
        </w:rPr>
        <w:t xml:space="preserve">связанных с реализацией мероприятий перечня </w:t>
      </w:r>
    </w:p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027C1">
        <w:rPr>
          <w:rFonts w:ascii="Times New Roman" w:hAnsi="Times New Roman" w:cs="Times New Roman"/>
          <w:sz w:val="24"/>
          <w:szCs w:val="24"/>
        </w:rPr>
        <w:t>народных инициатив на 20</w:t>
      </w:r>
      <w:r w:rsidR="008A6F91">
        <w:rPr>
          <w:rFonts w:ascii="Times New Roman" w:hAnsi="Times New Roman" w:cs="Times New Roman"/>
          <w:sz w:val="24"/>
          <w:szCs w:val="24"/>
        </w:rPr>
        <w:t>2</w:t>
      </w:r>
      <w:r w:rsidR="003E3917">
        <w:rPr>
          <w:rFonts w:ascii="Times New Roman" w:hAnsi="Times New Roman" w:cs="Times New Roman"/>
          <w:sz w:val="24"/>
          <w:szCs w:val="24"/>
        </w:rPr>
        <w:t>1</w:t>
      </w:r>
      <w:r w:rsidRPr="005027C1">
        <w:rPr>
          <w:rFonts w:ascii="Times New Roman" w:hAnsi="Times New Roman" w:cs="Times New Roman"/>
          <w:sz w:val="24"/>
          <w:szCs w:val="24"/>
        </w:rPr>
        <w:t xml:space="preserve"> год</w:t>
      </w:r>
      <w:r w:rsidR="00A94482">
        <w:rPr>
          <w:rFonts w:ascii="Times New Roman" w:hAnsi="Times New Roman" w:cs="Times New Roman"/>
          <w:sz w:val="24"/>
          <w:szCs w:val="24"/>
        </w:rPr>
        <w:t>»</w:t>
      </w:r>
      <w:r w:rsidR="00C26C5E">
        <w:rPr>
          <w:rFonts w:ascii="Times New Roman" w:hAnsi="Times New Roman" w:cs="Times New Roman"/>
          <w:sz w:val="24"/>
          <w:szCs w:val="24"/>
        </w:rPr>
        <w:t>.</w:t>
      </w:r>
    </w:p>
    <w:p w:rsidR="003123C7" w:rsidRPr="005027C1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Pr="007D5652" w:rsidRDefault="003123C7" w:rsidP="003123C7">
      <w:pPr>
        <w:tabs>
          <w:tab w:val="left" w:pos="4410"/>
        </w:tabs>
        <w:autoSpaceDE w:val="0"/>
        <w:autoSpaceDN w:val="0"/>
        <w:adjustRightInd w:val="0"/>
        <w:ind w:firstLine="540"/>
        <w:jc w:val="both"/>
      </w:pPr>
      <w:proofErr w:type="gramStart"/>
      <w:r w:rsidRPr="00E87F46">
        <w:t>В соответствии с</w:t>
      </w:r>
      <w:r>
        <w:t xml:space="preserve">о ст. </w:t>
      </w:r>
      <w:r w:rsidR="008677DB" w:rsidRPr="008677DB">
        <w:t>139</w:t>
      </w:r>
      <w:r>
        <w:t xml:space="preserve"> Бюджетного кодекса Российской Федерации,</w:t>
      </w:r>
      <w:r w:rsidRPr="00E87F46">
        <w:t xml:space="preserve"> Федеральным законом от 6</w:t>
      </w:r>
      <w:r>
        <w:t xml:space="preserve"> октября </w:t>
      </w:r>
      <w:r w:rsidRPr="00E87F46">
        <w:t>2003</w:t>
      </w:r>
      <w:r>
        <w:t xml:space="preserve"> года</w:t>
      </w:r>
      <w:r w:rsidRPr="00E87F46">
        <w:t xml:space="preserve"> </w:t>
      </w:r>
      <w:r>
        <w:t>№</w:t>
      </w:r>
      <w:r w:rsidRPr="00E87F46">
        <w:t xml:space="preserve"> 131-ФЗ </w:t>
      </w:r>
      <w:r>
        <w:t>«</w:t>
      </w:r>
      <w:r w:rsidRPr="00E87F46">
        <w:t>Об общих принципах организации местного самоуправления в Российской Федерации</w:t>
      </w:r>
      <w:r>
        <w:t>»</w:t>
      </w:r>
      <w:r w:rsidRPr="00E87F46">
        <w:t xml:space="preserve">, </w:t>
      </w:r>
      <w:r>
        <w:t xml:space="preserve">постановлением </w:t>
      </w:r>
      <w:r w:rsidR="008A6F91">
        <w:t xml:space="preserve">Правительства Иркутской области от 16 января 2020 года № 16-пп « О внесении изменений в Положение о предоставлении субсидий из областного бюджета местным бюджетам в целях </w:t>
      </w:r>
      <w:proofErr w:type="spellStart"/>
      <w:r w:rsidR="008A6F91">
        <w:t>софинансирования</w:t>
      </w:r>
      <w:proofErr w:type="spellEnd"/>
      <w:r w:rsidR="008A6F91">
        <w:t xml:space="preserve"> расходных обязательств муниципальных образований Иркутской области на реализацию</w:t>
      </w:r>
      <w:proofErr w:type="gramEnd"/>
      <w:r w:rsidR="008A6F91">
        <w:t xml:space="preserve"> мероприятий перечня проектов народных инициатив»</w:t>
      </w:r>
      <w:r>
        <w:t>, на основании протокола схода граждан (собраний граждан, публичных слушаний) от «</w:t>
      </w:r>
      <w:r w:rsidR="003E3917">
        <w:t>18</w:t>
      </w:r>
      <w:r>
        <w:t xml:space="preserve">» </w:t>
      </w:r>
      <w:r w:rsidR="003E3917">
        <w:t>декабря</w:t>
      </w:r>
      <w:r>
        <w:t xml:space="preserve"> 20</w:t>
      </w:r>
      <w:r w:rsidR="008A6F91">
        <w:t>20</w:t>
      </w:r>
      <w:r>
        <w:t xml:space="preserve"> года об одобрении перечня мероприятий народных инициатив, руководствуясь </w:t>
      </w:r>
      <w:r w:rsidRPr="007D5652">
        <w:t xml:space="preserve">ст.ст. 23, 38, 46 Устава </w:t>
      </w:r>
      <w:r>
        <w:t xml:space="preserve">Разгонского </w:t>
      </w:r>
      <w:r w:rsidRPr="007D5652">
        <w:t xml:space="preserve">муниципального образования, администрация </w:t>
      </w:r>
      <w:r>
        <w:t>Разгонского</w:t>
      </w:r>
      <w:r w:rsidRPr="007D5652">
        <w:t xml:space="preserve"> муниципального образования</w:t>
      </w:r>
    </w:p>
    <w:p w:rsidR="003123C7" w:rsidRPr="007D5652" w:rsidRDefault="003123C7" w:rsidP="003123C7">
      <w:pPr>
        <w:pStyle w:val="ConsPlusNormal"/>
        <w:suppressLineNumbers/>
        <w:tabs>
          <w:tab w:val="left" w:pos="4410"/>
        </w:tabs>
        <w:suppressAutoHyphens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Pr="007D5652" w:rsidRDefault="003123C7" w:rsidP="003123C7">
      <w:pPr>
        <w:pStyle w:val="ConsPlusNormal"/>
        <w:suppressLineNumbers/>
        <w:tabs>
          <w:tab w:val="left" w:pos="4410"/>
        </w:tabs>
        <w:suppressAutoHyphens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D565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D5652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3123C7" w:rsidRPr="00411849" w:rsidRDefault="003123C7" w:rsidP="003123C7">
      <w:pPr>
        <w:pStyle w:val="ConsPlusNormal"/>
        <w:suppressLineNumbers/>
        <w:tabs>
          <w:tab w:val="left" w:pos="4410"/>
        </w:tabs>
        <w:suppressAutoHyphens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94482" w:rsidRDefault="00A94482" w:rsidP="00A94482">
      <w:pPr>
        <w:pStyle w:val="ConsPlusNormal"/>
        <w:numPr>
          <w:ilvl w:val="0"/>
          <w:numId w:val="1"/>
        </w:numPr>
        <w:tabs>
          <w:tab w:val="left" w:pos="4410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7571B9">
        <w:rPr>
          <w:rFonts w:ascii="Times New Roman" w:hAnsi="Times New Roman" w:cs="Times New Roman"/>
          <w:sz w:val="24"/>
          <w:szCs w:val="24"/>
        </w:rPr>
        <w:t>Внести</w:t>
      </w:r>
      <w:r>
        <w:rPr>
          <w:rFonts w:ascii="Times New Roman" w:hAnsi="Times New Roman" w:cs="Times New Roman"/>
          <w:sz w:val="24"/>
          <w:szCs w:val="24"/>
        </w:rPr>
        <w:t xml:space="preserve"> изменений в постановление №60</w:t>
      </w:r>
      <w:r w:rsidR="00B32056">
        <w:rPr>
          <w:rFonts w:ascii="Times New Roman" w:hAnsi="Times New Roman" w:cs="Times New Roman"/>
          <w:sz w:val="24"/>
          <w:szCs w:val="24"/>
        </w:rPr>
        <w:t xml:space="preserve"> </w:t>
      </w:r>
      <w:r w:rsidR="00B32056" w:rsidRPr="00B32056">
        <w:rPr>
          <w:rFonts w:ascii="Times New Roman" w:hAnsi="Times New Roman" w:cs="Times New Roman"/>
          <w:sz w:val="24"/>
          <w:szCs w:val="24"/>
        </w:rPr>
        <w:t>от 21 декабря   2020 г.</w:t>
      </w:r>
    </w:p>
    <w:p w:rsidR="00A94482" w:rsidRPr="00411849" w:rsidRDefault="00A94482" w:rsidP="00A94482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027C1">
        <w:rPr>
          <w:rFonts w:ascii="Times New Roman" w:hAnsi="Times New Roman" w:cs="Times New Roman"/>
          <w:sz w:val="24"/>
          <w:szCs w:val="24"/>
        </w:rPr>
        <w:t>Об установлении расходных обязательств Разгонск</w:t>
      </w:r>
      <w:r>
        <w:rPr>
          <w:rFonts w:ascii="Times New Roman" w:hAnsi="Times New Roman" w:cs="Times New Roman"/>
          <w:sz w:val="24"/>
          <w:szCs w:val="24"/>
        </w:rPr>
        <w:t xml:space="preserve">ого муниципального образования, </w:t>
      </w:r>
      <w:r w:rsidRPr="005027C1">
        <w:rPr>
          <w:rFonts w:ascii="Times New Roman" w:hAnsi="Times New Roman" w:cs="Times New Roman"/>
          <w:sz w:val="24"/>
          <w:szCs w:val="24"/>
        </w:rPr>
        <w:t>связанных с реализацией мероприятий перечня народных инициатив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027C1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123C7" w:rsidRDefault="00A94482" w:rsidP="00A94482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2. Пункт 2 читать следующей редакции: </w:t>
      </w:r>
      <w:r w:rsidR="003123C7">
        <w:t xml:space="preserve"> 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 Предусмотреть в бюджете Разгонского</w:t>
      </w:r>
      <w:r w:rsidRPr="004147C4">
        <w:t xml:space="preserve"> муниципального образования</w:t>
      </w:r>
      <w:r w:rsidRPr="00F61F52">
        <w:t xml:space="preserve"> </w:t>
      </w:r>
      <w:r>
        <w:t>и включить в реестр расходных обязательств Разгонского</w:t>
      </w:r>
      <w:r w:rsidRPr="004147C4">
        <w:t xml:space="preserve"> муниципального образования</w:t>
      </w:r>
      <w:r w:rsidRPr="00F61F52">
        <w:t xml:space="preserve"> </w:t>
      </w:r>
      <w:r>
        <w:t>расходы, связанные с реализацией мероприятий перечня народных инициатив на 20</w:t>
      </w:r>
      <w:r w:rsidR="003E3917">
        <w:t xml:space="preserve">21 </w:t>
      </w:r>
      <w:r>
        <w:t>год в следующем размере:</w:t>
      </w:r>
    </w:p>
    <w:p w:rsidR="003E391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– </w:t>
      </w:r>
      <w:r w:rsidR="008A6F91">
        <w:t>2</w:t>
      </w:r>
      <w:r w:rsidR="00A94482">
        <w:t>53</w:t>
      </w:r>
      <w:r w:rsidR="009D26DA">
        <w:t>4</w:t>
      </w:r>
      <w:r w:rsidR="008A6F91">
        <w:t>00,00</w:t>
      </w:r>
      <w:r>
        <w:t xml:space="preserve"> руб., в том числе из областного бюджета </w:t>
      </w:r>
      <w:r w:rsidR="008A6F91">
        <w:t>2</w:t>
      </w:r>
      <w:r w:rsidR="00DD19EB">
        <w:t>00</w:t>
      </w:r>
      <w:r w:rsidR="003E3917">
        <w:t>000</w:t>
      </w:r>
      <w:r w:rsidR="008A6F91">
        <w:t>,00</w:t>
      </w:r>
      <w:r>
        <w:t xml:space="preserve"> руб., из бюджета Разгонского</w:t>
      </w:r>
      <w:r w:rsidRPr="007D5652">
        <w:t xml:space="preserve"> муниципального образования</w:t>
      </w:r>
      <w:r>
        <w:t xml:space="preserve"> </w:t>
      </w:r>
      <w:r w:rsidR="00A94482">
        <w:t>53400</w:t>
      </w:r>
      <w:r w:rsidR="008A6F91">
        <w:t>,00</w:t>
      </w:r>
      <w:r>
        <w:t xml:space="preserve"> руб.</w:t>
      </w:r>
      <w:r w:rsidR="003E3917">
        <w:t xml:space="preserve"> для</w:t>
      </w:r>
      <w:r>
        <w:t xml:space="preserve"> </w:t>
      </w:r>
      <w:r w:rsidR="003E3917">
        <w:t>приобретения</w:t>
      </w:r>
      <w:r w:rsidR="003E3917" w:rsidRPr="00671195">
        <w:t xml:space="preserve"> генер</w:t>
      </w:r>
      <w:r w:rsidR="003E3917">
        <w:t>атора для водозаборной скважины (</w:t>
      </w:r>
      <w:r w:rsidR="003E3917" w:rsidRPr="00671195">
        <w:t>укомплектованный в сборе с электрооборудованием</w:t>
      </w:r>
      <w:r w:rsidR="003E3917">
        <w:t>) в п. Облепиха ул. Путейская, №6а.</w:t>
      </w:r>
    </w:p>
    <w:p w:rsidR="00A94482" w:rsidRPr="00394F52" w:rsidRDefault="003123C7" w:rsidP="00A94482">
      <w:pPr>
        <w:tabs>
          <w:tab w:val="left" w:pos="8168"/>
        </w:tabs>
        <w:ind w:firstLine="284"/>
        <w:jc w:val="both"/>
      </w:pPr>
      <w:r>
        <w:t xml:space="preserve"> </w:t>
      </w:r>
      <w:r w:rsidR="00A94482">
        <w:t xml:space="preserve">3. </w:t>
      </w:r>
      <w:r w:rsidR="00A94482" w:rsidRPr="00394F52">
        <w:t>Настоящее постановление вступает в силу после его подписания.</w:t>
      </w:r>
    </w:p>
    <w:p w:rsidR="00A94482" w:rsidRPr="00394F52" w:rsidRDefault="00A94482" w:rsidP="00A94482">
      <w:pPr>
        <w:tabs>
          <w:tab w:val="left" w:pos="8168"/>
        </w:tabs>
        <w:ind w:firstLine="284"/>
        <w:jc w:val="both"/>
      </w:pPr>
      <w:r>
        <w:t xml:space="preserve">4. </w:t>
      </w:r>
      <w:r w:rsidRPr="00394F52">
        <w:t>Опубликовать настоящее постановление в Вестнике Разгонского муниципального образования.</w:t>
      </w:r>
    </w:p>
    <w:p w:rsidR="00A94482" w:rsidRPr="00A03231" w:rsidRDefault="00A94482" w:rsidP="00A94482">
      <w:pPr>
        <w:pStyle w:val="a8"/>
        <w:tabs>
          <w:tab w:val="left" w:pos="8168"/>
        </w:tabs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gramStart"/>
      <w:r w:rsidRPr="00A03231">
        <w:rPr>
          <w:rFonts w:ascii="Times New Roman" w:hAnsi="Times New Roman" w:cs="Times New Roman"/>
        </w:rPr>
        <w:t>Контроль за</w:t>
      </w:r>
      <w:proofErr w:type="gramEnd"/>
      <w:r w:rsidRPr="00A03231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3123C7" w:rsidRPr="00A45E84" w:rsidRDefault="003123C7" w:rsidP="00A94482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</w:p>
    <w:p w:rsidR="003123C7" w:rsidRPr="00A45E84" w:rsidRDefault="003123C7" w:rsidP="003123C7">
      <w:pPr>
        <w:suppressLineNumbers/>
        <w:tabs>
          <w:tab w:val="left" w:pos="4410"/>
        </w:tabs>
        <w:suppressAutoHyphens/>
        <w:ind w:firstLine="709"/>
        <w:jc w:val="both"/>
      </w:pPr>
    </w:p>
    <w:p w:rsidR="003123C7" w:rsidRPr="00A45E84" w:rsidRDefault="003123C7" w:rsidP="003123C7">
      <w:pPr>
        <w:suppressLineNumbers/>
        <w:tabs>
          <w:tab w:val="left" w:pos="4410"/>
        </w:tabs>
        <w:suppressAutoHyphens/>
        <w:ind w:firstLine="709"/>
        <w:jc w:val="both"/>
      </w:pPr>
    </w:p>
    <w:p w:rsidR="003123C7" w:rsidRPr="00A45E84" w:rsidRDefault="003123C7" w:rsidP="003123C7">
      <w:pPr>
        <w:suppressLineNumbers/>
        <w:tabs>
          <w:tab w:val="left" w:pos="4410"/>
        </w:tabs>
        <w:suppressAutoHyphens/>
        <w:jc w:val="both"/>
      </w:pPr>
      <w:r w:rsidRPr="00A45E84">
        <w:t xml:space="preserve">Глава </w:t>
      </w:r>
      <w:r>
        <w:t>Разгонского</w:t>
      </w:r>
      <w:r w:rsidRPr="00A45E84">
        <w:t xml:space="preserve"> </w:t>
      </w:r>
    </w:p>
    <w:p w:rsidR="003123C7" w:rsidRPr="00640C7F" w:rsidRDefault="003123C7" w:rsidP="003123C7">
      <w:pPr>
        <w:suppressLineNumbers/>
        <w:tabs>
          <w:tab w:val="left" w:pos="4410"/>
        </w:tabs>
        <w:suppressAutoHyphens/>
        <w:jc w:val="both"/>
      </w:pPr>
      <w:r w:rsidRPr="00A45E84">
        <w:t xml:space="preserve">муниципального образования                                        </w:t>
      </w:r>
      <w:r>
        <w:t xml:space="preserve">                                      </w:t>
      </w:r>
      <w:r w:rsidR="00CB34B2">
        <w:t>Р.С.Журавлева</w:t>
      </w:r>
    </w:p>
    <w:p w:rsidR="00DD6CA0" w:rsidRDefault="00DD6CA0"/>
    <w:sectPr w:rsidR="00DD6CA0" w:rsidSect="006B46F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776" w:rsidRDefault="00C50776" w:rsidP="00417257">
      <w:r>
        <w:separator/>
      </w:r>
    </w:p>
  </w:endnote>
  <w:endnote w:type="continuationSeparator" w:id="1">
    <w:p w:rsidR="00C50776" w:rsidRDefault="00C50776" w:rsidP="00417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31" w:rsidRDefault="00C44E36" w:rsidP="007426A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123C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4131" w:rsidRDefault="00B32056" w:rsidP="006300D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31" w:rsidRDefault="00B32056" w:rsidP="007426AA">
    <w:pPr>
      <w:pStyle w:val="a5"/>
      <w:framePr w:wrap="around" w:vAnchor="text" w:hAnchor="margin" w:xAlign="right" w:y="1"/>
      <w:rPr>
        <w:rStyle w:val="a7"/>
      </w:rPr>
    </w:pPr>
  </w:p>
  <w:p w:rsidR="002E4131" w:rsidRDefault="00B32056" w:rsidP="006300D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776" w:rsidRDefault="00C50776" w:rsidP="00417257">
      <w:r>
        <w:separator/>
      </w:r>
    </w:p>
  </w:footnote>
  <w:footnote w:type="continuationSeparator" w:id="1">
    <w:p w:rsidR="00C50776" w:rsidRDefault="00C50776" w:rsidP="00417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31" w:rsidRDefault="00C44E36" w:rsidP="005F04B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23C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4131" w:rsidRDefault="00B320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31" w:rsidRDefault="00C44E36" w:rsidP="005F04B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23C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94482">
      <w:rPr>
        <w:rStyle w:val="a7"/>
        <w:noProof/>
      </w:rPr>
      <w:t>2</w:t>
    </w:r>
    <w:r>
      <w:rPr>
        <w:rStyle w:val="a7"/>
      </w:rPr>
      <w:fldChar w:fldCharType="end"/>
    </w:r>
  </w:p>
  <w:p w:rsidR="002E4131" w:rsidRDefault="00B3205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C362A"/>
    <w:multiLevelType w:val="hybridMultilevel"/>
    <w:tmpl w:val="05F038A6"/>
    <w:lvl w:ilvl="0" w:tplc="3A1A57D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3C7"/>
    <w:rsid w:val="00074517"/>
    <w:rsid w:val="00080C35"/>
    <w:rsid w:val="00111BFC"/>
    <w:rsid w:val="001C15AC"/>
    <w:rsid w:val="003123C7"/>
    <w:rsid w:val="0031368D"/>
    <w:rsid w:val="00317DDF"/>
    <w:rsid w:val="00397D89"/>
    <w:rsid w:val="003B380F"/>
    <w:rsid w:val="003B7B23"/>
    <w:rsid w:val="003E3917"/>
    <w:rsid w:val="003E6FAD"/>
    <w:rsid w:val="00417257"/>
    <w:rsid w:val="00417E39"/>
    <w:rsid w:val="00586DFD"/>
    <w:rsid w:val="00587C92"/>
    <w:rsid w:val="00654C5D"/>
    <w:rsid w:val="00745AB8"/>
    <w:rsid w:val="00772274"/>
    <w:rsid w:val="00794446"/>
    <w:rsid w:val="008677DB"/>
    <w:rsid w:val="00892325"/>
    <w:rsid w:val="00892D67"/>
    <w:rsid w:val="008A6F91"/>
    <w:rsid w:val="00904915"/>
    <w:rsid w:val="00913EAD"/>
    <w:rsid w:val="009D26DA"/>
    <w:rsid w:val="00A94482"/>
    <w:rsid w:val="00B32056"/>
    <w:rsid w:val="00BB718E"/>
    <w:rsid w:val="00C02A45"/>
    <w:rsid w:val="00C26C5E"/>
    <w:rsid w:val="00C44E36"/>
    <w:rsid w:val="00C50776"/>
    <w:rsid w:val="00C91079"/>
    <w:rsid w:val="00CB34B2"/>
    <w:rsid w:val="00D1256B"/>
    <w:rsid w:val="00DD19EB"/>
    <w:rsid w:val="00DD6CA0"/>
    <w:rsid w:val="00F66B46"/>
    <w:rsid w:val="00F85E68"/>
    <w:rsid w:val="00F911EB"/>
    <w:rsid w:val="00FB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C7"/>
    <w:pPr>
      <w:spacing w:after="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23C7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3123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123C7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123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123C7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rsid w:val="003123C7"/>
  </w:style>
  <w:style w:type="paragraph" w:styleId="a8">
    <w:name w:val="List Paragraph"/>
    <w:basedOn w:val="a"/>
    <w:uiPriority w:val="34"/>
    <w:qFormat/>
    <w:rsid w:val="00A9448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Gigabyte</cp:lastModifiedBy>
  <cp:revision>5</cp:revision>
  <cp:lastPrinted>2021-02-05T04:52:00Z</cp:lastPrinted>
  <dcterms:created xsi:type="dcterms:W3CDTF">2021-04-26T06:45:00Z</dcterms:created>
  <dcterms:modified xsi:type="dcterms:W3CDTF">2021-04-26T07:29:00Z</dcterms:modified>
</cp:coreProperties>
</file>