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4962"/>
        <w:gridCol w:w="4501"/>
      </w:tblGrid>
      <w:tr w:rsidR="009F5820" w:rsidTr="009F5820">
        <w:trPr>
          <w:trHeight w:val="382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F5820" w:rsidRDefault="009F5820">
            <w:pPr>
              <w:jc w:val="both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Российская  Федерация                                       </w:t>
            </w:r>
          </w:p>
          <w:p w:rsidR="009F5820" w:rsidRDefault="009F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Иркутская  область                                           </w:t>
            </w:r>
          </w:p>
          <w:p w:rsidR="009F5820" w:rsidRDefault="009F5820">
            <w:pPr>
              <w:tabs>
                <w:tab w:val="left" w:pos="4900"/>
                <w:tab w:val="center" w:pos="51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Тайшетский  район</w:t>
            </w:r>
            <w:r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</w:p>
          <w:p w:rsidR="009F5820" w:rsidRDefault="009F582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                                   </w:t>
            </w:r>
          </w:p>
          <w:p w:rsidR="009F5820" w:rsidRDefault="009F5820">
            <w:pPr>
              <w:tabs>
                <w:tab w:val="center" w:pos="5102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Разгонского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  <w:p w:rsidR="009F5820" w:rsidRDefault="009F5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муниципального </w:t>
            </w:r>
          </w:p>
          <w:p w:rsidR="009F5820" w:rsidRDefault="009F5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образования</w:t>
            </w:r>
          </w:p>
          <w:p w:rsidR="009F5820" w:rsidRDefault="009F5820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665027,  Иркутская  область,</w:t>
            </w:r>
          </w:p>
          <w:p w:rsidR="009F5820" w:rsidRDefault="009F58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Тайшетский  район,</w:t>
            </w:r>
          </w:p>
          <w:p w:rsidR="009F5820" w:rsidRDefault="009F58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п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/д. ст.  Разгон</w:t>
            </w:r>
          </w:p>
          <w:p w:rsidR="009F5820" w:rsidRDefault="009F58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Железнодорожная, 4</w:t>
            </w:r>
          </w:p>
          <w:p w:rsidR="009F5820" w:rsidRDefault="009F58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тел. (факс)  5-14-10</w:t>
            </w:r>
          </w:p>
          <w:p w:rsidR="009F5820" w:rsidRDefault="009F5820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admi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razgon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>ru</w:t>
            </w:r>
            <w:proofErr w:type="spellEnd"/>
          </w:p>
          <w:p w:rsidR="009F5820" w:rsidRDefault="009F5820">
            <w:pPr>
              <w:tabs>
                <w:tab w:val="left" w:pos="2620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09.08.2016 г.  № 3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90</w:t>
            </w:r>
          </w:p>
          <w:p w:rsidR="009F5820" w:rsidRDefault="009F5820">
            <w:pPr>
              <w:tabs>
                <w:tab w:val="left" w:pos="262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  <w:p w:rsidR="009F5820" w:rsidRDefault="009F5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820" w:rsidRDefault="009F5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архитектуры Иркутской области</w:t>
            </w:r>
          </w:p>
          <w:p w:rsidR="009F5820" w:rsidRDefault="009F5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службы, главному архитектору Иркутской области</w:t>
            </w:r>
          </w:p>
          <w:p w:rsidR="009F5820" w:rsidRDefault="009F5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Е.В.Протасовой</w:t>
            </w:r>
          </w:p>
        </w:tc>
      </w:tr>
    </w:tbl>
    <w:p w:rsidR="009F5820" w:rsidRDefault="009F5820" w:rsidP="009F5820">
      <w:pPr>
        <w:pStyle w:val="20"/>
        <w:shd w:val="clear" w:color="auto" w:fill="auto"/>
        <w:spacing w:line="240" w:lineRule="auto"/>
        <w:ind w:right="-1"/>
        <w:contextualSpacing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9F5820" w:rsidRDefault="009F5820" w:rsidP="009F5820">
      <w:pPr>
        <w:pStyle w:val="21"/>
        <w:rPr>
          <w:sz w:val="24"/>
          <w:lang w:val="ru-RU"/>
        </w:rPr>
      </w:pPr>
      <w:r>
        <w:rPr>
          <w:szCs w:val="28"/>
          <w:lang w:val="ru-RU"/>
        </w:rPr>
        <w:t xml:space="preserve">     </w:t>
      </w:r>
      <w:r>
        <w:rPr>
          <w:sz w:val="24"/>
          <w:lang w:val="ru-RU"/>
        </w:rPr>
        <w:t xml:space="preserve">Администрация Разгонского муниципального образования на исх. от </w:t>
      </w:r>
      <w:r w:rsidRPr="009F5820">
        <w:rPr>
          <w:sz w:val="24"/>
          <w:lang w:val="ru-RU"/>
        </w:rPr>
        <w:t>2</w:t>
      </w:r>
      <w:r>
        <w:rPr>
          <w:sz w:val="24"/>
          <w:lang w:val="ru-RU"/>
        </w:rPr>
        <w:t>2.0</w:t>
      </w:r>
      <w:r w:rsidRPr="009F5820">
        <w:rPr>
          <w:sz w:val="24"/>
          <w:lang w:val="ru-RU"/>
        </w:rPr>
        <w:t>7</w:t>
      </w:r>
      <w:r>
        <w:rPr>
          <w:sz w:val="24"/>
          <w:lang w:val="ru-RU"/>
        </w:rPr>
        <w:t>.2016 г. №82-37-1006/16 направляет Вам информацию о текущем состоянии дел, связанных с приведением правил землепользования  и застройки Разгонского муниципального образования в соответсвие требованиям законодательства, а также о доступности информации о видах разрешенного использования и предельных размерах земельных участков, параметров разрешенного строительства, реконструкции объектов капитального строительства</w:t>
      </w:r>
      <w:proofErr w:type="gramStart"/>
      <w:r>
        <w:rPr>
          <w:sz w:val="24"/>
          <w:lang w:val="ru-RU"/>
        </w:rPr>
        <w:t xml:space="preserve"> :</w:t>
      </w:r>
      <w:proofErr w:type="gramEnd"/>
    </w:p>
    <w:p w:rsidR="009F5820" w:rsidRDefault="009F5820" w:rsidP="009F5820">
      <w:pPr>
        <w:pStyle w:val="21"/>
        <w:rPr>
          <w:sz w:val="24"/>
          <w:lang w:val="ru-RU"/>
        </w:rPr>
      </w:pPr>
      <w:r>
        <w:rPr>
          <w:sz w:val="24"/>
          <w:lang w:val="ru-RU"/>
        </w:rPr>
        <w:t xml:space="preserve">     1.</w:t>
      </w:r>
      <w:r w:rsidR="009538B3">
        <w:rPr>
          <w:sz w:val="24"/>
          <w:lang w:val="ru-RU"/>
        </w:rPr>
        <w:t xml:space="preserve">Принято Постановление от 17.05.2016 г. №26  «О внесении изменений в постановление администрации Разгонского муниципального образования от 09.11.2011 г. №27 и о разработке проекта внесения изменений в Правила землепользования и застройки Разгонского муниципального образования» </w:t>
      </w:r>
      <w:proofErr w:type="gramStart"/>
      <w:r w:rsidR="009538B3">
        <w:rPr>
          <w:sz w:val="24"/>
          <w:lang w:val="ru-RU"/>
        </w:rPr>
        <w:t xml:space="preserve">( </w:t>
      </w:r>
      <w:proofErr w:type="gramEnd"/>
      <w:r w:rsidR="009538B3">
        <w:rPr>
          <w:sz w:val="24"/>
          <w:lang w:val="ru-RU"/>
        </w:rPr>
        <w:t>приложение 2 л.), опубликовано в «Вестнике Разгонского муниципального образования» от 01.06.2016 г. №26;</w:t>
      </w:r>
    </w:p>
    <w:p w:rsidR="009538B3" w:rsidRDefault="009538B3" w:rsidP="009F5820">
      <w:pPr>
        <w:pStyle w:val="21"/>
        <w:rPr>
          <w:sz w:val="24"/>
          <w:lang w:val="ru-RU"/>
        </w:rPr>
      </w:pPr>
      <w:r>
        <w:rPr>
          <w:sz w:val="24"/>
          <w:lang w:val="ru-RU"/>
        </w:rPr>
        <w:t xml:space="preserve">     2.Извещение о начале разработки проекта внесения изменений в Правила землепользования и застройки Разгонского муниципального образования с Положением о комиссии по землепользованию и застройке Разгонского муниципального образования (приложение 4 л.) также опубликовано в «Вестнике Разгонского муниципального образования» от 25.05.2016 г. №25</w:t>
      </w:r>
      <w:r w:rsidR="001015F6">
        <w:rPr>
          <w:sz w:val="24"/>
          <w:lang w:val="ru-RU"/>
        </w:rPr>
        <w:t>;</w:t>
      </w:r>
    </w:p>
    <w:p w:rsidR="001015F6" w:rsidRDefault="001015F6" w:rsidP="009F5820">
      <w:pPr>
        <w:pStyle w:val="21"/>
        <w:rPr>
          <w:sz w:val="24"/>
          <w:lang w:val="ru-RU"/>
        </w:rPr>
      </w:pPr>
      <w:r>
        <w:rPr>
          <w:sz w:val="24"/>
          <w:lang w:val="ru-RU"/>
        </w:rPr>
        <w:t xml:space="preserve">     3.</w:t>
      </w:r>
      <w:r w:rsidR="004C4ADC">
        <w:rPr>
          <w:sz w:val="24"/>
          <w:lang w:val="ru-RU"/>
        </w:rPr>
        <w:t xml:space="preserve">07.06.2016 г.  проведено заседание  комиссии по землепользованию и застройки Разгонского муниципального образования </w:t>
      </w:r>
      <w:r w:rsidR="00964826">
        <w:rPr>
          <w:sz w:val="24"/>
          <w:lang w:val="ru-RU"/>
        </w:rPr>
        <w:t xml:space="preserve">по вопросу </w:t>
      </w:r>
      <w:r w:rsidR="00964826" w:rsidRPr="00964826">
        <w:rPr>
          <w:sz w:val="24"/>
          <w:lang w:val="ru-RU"/>
        </w:rPr>
        <w:t>рассмотрения проекта внесения изменений в статью 51 «Правил Землепользования и застройки Разгонского муниципального образования»</w:t>
      </w:r>
      <w:r w:rsidR="00964826">
        <w:rPr>
          <w:sz w:val="24"/>
          <w:lang w:val="ru-RU"/>
        </w:rPr>
        <w:t xml:space="preserve"> и составлен Протокол заседания комиссии (приложение 3 л.);</w:t>
      </w:r>
    </w:p>
    <w:p w:rsidR="00964826" w:rsidRDefault="00964826" w:rsidP="00964826">
      <w:pPr>
        <w:pStyle w:val="1"/>
        <w:widowControl/>
        <w:snapToGrid/>
        <w:jc w:val="both"/>
      </w:pPr>
      <w:r>
        <w:t xml:space="preserve">     4.Принято Постановление администрации Разгонского муниципального образования от 17.06.2016 г. №39 «О назначении публичных слушаний по рассмотрению  проекта внесения изменений в статью 51 Правил  землепользования и застройки Разгонского  муниципального образования Тайшетского района» (приложение 9 л.), которое опубликовано в «Вестнике Разгонского муниципального образования» от </w:t>
      </w:r>
      <w:r w:rsidR="003F33D8">
        <w:t>17.06.2016 г. №27. Публичные слушания назначены на 26.08.2016 г. в 15.00 ч</w:t>
      </w:r>
      <w:proofErr w:type="gramStart"/>
      <w:r w:rsidR="003F33D8">
        <w:t>.в</w:t>
      </w:r>
      <w:proofErr w:type="gramEnd"/>
      <w:r w:rsidR="003F33D8">
        <w:t xml:space="preserve"> здании администрации Разгонского муниципального образования;</w:t>
      </w:r>
    </w:p>
    <w:p w:rsidR="009F5820" w:rsidRDefault="003F33D8" w:rsidP="00EF4C4B">
      <w:pPr>
        <w:pStyle w:val="1"/>
        <w:widowControl/>
        <w:snapToGrid/>
        <w:jc w:val="both"/>
        <w:rPr>
          <w:bCs/>
          <w:sz w:val="28"/>
          <w:szCs w:val="28"/>
        </w:rPr>
      </w:pPr>
      <w:r>
        <w:t xml:space="preserve">     </w:t>
      </w:r>
      <w:r w:rsidR="00EF4C4B">
        <w:t xml:space="preserve">5.Все вышеуказанные материалы, по внесению изменений в Правила землепользования и застройки Разгонского муниципального образования, также опубликованы на официальном сайте Разгонского муниципального образования: </w:t>
      </w:r>
      <w:hyperlink w:history="1">
        <w:r w:rsidR="00EF4C4B">
          <w:rPr>
            <w:rStyle w:val="a7"/>
          </w:rPr>
          <w:t>http://адм-разгон.рф/</w:t>
        </w:r>
      </w:hyperlink>
      <w:r w:rsidR="00EF4C4B">
        <w:t>.</w:t>
      </w:r>
    </w:p>
    <w:p w:rsidR="009F5820" w:rsidRDefault="009F5820" w:rsidP="009F5820">
      <w:pPr>
        <w:pStyle w:val="20"/>
        <w:shd w:val="clear" w:color="auto" w:fill="auto"/>
        <w:spacing w:line="240" w:lineRule="auto"/>
        <w:ind w:right="-1"/>
        <w:contextualSpacing/>
        <w:jc w:val="both"/>
        <w:rPr>
          <w:b w:val="0"/>
          <w:sz w:val="24"/>
          <w:szCs w:val="24"/>
        </w:rPr>
      </w:pPr>
    </w:p>
    <w:p w:rsidR="00EF4C4B" w:rsidRDefault="00EF4C4B" w:rsidP="00EF4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820" w:rsidRDefault="009F5820" w:rsidP="00EF4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0D128B" w:rsidRDefault="009F5820" w:rsidP="00D3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В.Н.Кустов</w:t>
      </w:r>
    </w:p>
    <w:sectPr w:rsidR="000D128B" w:rsidSect="00685C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D45"/>
    <w:multiLevelType w:val="hybridMultilevel"/>
    <w:tmpl w:val="87AC406A"/>
    <w:lvl w:ilvl="0" w:tplc="D64A503C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>
    <w:nsid w:val="33C65EDD"/>
    <w:multiLevelType w:val="hybridMultilevel"/>
    <w:tmpl w:val="D35AE472"/>
    <w:lvl w:ilvl="0" w:tplc="6C1E1F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040269"/>
    <w:multiLevelType w:val="hybridMultilevel"/>
    <w:tmpl w:val="CCBCD960"/>
    <w:lvl w:ilvl="0" w:tplc="CC08CB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F6C5397"/>
    <w:multiLevelType w:val="hybridMultilevel"/>
    <w:tmpl w:val="4942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01169"/>
    <w:multiLevelType w:val="hybridMultilevel"/>
    <w:tmpl w:val="6644CB64"/>
    <w:lvl w:ilvl="0" w:tplc="79C4DD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6955DC"/>
    <w:multiLevelType w:val="hybridMultilevel"/>
    <w:tmpl w:val="4C3E7E4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C38"/>
    <w:rsid w:val="00017BB3"/>
    <w:rsid w:val="000561CE"/>
    <w:rsid w:val="000647FA"/>
    <w:rsid w:val="00065570"/>
    <w:rsid w:val="00091329"/>
    <w:rsid w:val="000948F7"/>
    <w:rsid w:val="000A3A34"/>
    <w:rsid w:val="000A4E28"/>
    <w:rsid w:val="000C3B8E"/>
    <w:rsid w:val="000D128B"/>
    <w:rsid w:val="000E57FF"/>
    <w:rsid w:val="001015F6"/>
    <w:rsid w:val="00133058"/>
    <w:rsid w:val="001467DF"/>
    <w:rsid w:val="00164CDE"/>
    <w:rsid w:val="001A034F"/>
    <w:rsid w:val="001A35F1"/>
    <w:rsid w:val="001B1FA5"/>
    <w:rsid w:val="001E7C38"/>
    <w:rsid w:val="00205BD3"/>
    <w:rsid w:val="00210B66"/>
    <w:rsid w:val="0026243F"/>
    <w:rsid w:val="00267321"/>
    <w:rsid w:val="002727E5"/>
    <w:rsid w:val="002749EF"/>
    <w:rsid w:val="002A7D87"/>
    <w:rsid w:val="002B1B31"/>
    <w:rsid w:val="002B5880"/>
    <w:rsid w:val="002D3F65"/>
    <w:rsid w:val="002F4806"/>
    <w:rsid w:val="003039E6"/>
    <w:rsid w:val="00307BAE"/>
    <w:rsid w:val="0031468D"/>
    <w:rsid w:val="00320A5F"/>
    <w:rsid w:val="003A0103"/>
    <w:rsid w:val="003A0F5B"/>
    <w:rsid w:val="003A445C"/>
    <w:rsid w:val="003B0A0B"/>
    <w:rsid w:val="003C24D3"/>
    <w:rsid w:val="003C6AF0"/>
    <w:rsid w:val="003E7A81"/>
    <w:rsid w:val="003F33D8"/>
    <w:rsid w:val="00411D51"/>
    <w:rsid w:val="004206A9"/>
    <w:rsid w:val="004340FD"/>
    <w:rsid w:val="00440797"/>
    <w:rsid w:val="0044509B"/>
    <w:rsid w:val="00454ADA"/>
    <w:rsid w:val="00464F23"/>
    <w:rsid w:val="004B4ED7"/>
    <w:rsid w:val="004C4ADC"/>
    <w:rsid w:val="004C6FD6"/>
    <w:rsid w:val="004D5807"/>
    <w:rsid w:val="004F215F"/>
    <w:rsid w:val="00554A22"/>
    <w:rsid w:val="0055697E"/>
    <w:rsid w:val="0056744F"/>
    <w:rsid w:val="005739C8"/>
    <w:rsid w:val="0058214E"/>
    <w:rsid w:val="005824F2"/>
    <w:rsid w:val="00593AA4"/>
    <w:rsid w:val="005B1882"/>
    <w:rsid w:val="00614BB3"/>
    <w:rsid w:val="006210A1"/>
    <w:rsid w:val="006347B1"/>
    <w:rsid w:val="0066193D"/>
    <w:rsid w:val="00670737"/>
    <w:rsid w:val="00672854"/>
    <w:rsid w:val="006766D4"/>
    <w:rsid w:val="00680CFB"/>
    <w:rsid w:val="00685C67"/>
    <w:rsid w:val="00687927"/>
    <w:rsid w:val="00700968"/>
    <w:rsid w:val="00712C1B"/>
    <w:rsid w:val="00720245"/>
    <w:rsid w:val="0076272F"/>
    <w:rsid w:val="0079310D"/>
    <w:rsid w:val="007938FE"/>
    <w:rsid w:val="007A747E"/>
    <w:rsid w:val="007B0E7C"/>
    <w:rsid w:val="007B4745"/>
    <w:rsid w:val="007E1305"/>
    <w:rsid w:val="007E290F"/>
    <w:rsid w:val="007E5E6A"/>
    <w:rsid w:val="008076EC"/>
    <w:rsid w:val="00830B70"/>
    <w:rsid w:val="00851AE6"/>
    <w:rsid w:val="008821FE"/>
    <w:rsid w:val="009204A1"/>
    <w:rsid w:val="0092442C"/>
    <w:rsid w:val="009538B3"/>
    <w:rsid w:val="00964826"/>
    <w:rsid w:val="00982A52"/>
    <w:rsid w:val="009963B7"/>
    <w:rsid w:val="009B3330"/>
    <w:rsid w:val="009C6C76"/>
    <w:rsid w:val="009E345E"/>
    <w:rsid w:val="009F5820"/>
    <w:rsid w:val="00A33082"/>
    <w:rsid w:val="00A50C8E"/>
    <w:rsid w:val="00A94789"/>
    <w:rsid w:val="00AB1260"/>
    <w:rsid w:val="00AB2E7A"/>
    <w:rsid w:val="00AC4157"/>
    <w:rsid w:val="00AD1A28"/>
    <w:rsid w:val="00AE1225"/>
    <w:rsid w:val="00AF12A0"/>
    <w:rsid w:val="00B00C78"/>
    <w:rsid w:val="00B065DF"/>
    <w:rsid w:val="00B10428"/>
    <w:rsid w:val="00B15920"/>
    <w:rsid w:val="00B26E4B"/>
    <w:rsid w:val="00B37166"/>
    <w:rsid w:val="00B44F59"/>
    <w:rsid w:val="00B5211A"/>
    <w:rsid w:val="00B54B70"/>
    <w:rsid w:val="00B56D36"/>
    <w:rsid w:val="00B657CF"/>
    <w:rsid w:val="00B67541"/>
    <w:rsid w:val="00B72302"/>
    <w:rsid w:val="00B92580"/>
    <w:rsid w:val="00B942FC"/>
    <w:rsid w:val="00BA529A"/>
    <w:rsid w:val="00BF07C8"/>
    <w:rsid w:val="00C03C82"/>
    <w:rsid w:val="00C15BC9"/>
    <w:rsid w:val="00C21D22"/>
    <w:rsid w:val="00C233B1"/>
    <w:rsid w:val="00C260B1"/>
    <w:rsid w:val="00C5609D"/>
    <w:rsid w:val="00C63D2A"/>
    <w:rsid w:val="00C73B47"/>
    <w:rsid w:val="00C96478"/>
    <w:rsid w:val="00CC4A31"/>
    <w:rsid w:val="00CD27FA"/>
    <w:rsid w:val="00CD5EAE"/>
    <w:rsid w:val="00D27AF9"/>
    <w:rsid w:val="00D301F4"/>
    <w:rsid w:val="00D31A31"/>
    <w:rsid w:val="00D35F12"/>
    <w:rsid w:val="00D44D09"/>
    <w:rsid w:val="00D45A7A"/>
    <w:rsid w:val="00D529C9"/>
    <w:rsid w:val="00D56AEB"/>
    <w:rsid w:val="00D57C2F"/>
    <w:rsid w:val="00D667D3"/>
    <w:rsid w:val="00DA30D8"/>
    <w:rsid w:val="00DC36D5"/>
    <w:rsid w:val="00E474CA"/>
    <w:rsid w:val="00E7136D"/>
    <w:rsid w:val="00EC40CD"/>
    <w:rsid w:val="00EC6012"/>
    <w:rsid w:val="00EE53C9"/>
    <w:rsid w:val="00EF4C4B"/>
    <w:rsid w:val="00F0449E"/>
    <w:rsid w:val="00F06458"/>
    <w:rsid w:val="00F156B4"/>
    <w:rsid w:val="00F37B93"/>
    <w:rsid w:val="00F43CC6"/>
    <w:rsid w:val="00FD2034"/>
    <w:rsid w:val="00FF4DAA"/>
    <w:rsid w:val="00FF52E3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E7C38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C38"/>
    <w:pPr>
      <w:widowControl w:val="0"/>
      <w:shd w:val="clear" w:color="auto" w:fill="FFFFFF"/>
      <w:spacing w:after="0" w:line="180" w:lineRule="exact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paragraph" w:customStyle="1" w:styleId="ConsTitle">
    <w:name w:val="ConsTitle"/>
    <w:rsid w:val="008821F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rsid w:val="00882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C6FD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4C6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260B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FF4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F4DAA"/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a0"/>
    <w:rsid w:val="00B56D36"/>
  </w:style>
  <w:style w:type="paragraph" w:styleId="21">
    <w:name w:val="Body Text 2"/>
    <w:basedOn w:val="a"/>
    <w:link w:val="22"/>
    <w:rsid w:val="00D31A3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D31A31"/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paragraph" w:customStyle="1" w:styleId="1">
    <w:name w:val="Обычный1"/>
    <w:rsid w:val="009648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EF4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2016-08-09T04:39:00Z</cp:lastPrinted>
  <dcterms:created xsi:type="dcterms:W3CDTF">2015-09-24T07:21:00Z</dcterms:created>
  <dcterms:modified xsi:type="dcterms:W3CDTF">2016-08-09T04:39:00Z</dcterms:modified>
</cp:coreProperties>
</file>