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450" w:rsidRPr="00D24450" w:rsidRDefault="00D24450" w:rsidP="00EC2239">
      <w:pPr>
        <w:shd w:val="clear" w:color="auto" w:fill="FFFFFF"/>
        <w:jc w:val="center"/>
        <w:rPr>
          <w:rFonts w:eastAsia="Times New Roman"/>
          <w:b/>
          <w:sz w:val="26"/>
          <w:szCs w:val="26"/>
        </w:rPr>
      </w:pPr>
      <w:r w:rsidRPr="00D24450">
        <w:rPr>
          <w:rFonts w:eastAsia="Times New Roman"/>
          <w:b/>
          <w:sz w:val="26"/>
          <w:szCs w:val="26"/>
        </w:rPr>
        <w:t>Ответственность за нарушение требований</w:t>
      </w:r>
      <w:r w:rsidR="00EC2239">
        <w:rPr>
          <w:rFonts w:eastAsia="Times New Roman"/>
          <w:b/>
          <w:sz w:val="26"/>
          <w:szCs w:val="26"/>
        </w:rPr>
        <w:t xml:space="preserve"> </w:t>
      </w:r>
      <w:r w:rsidRPr="00D24450">
        <w:rPr>
          <w:rFonts w:eastAsia="Times New Roman"/>
          <w:b/>
          <w:sz w:val="26"/>
          <w:szCs w:val="26"/>
        </w:rPr>
        <w:t>пожарной безопасности в лесах</w:t>
      </w:r>
    </w:p>
    <w:p w:rsidR="00D24450" w:rsidRDefault="00D24450" w:rsidP="00C70750">
      <w:pPr>
        <w:shd w:val="clear" w:color="auto" w:fill="FFFFFF"/>
        <w:ind w:firstLine="709"/>
        <w:jc w:val="both"/>
        <w:rPr>
          <w:rFonts w:eastAsia="Times New Roman"/>
          <w:sz w:val="26"/>
          <w:szCs w:val="26"/>
        </w:rPr>
      </w:pPr>
    </w:p>
    <w:p w:rsidR="00361D90" w:rsidRPr="00FD2255" w:rsidRDefault="00E651CC" w:rsidP="00C70750">
      <w:pPr>
        <w:shd w:val="clear" w:color="auto" w:fill="FFFFFF"/>
        <w:ind w:firstLine="709"/>
        <w:jc w:val="both"/>
        <w:rPr>
          <w:rFonts w:eastAsia="Times New Roman"/>
          <w:sz w:val="26"/>
          <w:szCs w:val="26"/>
        </w:rPr>
      </w:pPr>
      <w:r>
        <w:rPr>
          <w:rFonts w:eastAsia="Times New Roman"/>
          <w:sz w:val="26"/>
          <w:szCs w:val="26"/>
        </w:rPr>
        <w:t>Леса это один из основных видов растительного покрова Земли. В современных условиях на первый план выдвигается экологическое значение лесов. Они, являясь комплексом экологической системы России, выполняют важнейшие экологические функции: климаторегулирующие, средозащитные, почвозащитные, водоохранные, санитарно-оздоровительные функции, оказывают благотворное влияние на климат, предохраняют почву от ветровой и водной эрозии, служат источником пополнения атмосферы кислородом, фильтруют отходы производства и очищают воздух, являются средой обитания животных, способствуют укреплению здоровья населения, удовлетворяют эстетические потребности человека.</w:t>
      </w:r>
    </w:p>
    <w:p w:rsidR="00CB53BC" w:rsidRDefault="00E651CC" w:rsidP="008A4FCA">
      <w:pPr>
        <w:shd w:val="clear" w:color="auto" w:fill="FFFFFF"/>
        <w:ind w:firstLine="709"/>
        <w:jc w:val="both"/>
        <w:rPr>
          <w:rFonts w:eastAsia="Times New Roman"/>
          <w:sz w:val="26"/>
          <w:szCs w:val="26"/>
        </w:rPr>
      </w:pPr>
      <w:r>
        <w:rPr>
          <w:rFonts w:eastAsia="Times New Roman"/>
          <w:sz w:val="26"/>
          <w:szCs w:val="26"/>
        </w:rPr>
        <w:t xml:space="preserve">Одним из способов причинения вреда лесам является уничтожение или повреждение насаждений в результате неосторожного обращения с огнем или иными источниками повышенной опасности. </w:t>
      </w:r>
      <w:r w:rsidR="008A4FCA">
        <w:rPr>
          <w:rFonts w:eastAsia="Times New Roman"/>
          <w:sz w:val="26"/>
          <w:szCs w:val="26"/>
        </w:rPr>
        <w:t>За д</w:t>
      </w:r>
      <w:r>
        <w:rPr>
          <w:rFonts w:eastAsia="Times New Roman"/>
          <w:sz w:val="26"/>
          <w:szCs w:val="26"/>
        </w:rPr>
        <w:t>анные действия</w:t>
      </w:r>
      <w:r w:rsidR="008A4FCA">
        <w:rPr>
          <w:rFonts w:eastAsia="Times New Roman"/>
          <w:sz w:val="26"/>
          <w:szCs w:val="26"/>
        </w:rPr>
        <w:t>,</w:t>
      </w:r>
      <w:r>
        <w:rPr>
          <w:rFonts w:eastAsia="Times New Roman"/>
          <w:sz w:val="26"/>
          <w:szCs w:val="26"/>
        </w:rPr>
        <w:t xml:space="preserve"> при наличии определенных признаков</w:t>
      </w:r>
      <w:r w:rsidR="008A4FCA">
        <w:rPr>
          <w:rFonts w:eastAsia="Times New Roman"/>
          <w:sz w:val="26"/>
          <w:szCs w:val="26"/>
        </w:rPr>
        <w:t>,</w:t>
      </w:r>
      <w:r>
        <w:rPr>
          <w:rFonts w:eastAsia="Times New Roman"/>
          <w:sz w:val="26"/>
          <w:szCs w:val="26"/>
        </w:rPr>
        <w:t xml:space="preserve"> предусмотрена административная ответственность по ст. 8.32 Кодекса Российской Федерации об административных правонарушениях</w:t>
      </w:r>
      <w:r w:rsidR="00CB53BC">
        <w:rPr>
          <w:rFonts w:eastAsia="Times New Roman"/>
          <w:sz w:val="26"/>
          <w:szCs w:val="26"/>
        </w:rPr>
        <w:t xml:space="preserve"> (далее – КоАП РФ)</w:t>
      </w:r>
      <w:r>
        <w:rPr>
          <w:rFonts w:eastAsia="Times New Roman"/>
          <w:sz w:val="26"/>
          <w:szCs w:val="26"/>
        </w:rPr>
        <w:t>.</w:t>
      </w:r>
    </w:p>
    <w:p w:rsidR="00CB53BC" w:rsidRDefault="00CB53BC" w:rsidP="00CB53BC">
      <w:pPr>
        <w:shd w:val="clear" w:color="auto" w:fill="FFFFFF"/>
        <w:ind w:firstLine="709"/>
        <w:jc w:val="both"/>
        <w:rPr>
          <w:rFonts w:eastAsia="Times New Roman"/>
          <w:sz w:val="26"/>
          <w:szCs w:val="26"/>
        </w:rPr>
      </w:pPr>
      <w:r>
        <w:rPr>
          <w:rFonts w:eastAsia="Times New Roman"/>
          <w:sz w:val="26"/>
          <w:szCs w:val="26"/>
        </w:rPr>
        <w:t>Первая часть указанной статьи</w:t>
      </w:r>
      <w:r w:rsidR="00E651CC">
        <w:rPr>
          <w:rFonts w:eastAsia="Times New Roman"/>
          <w:sz w:val="26"/>
          <w:szCs w:val="26"/>
        </w:rPr>
        <w:t xml:space="preserve"> предусматривает ответственность за нарушение правил пожарной безопасности в лесах; вторая за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третья </w:t>
      </w:r>
      <w:r>
        <w:rPr>
          <w:rFonts w:eastAsia="Times New Roman"/>
          <w:sz w:val="26"/>
          <w:szCs w:val="26"/>
        </w:rPr>
        <w:t>-</w:t>
      </w:r>
      <w:r w:rsidR="00E651CC">
        <w:rPr>
          <w:rFonts w:eastAsia="Times New Roman"/>
          <w:sz w:val="26"/>
          <w:szCs w:val="26"/>
        </w:rPr>
        <w:t xml:space="preserve">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четвертая за нарушение правил пожарной безопасности, повлекшее </w:t>
      </w:r>
      <w:r w:rsidR="00E651CC" w:rsidRPr="00FD2255">
        <w:rPr>
          <w:rFonts w:eastAsia="Times New Roman"/>
          <w:sz w:val="26"/>
          <w:szCs w:val="26"/>
        </w:rPr>
        <w:t xml:space="preserve">возникновение лесного пожара без причинения </w:t>
      </w:r>
      <w:r>
        <w:rPr>
          <w:rFonts w:eastAsia="Times New Roman"/>
          <w:sz w:val="26"/>
          <w:szCs w:val="26"/>
        </w:rPr>
        <w:t>тяжкого вреда здоровью человека.</w:t>
      </w:r>
    </w:p>
    <w:p w:rsidR="00264420" w:rsidRPr="00264420" w:rsidRDefault="00264420" w:rsidP="00264420">
      <w:pPr>
        <w:shd w:val="clear" w:color="auto" w:fill="FFFFFF"/>
        <w:ind w:firstLine="709"/>
        <w:jc w:val="both"/>
        <w:rPr>
          <w:rFonts w:eastAsia="Times New Roman"/>
          <w:sz w:val="26"/>
          <w:szCs w:val="26"/>
        </w:rPr>
      </w:pPr>
      <w:r w:rsidRPr="00264420">
        <w:rPr>
          <w:rFonts w:eastAsia="Times New Roman"/>
          <w:sz w:val="26"/>
          <w:szCs w:val="26"/>
        </w:rPr>
        <w:t>Ужесточение административной ответственности влечет нарушение требований пожарной безопасности повторно, а также в условиях особого противопожарного режима. Последний устанавливается решением органов государственной власти или органов местного самоуправления на соответствующих территориях в случае повышения пожарной опасности. 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и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rsidR="000F2BAC" w:rsidRDefault="00CB53BC" w:rsidP="000F2BAC">
      <w:pPr>
        <w:shd w:val="clear" w:color="auto" w:fill="FFFFFF"/>
        <w:ind w:firstLine="709"/>
        <w:jc w:val="both"/>
        <w:rPr>
          <w:rFonts w:eastAsia="Times New Roman"/>
          <w:sz w:val="26"/>
          <w:szCs w:val="26"/>
        </w:rPr>
      </w:pPr>
      <w:r>
        <w:rPr>
          <w:rFonts w:eastAsia="Times New Roman"/>
          <w:sz w:val="26"/>
          <w:szCs w:val="26"/>
        </w:rPr>
        <w:t>К ответственности за нарушение</w:t>
      </w:r>
      <w:r w:rsidR="00E651CC">
        <w:rPr>
          <w:rFonts w:eastAsia="Times New Roman"/>
          <w:sz w:val="26"/>
          <w:szCs w:val="26"/>
        </w:rPr>
        <w:t xml:space="preserve"> правил пожарной безопасности в лесах </w:t>
      </w:r>
      <w:r w:rsidR="00240FED">
        <w:rPr>
          <w:rFonts w:eastAsia="Times New Roman"/>
          <w:sz w:val="26"/>
          <w:szCs w:val="26"/>
        </w:rPr>
        <w:t xml:space="preserve">могут </w:t>
      </w:r>
      <w:r w:rsidR="00380A9D">
        <w:rPr>
          <w:rFonts w:eastAsia="Times New Roman"/>
          <w:sz w:val="26"/>
          <w:szCs w:val="26"/>
        </w:rPr>
        <w:t xml:space="preserve">быть привлечены </w:t>
      </w:r>
      <w:r w:rsidR="00240FED">
        <w:rPr>
          <w:rFonts w:eastAsia="Times New Roman"/>
          <w:sz w:val="26"/>
          <w:szCs w:val="26"/>
        </w:rPr>
        <w:t>как физические лица, так и юридические, должностные.</w:t>
      </w:r>
    </w:p>
    <w:p w:rsidR="00F75F4F" w:rsidRDefault="00F75F4F" w:rsidP="00F75F4F">
      <w:pPr>
        <w:shd w:val="clear" w:color="auto" w:fill="FFFFFF"/>
        <w:ind w:firstLine="709"/>
        <w:jc w:val="both"/>
        <w:rPr>
          <w:rFonts w:eastAsia="Times New Roman"/>
          <w:sz w:val="26"/>
          <w:szCs w:val="26"/>
        </w:rPr>
      </w:pPr>
      <w:r>
        <w:rPr>
          <w:rFonts w:eastAsia="Times New Roman"/>
          <w:sz w:val="26"/>
          <w:szCs w:val="26"/>
        </w:rPr>
        <w:t xml:space="preserve">Наиболее часто применяемым видом наказание за нарушение </w:t>
      </w:r>
      <w:r w:rsidRPr="00F75F4F">
        <w:rPr>
          <w:rFonts w:eastAsia="Times New Roman"/>
          <w:sz w:val="26"/>
          <w:szCs w:val="26"/>
        </w:rPr>
        <w:t xml:space="preserve">правил пожарной безопасности </w:t>
      </w:r>
      <w:r>
        <w:rPr>
          <w:rFonts w:eastAsia="Times New Roman"/>
          <w:sz w:val="26"/>
          <w:szCs w:val="26"/>
        </w:rPr>
        <w:t>является</w:t>
      </w:r>
      <w:r w:rsidRPr="00F75F4F">
        <w:rPr>
          <w:rFonts w:eastAsia="Times New Roman"/>
          <w:sz w:val="26"/>
          <w:szCs w:val="26"/>
        </w:rPr>
        <w:t xml:space="preserve"> штраф. В определенных случаях </w:t>
      </w:r>
      <w:r>
        <w:rPr>
          <w:rFonts w:eastAsia="Times New Roman"/>
          <w:sz w:val="26"/>
          <w:szCs w:val="26"/>
        </w:rPr>
        <w:t xml:space="preserve">в отношении юридического лица или индивидуального предпринимателя </w:t>
      </w:r>
      <w:r w:rsidRPr="00F75F4F">
        <w:rPr>
          <w:rFonts w:eastAsia="Times New Roman"/>
          <w:sz w:val="26"/>
          <w:szCs w:val="26"/>
        </w:rPr>
        <w:t xml:space="preserve">может быть </w:t>
      </w:r>
      <w:r w:rsidR="003A5A45">
        <w:rPr>
          <w:rFonts w:eastAsia="Times New Roman"/>
          <w:sz w:val="26"/>
          <w:szCs w:val="26"/>
        </w:rPr>
        <w:t xml:space="preserve">применено </w:t>
      </w:r>
      <w:r w:rsidRPr="00F75F4F">
        <w:rPr>
          <w:rFonts w:eastAsia="Times New Roman"/>
          <w:sz w:val="26"/>
          <w:szCs w:val="26"/>
        </w:rPr>
        <w:t>административное приостановление деятельности.</w:t>
      </w:r>
    </w:p>
    <w:p w:rsidR="00264420" w:rsidRDefault="00B53F43" w:rsidP="00190F1C">
      <w:pPr>
        <w:shd w:val="clear" w:color="auto" w:fill="FFFFFF"/>
        <w:ind w:firstLine="709"/>
        <w:jc w:val="both"/>
        <w:rPr>
          <w:rFonts w:eastAsia="Times New Roman"/>
          <w:sz w:val="26"/>
          <w:szCs w:val="26"/>
        </w:rPr>
      </w:pPr>
      <w:r w:rsidRPr="00190F1C">
        <w:rPr>
          <w:rFonts w:eastAsia="Times New Roman"/>
          <w:sz w:val="26"/>
          <w:szCs w:val="26"/>
        </w:rPr>
        <w:t xml:space="preserve">Кроме того, с лица, виновного в возникновении лесного пожара, </w:t>
      </w:r>
      <w:r w:rsidR="008522A7" w:rsidRPr="00190F1C">
        <w:rPr>
          <w:rFonts w:eastAsia="Times New Roman"/>
          <w:sz w:val="26"/>
          <w:szCs w:val="26"/>
        </w:rPr>
        <w:t>подлежит взысканию причиненный лесам ущерб. Р</w:t>
      </w:r>
      <w:r w:rsidRPr="00B53F43">
        <w:rPr>
          <w:rFonts w:eastAsia="Times New Roman"/>
          <w:sz w:val="26"/>
          <w:szCs w:val="26"/>
        </w:rPr>
        <w:t xml:space="preserve">асчет ущерба, причиненного лесам вследствие </w:t>
      </w:r>
      <w:r w:rsidRPr="00B53F43">
        <w:rPr>
          <w:rFonts w:eastAsia="Times New Roman"/>
          <w:sz w:val="26"/>
          <w:szCs w:val="26"/>
        </w:rPr>
        <w:lastRenderedPageBreak/>
        <w:t xml:space="preserve">воздействия лесных пожаров, </w:t>
      </w:r>
      <w:r w:rsidR="008522A7" w:rsidRPr="00190F1C">
        <w:rPr>
          <w:rFonts w:eastAsia="Times New Roman"/>
          <w:sz w:val="26"/>
          <w:szCs w:val="26"/>
        </w:rPr>
        <w:t>осуществляется</w:t>
      </w:r>
      <w:r w:rsidR="000F19A3" w:rsidRPr="00190F1C">
        <w:rPr>
          <w:rFonts w:eastAsia="Times New Roman"/>
          <w:sz w:val="26"/>
          <w:szCs w:val="26"/>
        </w:rPr>
        <w:t>Постановление</w:t>
      </w:r>
      <w:r w:rsidR="00190F1C" w:rsidRPr="00190F1C">
        <w:rPr>
          <w:rFonts w:eastAsia="Times New Roman"/>
          <w:sz w:val="26"/>
          <w:szCs w:val="26"/>
        </w:rPr>
        <w:t>м</w:t>
      </w:r>
      <w:r w:rsidR="000F19A3" w:rsidRPr="00190F1C">
        <w:rPr>
          <w:rFonts w:eastAsia="Times New Roman"/>
          <w:sz w:val="26"/>
          <w:szCs w:val="26"/>
        </w:rPr>
        <w:t xml:space="preserve"> Правительства РФ от 29.12.2018 </w:t>
      </w:r>
      <w:r w:rsidR="00190F1C" w:rsidRPr="00190F1C">
        <w:rPr>
          <w:rFonts w:eastAsia="Times New Roman"/>
          <w:sz w:val="26"/>
          <w:szCs w:val="26"/>
        </w:rPr>
        <w:t>№</w:t>
      </w:r>
      <w:r w:rsidR="000F19A3" w:rsidRPr="00190F1C">
        <w:rPr>
          <w:rFonts w:eastAsia="Times New Roman"/>
          <w:sz w:val="26"/>
          <w:szCs w:val="26"/>
        </w:rPr>
        <w:t xml:space="preserve"> 1730 </w:t>
      </w:r>
      <w:r w:rsidR="00190F1C" w:rsidRPr="00190F1C">
        <w:rPr>
          <w:rFonts w:eastAsia="Times New Roman"/>
          <w:sz w:val="26"/>
          <w:szCs w:val="26"/>
        </w:rPr>
        <w:t>«</w:t>
      </w:r>
      <w:r w:rsidR="000F19A3" w:rsidRPr="00190F1C">
        <w:rPr>
          <w:rFonts w:eastAsia="Times New Roman"/>
          <w:sz w:val="26"/>
          <w:szCs w:val="26"/>
        </w:rPr>
        <w:t>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w:t>
      </w:r>
      <w:r w:rsidR="00190F1C" w:rsidRPr="00190F1C">
        <w:rPr>
          <w:rFonts w:eastAsia="Times New Roman"/>
          <w:sz w:val="26"/>
          <w:szCs w:val="26"/>
        </w:rPr>
        <w:t>».</w:t>
      </w:r>
    </w:p>
    <w:p w:rsidR="000F2BAC" w:rsidRDefault="00AF2767" w:rsidP="000F2BAC">
      <w:pPr>
        <w:shd w:val="clear" w:color="auto" w:fill="FFFFFF"/>
        <w:ind w:firstLine="709"/>
        <w:jc w:val="both"/>
        <w:rPr>
          <w:rFonts w:eastAsia="Times New Roman"/>
          <w:sz w:val="26"/>
          <w:szCs w:val="26"/>
        </w:rPr>
      </w:pPr>
      <w:r>
        <w:rPr>
          <w:rFonts w:eastAsia="Times New Roman"/>
          <w:sz w:val="26"/>
          <w:szCs w:val="26"/>
        </w:rPr>
        <w:t xml:space="preserve">Ответственность лиц, </w:t>
      </w:r>
      <w:r w:rsidR="00E651CC">
        <w:rPr>
          <w:rFonts w:eastAsia="Times New Roman"/>
          <w:sz w:val="26"/>
          <w:szCs w:val="26"/>
        </w:rPr>
        <w:t>причинивших ущерб лесному фонду в результате пожара,</w:t>
      </w:r>
      <w:r>
        <w:rPr>
          <w:rFonts w:eastAsia="Times New Roman"/>
          <w:sz w:val="26"/>
          <w:szCs w:val="26"/>
        </w:rPr>
        <w:t xml:space="preserve"> предусмотрена также Уголовным кодексом Российской Федерации (далее – УК РФ).</w:t>
      </w:r>
    </w:p>
    <w:p w:rsidR="00380A9D" w:rsidRDefault="00F71B9B" w:rsidP="00380A9D">
      <w:pPr>
        <w:shd w:val="clear" w:color="auto" w:fill="FFFFFF"/>
        <w:ind w:firstLine="709"/>
        <w:jc w:val="both"/>
        <w:rPr>
          <w:rFonts w:eastAsia="Times New Roman"/>
          <w:sz w:val="26"/>
          <w:szCs w:val="26"/>
        </w:rPr>
      </w:pPr>
      <w:r>
        <w:rPr>
          <w:rFonts w:eastAsia="Times New Roman"/>
          <w:sz w:val="26"/>
          <w:szCs w:val="26"/>
        </w:rPr>
        <w:t>Частью 1</w:t>
      </w:r>
      <w:r w:rsidR="00E651CC">
        <w:rPr>
          <w:rFonts w:eastAsia="Times New Roman"/>
          <w:sz w:val="26"/>
          <w:szCs w:val="26"/>
        </w:rPr>
        <w:t xml:space="preserve"> ст</w:t>
      </w:r>
      <w:r>
        <w:rPr>
          <w:rFonts w:eastAsia="Times New Roman"/>
          <w:sz w:val="26"/>
          <w:szCs w:val="26"/>
        </w:rPr>
        <w:t>атьи</w:t>
      </w:r>
      <w:r w:rsidR="00E651CC">
        <w:rPr>
          <w:rFonts w:eastAsia="Times New Roman"/>
          <w:sz w:val="26"/>
          <w:szCs w:val="26"/>
        </w:rPr>
        <w:t xml:space="preserve"> 261 УК РФ предусмотрена ответственность за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За данные деяния виновному лицу может быть назначено наказание в виде штрафа в размере от двухсот тысяч до четырехсот тысяч рублей или в размере заработной платы или иного дохода осужденного за период от одного года до двух лет, либо обязательных работ на срок до четырехсот восьмидесяти часов, либо исправительных работ на срок до двух лет, либо принудительных работ на срок до трех лет, либо лишения свободы на тот же срок.</w:t>
      </w:r>
    </w:p>
    <w:p w:rsidR="00380A9D" w:rsidRDefault="00E651CC" w:rsidP="00380A9D">
      <w:pPr>
        <w:shd w:val="clear" w:color="auto" w:fill="FFFFFF"/>
        <w:ind w:firstLine="709"/>
        <w:jc w:val="both"/>
        <w:rPr>
          <w:rFonts w:eastAsia="Times New Roman"/>
          <w:sz w:val="26"/>
          <w:szCs w:val="26"/>
        </w:rPr>
      </w:pPr>
      <w:bookmarkStart w:id="0" w:name="_GoBack"/>
      <w:bookmarkEnd w:id="0"/>
      <w:r>
        <w:rPr>
          <w:rFonts w:eastAsia="Times New Roman"/>
          <w:sz w:val="26"/>
          <w:szCs w:val="26"/>
        </w:rPr>
        <w:t>Более строгая мера ответственности согласно ч. 2 ст. 261 УК РФ предусмотрена в случае, если вышеуказанными деяниями причинен крупный ущерб.</w:t>
      </w:r>
    </w:p>
    <w:p w:rsidR="003F39C7" w:rsidRDefault="00E651CC" w:rsidP="003F39C7">
      <w:pPr>
        <w:shd w:val="clear" w:color="auto" w:fill="FFFFFF"/>
        <w:ind w:firstLine="709"/>
        <w:jc w:val="both"/>
        <w:rPr>
          <w:rFonts w:eastAsia="Times New Roman"/>
          <w:sz w:val="26"/>
          <w:szCs w:val="26"/>
        </w:rPr>
      </w:pPr>
      <w:r>
        <w:rPr>
          <w:rFonts w:eastAsia="Times New Roman"/>
          <w:sz w:val="26"/>
          <w:szCs w:val="26"/>
        </w:rPr>
        <w:t>Часть 3 ст. 261 УК РФ устанавливает ответственность за уничтожение или повреждение лесных насаждений и иных насаждений путем поджога, иным общеопасным способом либо в результате загрязнения или иного негативного воздействия. Санкция вышеуказанной нормы содержит следующие виды наказания: штраф в размере от пятисот тысяч до одного миллиона рублей или в размере заработной платы или иного дохода осужденного за период от трех до четырех лет либо лишение свободы на срок до восьми лет со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или без такового.</w:t>
      </w:r>
    </w:p>
    <w:p w:rsidR="003F39C7" w:rsidRDefault="00E651CC" w:rsidP="003F39C7">
      <w:pPr>
        <w:shd w:val="clear" w:color="auto" w:fill="FFFFFF"/>
        <w:ind w:firstLine="709"/>
        <w:jc w:val="both"/>
        <w:rPr>
          <w:rFonts w:eastAsia="Times New Roman"/>
          <w:sz w:val="26"/>
          <w:szCs w:val="26"/>
        </w:rPr>
      </w:pPr>
      <w:r>
        <w:rPr>
          <w:rFonts w:eastAsia="Times New Roman"/>
          <w:sz w:val="26"/>
          <w:szCs w:val="26"/>
        </w:rPr>
        <w:t>Указанные деяния влекут применение более строгих мер наказания в случае причинения крупного ущерба.</w:t>
      </w:r>
    </w:p>
    <w:p w:rsidR="003F39C7" w:rsidRDefault="00E651CC" w:rsidP="003F39C7">
      <w:pPr>
        <w:shd w:val="clear" w:color="auto" w:fill="FFFFFF"/>
        <w:ind w:firstLine="709"/>
        <w:jc w:val="both"/>
        <w:rPr>
          <w:rFonts w:eastAsia="Times New Roman"/>
          <w:sz w:val="26"/>
          <w:szCs w:val="26"/>
        </w:rPr>
      </w:pPr>
      <w:r>
        <w:rPr>
          <w:rFonts w:eastAsia="Times New Roman"/>
          <w:sz w:val="26"/>
          <w:szCs w:val="26"/>
        </w:rPr>
        <w:t>Кроме того, привлечение к ответственности виновного лица за нарушение правил пожарной безопасности в лесах не освобождает его от обязанности возместить причиненный вред пожаром материальный ущерб.</w:t>
      </w:r>
    </w:p>
    <w:p w:rsidR="00264420" w:rsidRDefault="00264420" w:rsidP="003F39C7">
      <w:pPr>
        <w:shd w:val="clear" w:color="auto" w:fill="FFFFFF"/>
        <w:ind w:firstLine="709"/>
        <w:jc w:val="both"/>
        <w:rPr>
          <w:rFonts w:eastAsia="Times New Roman"/>
          <w:sz w:val="26"/>
          <w:szCs w:val="26"/>
        </w:rPr>
      </w:pPr>
    </w:p>
    <w:p w:rsidR="00264420" w:rsidRDefault="00264420" w:rsidP="003F39C7">
      <w:pPr>
        <w:shd w:val="clear" w:color="auto" w:fill="FFFFFF"/>
        <w:ind w:firstLine="709"/>
        <w:jc w:val="both"/>
        <w:rPr>
          <w:rFonts w:eastAsia="Times New Roman"/>
          <w:sz w:val="26"/>
          <w:szCs w:val="26"/>
        </w:rPr>
      </w:pPr>
    </w:p>
    <w:p w:rsidR="00264420" w:rsidRDefault="00264420" w:rsidP="003F39C7">
      <w:pPr>
        <w:shd w:val="clear" w:color="auto" w:fill="FFFFFF"/>
        <w:ind w:firstLine="709"/>
        <w:jc w:val="both"/>
        <w:rPr>
          <w:rFonts w:eastAsia="Times New Roman"/>
          <w:sz w:val="26"/>
          <w:szCs w:val="26"/>
        </w:rPr>
      </w:pPr>
    </w:p>
    <w:sectPr w:rsidR="00264420" w:rsidSect="002D1DEB">
      <w:headerReference w:type="default" r:id="rId6"/>
      <w:pgSz w:w="11909" w:h="16834"/>
      <w:pgMar w:top="1134" w:right="567" w:bottom="1134" w:left="1418" w:header="720"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963" w:rsidRDefault="00C35963" w:rsidP="002D1DEB">
      <w:r>
        <w:separator/>
      </w:r>
    </w:p>
  </w:endnote>
  <w:endnote w:type="continuationSeparator" w:id="1">
    <w:p w:rsidR="00C35963" w:rsidRDefault="00C35963" w:rsidP="002D1D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963" w:rsidRDefault="00C35963" w:rsidP="002D1DEB">
      <w:r>
        <w:separator/>
      </w:r>
    </w:p>
  </w:footnote>
  <w:footnote w:type="continuationSeparator" w:id="1">
    <w:p w:rsidR="00C35963" w:rsidRDefault="00C35963" w:rsidP="002D1D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7880776"/>
      <w:docPartObj>
        <w:docPartGallery w:val="Page Numbers (Top of Page)"/>
        <w:docPartUnique/>
      </w:docPartObj>
    </w:sdtPr>
    <w:sdtContent>
      <w:p w:rsidR="002D1DEB" w:rsidRDefault="00142789">
        <w:pPr>
          <w:pStyle w:val="a3"/>
          <w:jc w:val="center"/>
        </w:pPr>
        <w:r>
          <w:fldChar w:fldCharType="begin"/>
        </w:r>
        <w:r w:rsidR="002D1DEB">
          <w:instrText>PAGE   \* MERGEFORMAT</w:instrText>
        </w:r>
        <w:r>
          <w:fldChar w:fldCharType="separate"/>
        </w:r>
        <w:r w:rsidR="00EC2239">
          <w:rPr>
            <w:noProof/>
          </w:rPr>
          <w:t>2</w:t>
        </w:r>
        <w:r>
          <w:fldChar w:fldCharType="end"/>
        </w:r>
      </w:p>
    </w:sdtContent>
  </w:sdt>
  <w:p w:rsidR="002D1DEB" w:rsidRDefault="002D1DE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51CC"/>
    <w:rsid w:val="000061AE"/>
    <w:rsid w:val="000F19A3"/>
    <w:rsid w:val="000F2BAC"/>
    <w:rsid w:val="001332A2"/>
    <w:rsid w:val="00142789"/>
    <w:rsid w:val="001655A1"/>
    <w:rsid w:val="00190F1C"/>
    <w:rsid w:val="00240FED"/>
    <w:rsid w:val="00264420"/>
    <w:rsid w:val="002D1DEB"/>
    <w:rsid w:val="00361D90"/>
    <w:rsid w:val="00380A9D"/>
    <w:rsid w:val="003A5A45"/>
    <w:rsid w:val="003F39C7"/>
    <w:rsid w:val="008522A7"/>
    <w:rsid w:val="008A4FCA"/>
    <w:rsid w:val="00AF2767"/>
    <w:rsid w:val="00B53F43"/>
    <w:rsid w:val="00B60350"/>
    <w:rsid w:val="00BE2537"/>
    <w:rsid w:val="00BF6E4E"/>
    <w:rsid w:val="00C35963"/>
    <w:rsid w:val="00C70750"/>
    <w:rsid w:val="00C94E96"/>
    <w:rsid w:val="00CB09C7"/>
    <w:rsid w:val="00CB53BC"/>
    <w:rsid w:val="00D24450"/>
    <w:rsid w:val="00E651CC"/>
    <w:rsid w:val="00EC2239"/>
    <w:rsid w:val="00F26798"/>
    <w:rsid w:val="00F71B9B"/>
    <w:rsid w:val="00F75F4F"/>
    <w:rsid w:val="00FD22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9C7"/>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1DEB"/>
    <w:pPr>
      <w:tabs>
        <w:tab w:val="center" w:pos="4677"/>
        <w:tab w:val="right" w:pos="9355"/>
      </w:tabs>
    </w:pPr>
  </w:style>
  <w:style w:type="character" w:customStyle="1" w:styleId="a4">
    <w:name w:val="Верхний колонтитул Знак"/>
    <w:basedOn w:val="a0"/>
    <w:link w:val="a3"/>
    <w:uiPriority w:val="99"/>
    <w:rsid w:val="002D1DEB"/>
    <w:rPr>
      <w:rFonts w:ascii="Times New Roman" w:hAnsi="Times New Roman" w:cs="Times New Roman"/>
      <w:sz w:val="20"/>
      <w:szCs w:val="20"/>
    </w:rPr>
  </w:style>
  <w:style w:type="paragraph" w:styleId="a5">
    <w:name w:val="footer"/>
    <w:basedOn w:val="a"/>
    <w:link w:val="a6"/>
    <w:uiPriority w:val="99"/>
    <w:unhideWhenUsed/>
    <w:rsid w:val="002D1DEB"/>
    <w:pPr>
      <w:tabs>
        <w:tab w:val="center" w:pos="4677"/>
        <w:tab w:val="right" w:pos="9355"/>
      </w:tabs>
    </w:pPr>
  </w:style>
  <w:style w:type="character" w:customStyle="1" w:styleId="a6">
    <w:name w:val="Нижний колонтитул Знак"/>
    <w:basedOn w:val="a0"/>
    <w:link w:val="a5"/>
    <w:uiPriority w:val="99"/>
    <w:rsid w:val="002D1DEB"/>
    <w:rPr>
      <w:rFonts w:ascii="Times New Roman" w:hAnsi="Times New Roman" w:cs="Times New Roman"/>
      <w:sz w:val="20"/>
      <w:szCs w:val="20"/>
    </w:rPr>
  </w:style>
  <w:style w:type="paragraph" w:styleId="a7">
    <w:name w:val="Balloon Text"/>
    <w:basedOn w:val="a"/>
    <w:link w:val="a8"/>
    <w:uiPriority w:val="99"/>
    <w:semiHidden/>
    <w:unhideWhenUsed/>
    <w:rsid w:val="002D1DEB"/>
    <w:rPr>
      <w:rFonts w:ascii="Segoe UI" w:hAnsi="Segoe UI" w:cs="Segoe UI"/>
      <w:sz w:val="18"/>
      <w:szCs w:val="18"/>
    </w:rPr>
  </w:style>
  <w:style w:type="character" w:customStyle="1" w:styleId="a8">
    <w:name w:val="Текст выноски Знак"/>
    <w:basedOn w:val="a0"/>
    <w:link w:val="a7"/>
    <w:uiPriority w:val="99"/>
    <w:semiHidden/>
    <w:rsid w:val="002D1DE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32612244">
      <w:bodyDiv w:val="1"/>
      <w:marLeft w:val="0"/>
      <w:marRight w:val="0"/>
      <w:marTop w:val="0"/>
      <w:marBottom w:val="0"/>
      <w:divBdr>
        <w:top w:val="none" w:sz="0" w:space="0" w:color="auto"/>
        <w:left w:val="none" w:sz="0" w:space="0" w:color="auto"/>
        <w:bottom w:val="none" w:sz="0" w:space="0" w:color="auto"/>
        <w:right w:val="none" w:sz="0" w:space="0" w:color="auto"/>
      </w:divBdr>
    </w:div>
    <w:div w:id="600996534">
      <w:bodyDiv w:val="1"/>
      <w:marLeft w:val="0"/>
      <w:marRight w:val="0"/>
      <w:marTop w:val="0"/>
      <w:marBottom w:val="0"/>
      <w:divBdr>
        <w:top w:val="none" w:sz="0" w:space="0" w:color="auto"/>
        <w:left w:val="none" w:sz="0" w:space="0" w:color="auto"/>
        <w:bottom w:val="none" w:sz="0" w:space="0" w:color="auto"/>
        <w:right w:val="none" w:sz="0" w:space="0" w:color="auto"/>
      </w:divBdr>
    </w:div>
    <w:div w:id="838345417">
      <w:bodyDiv w:val="1"/>
      <w:marLeft w:val="0"/>
      <w:marRight w:val="0"/>
      <w:marTop w:val="0"/>
      <w:marBottom w:val="0"/>
      <w:divBdr>
        <w:top w:val="none" w:sz="0" w:space="0" w:color="auto"/>
        <w:left w:val="none" w:sz="0" w:space="0" w:color="auto"/>
        <w:bottom w:val="none" w:sz="0" w:space="0" w:color="auto"/>
        <w:right w:val="none" w:sz="0" w:space="0" w:color="auto"/>
      </w:divBdr>
    </w:div>
    <w:div w:id="178437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838</Words>
  <Characters>4782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Sklyarov_SS</dc:creator>
  <cp:lastModifiedBy>Пользователь Windows</cp:lastModifiedBy>
  <cp:revision>4</cp:revision>
  <cp:lastPrinted>2021-04-05T02:09:00Z</cp:lastPrinted>
  <dcterms:created xsi:type="dcterms:W3CDTF">2021-04-14T05:14:00Z</dcterms:created>
  <dcterms:modified xsi:type="dcterms:W3CDTF">2021-04-18T00:27:00Z</dcterms:modified>
</cp:coreProperties>
</file>