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26" w:rsidRPr="00921126" w:rsidRDefault="00921126" w:rsidP="00921126">
      <w:pPr>
        <w:jc w:val="right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</w:t>
      </w:r>
    </w:p>
    <w:p w:rsidR="00CC59F9" w:rsidRDefault="00CC59F9" w:rsidP="00CC59F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C59F9" w:rsidRDefault="00CC59F9" w:rsidP="00CC5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CC59F9" w:rsidRDefault="00CC59F9" w:rsidP="00CC59F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CC59F9" w:rsidRDefault="00CC59F9" w:rsidP="00CC59F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CC59F9" w:rsidRDefault="00CC59F9" w:rsidP="00CC59F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Разгонского муниципального образования</w:t>
      </w:r>
    </w:p>
    <w:p w:rsidR="00CC59F9" w:rsidRDefault="00CC59F9" w:rsidP="00CC59F9">
      <w:pPr>
        <w:jc w:val="center"/>
        <w:rPr>
          <w:b/>
          <w:sz w:val="28"/>
          <w:szCs w:val="28"/>
        </w:rPr>
      </w:pPr>
    </w:p>
    <w:p w:rsidR="00CC59F9" w:rsidRDefault="00CC59F9" w:rsidP="00CC59F9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CC59F9" w:rsidRDefault="00CC59F9" w:rsidP="00CC59F9">
      <w:pPr>
        <w:jc w:val="center"/>
        <w:rPr>
          <w:b/>
          <w:sz w:val="36"/>
          <w:szCs w:val="36"/>
        </w:rPr>
      </w:pPr>
    </w:p>
    <w:p w:rsidR="00CC59F9" w:rsidRPr="00921126" w:rsidRDefault="00B147BD" w:rsidP="00CC59F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«</w:t>
      </w:r>
      <w:r w:rsidR="00921126">
        <w:rPr>
          <w:sz w:val="28"/>
          <w:szCs w:val="28"/>
          <w:lang w:val="en-US"/>
        </w:rPr>
        <w:t>__</w:t>
      </w:r>
      <w:r w:rsidR="00CC59F9">
        <w:rPr>
          <w:sz w:val="28"/>
          <w:szCs w:val="28"/>
        </w:rPr>
        <w:t xml:space="preserve">» </w:t>
      </w:r>
      <w:r w:rsidR="00921126">
        <w:rPr>
          <w:sz w:val="28"/>
          <w:szCs w:val="28"/>
          <w:lang w:val="en-US"/>
        </w:rPr>
        <w:t>_________</w:t>
      </w:r>
      <w:r w:rsidR="00CC59F9">
        <w:rPr>
          <w:sz w:val="28"/>
          <w:szCs w:val="28"/>
        </w:rPr>
        <w:t xml:space="preserve"> 201</w:t>
      </w:r>
      <w:r w:rsidR="00921126">
        <w:rPr>
          <w:sz w:val="28"/>
          <w:szCs w:val="28"/>
          <w:lang w:val="en-US"/>
        </w:rPr>
        <w:t>6</w:t>
      </w:r>
      <w:r w:rsidR="00CC59F9">
        <w:rPr>
          <w:sz w:val="28"/>
          <w:szCs w:val="28"/>
        </w:rPr>
        <w:t xml:space="preserve"> г.                                        </w:t>
      </w:r>
      <w:r>
        <w:rPr>
          <w:sz w:val="28"/>
          <w:szCs w:val="28"/>
        </w:rPr>
        <w:t xml:space="preserve">                        №  </w:t>
      </w:r>
      <w:r w:rsidR="00921126">
        <w:rPr>
          <w:sz w:val="28"/>
          <w:szCs w:val="28"/>
          <w:lang w:val="en-US"/>
        </w:rPr>
        <w:t>___</w:t>
      </w:r>
    </w:p>
    <w:p w:rsidR="00CC59F9" w:rsidRDefault="00CC59F9" w:rsidP="00CC59F9">
      <w:pPr>
        <w:jc w:val="both"/>
        <w:rPr>
          <w:sz w:val="28"/>
          <w:szCs w:val="28"/>
        </w:rPr>
      </w:pPr>
    </w:p>
    <w:p w:rsidR="00CC59F9" w:rsidRDefault="00CC59F9" w:rsidP="00CC59F9">
      <w:pPr>
        <w:jc w:val="both"/>
        <w:rPr>
          <w:sz w:val="28"/>
          <w:szCs w:val="28"/>
        </w:rPr>
      </w:pPr>
    </w:p>
    <w:p w:rsidR="00CC59F9" w:rsidRDefault="00CC59F9" w:rsidP="00CC59F9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целевой Программы</w:t>
      </w:r>
    </w:p>
    <w:p w:rsidR="00CC59F9" w:rsidRDefault="00CC59F9" w:rsidP="00CC59F9">
      <w:pPr>
        <w:jc w:val="both"/>
        <w:rPr>
          <w:sz w:val="28"/>
          <w:szCs w:val="28"/>
        </w:rPr>
      </w:pPr>
      <w:r>
        <w:rPr>
          <w:sz w:val="28"/>
          <w:szCs w:val="28"/>
        </w:rPr>
        <w:t>«Пожарная безопасность на территории</w:t>
      </w:r>
    </w:p>
    <w:p w:rsidR="00CC59F9" w:rsidRDefault="00CC59F9" w:rsidP="00CC59F9">
      <w:pPr>
        <w:jc w:val="both"/>
        <w:rPr>
          <w:sz w:val="28"/>
          <w:szCs w:val="28"/>
        </w:rPr>
      </w:pPr>
      <w:r>
        <w:rPr>
          <w:sz w:val="28"/>
          <w:szCs w:val="28"/>
        </w:rPr>
        <w:t>Разгонского муниципального образования</w:t>
      </w:r>
    </w:p>
    <w:p w:rsidR="00CC59F9" w:rsidRDefault="00CC59F9" w:rsidP="00CC59F9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F166BB">
        <w:rPr>
          <w:sz w:val="28"/>
          <w:szCs w:val="28"/>
        </w:rPr>
        <w:t>6</w:t>
      </w:r>
      <w:r w:rsidR="00AF3594">
        <w:rPr>
          <w:sz w:val="28"/>
          <w:szCs w:val="28"/>
        </w:rPr>
        <w:t xml:space="preserve"> - 2021</w:t>
      </w:r>
      <w:r>
        <w:rPr>
          <w:sz w:val="28"/>
          <w:szCs w:val="28"/>
        </w:rPr>
        <w:t xml:space="preserve"> г</w:t>
      </w:r>
      <w:r w:rsidR="00AF3594">
        <w:rPr>
          <w:sz w:val="28"/>
          <w:szCs w:val="28"/>
        </w:rPr>
        <w:t>.г.</w:t>
      </w:r>
      <w:r>
        <w:rPr>
          <w:sz w:val="28"/>
          <w:szCs w:val="28"/>
        </w:rPr>
        <w:t>»</w:t>
      </w:r>
    </w:p>
    <w:p w:rsidR="00CC59F9" w:rsidRDefault="00CC59F9" w:rsidP="00CC59F9">
      <w:pPr>
        <w:jc w:val="both"/>
        <w:rPr>
          <w:sz w:val="28"/>
          <w:szCs w:val="28"/>
        </w:rPr>
      </w:pPr>
    </w:p>
    <w:p w:rsidR="00CC59F9" w:rsidRDefault="00CC59F9" w:rsidP="00CC59F9">
      <w:pPr>
        <w:jc w:val="both"/>
        <w:rPr>
          <w:sz w:val="28"/>
          <w:szCs w:val="28"/>
        </w:rPr>
      </w:pPr>
    </w:p>
    <w:p w:rsidR="00CC59F9" w:rsidRDefault="00CC59F9" w:rsidP="00CC59F9">
      <w:pPr>
        <w:jc w:val="both"/>
        <w:rPr>
          <w:sz w:val="28"/>
          <w:szCs w:val="28"/>
        </w:rPr>
      </w:pPr>
    </w:p>
    <w:p w:rsidR="00CC59F9" w:rsidRDefault="00CC59F9" w:rsidP="00CC59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В соответствии со ст. 63 Федерального закона № 123-ФЗ от 22 июля 2008 года «Технический регламент о требованиях пожарной безопасности», Федеральным законом № 69-ФЗ от 21 декабря 1994 года «О пожарной безопасности»,</w:t>
      </w:r>
      <w:r w:rsidR="005527AA">
        <w:rPr>
          <w:sz w:val="28"/>
          <w:szCs w:val="28"/>
        </w:rPr>
        <w:t xml:space="preserve"> руководствуясь Уставом Разгонского муниципального образования, </w:t>
      </w:r>
      <w:r>
        <w:rPr>
          <w:sz w:val="28"/>
          <w:szCs w:val="28"/>
        </w:rPr>
        <w:t xml:space="preserve"> администрация  Разгонского муниципального образования </w:t>
      </w:r>
    </w:p>
    <w:p w:rsidR="00CC59F9" w:rsidRDefault="00CC59F9" w:rsidP="00CC59F9">
      <w:pPr>
        <w:jc w:val="both"/>
        <w:rPr>
          <w:sz w:val="28"/>
          <w:szCs w:val="28"/>
        </w:rPr>
      </w:pPr>
    </w:p>
    <w:p w:rsidR="00CC59F9" w:rsidRDefault="00CC59F9" w:rsidP="00CC59F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C59F9" w:rsidRDefault="00CC59F9" w:rsidP="00CC59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C59F9" w:rsidRDefault="00CC59F9" w:rsidP="00CC59F9">
      <w:pPr>
        <w:autoSpaceDE/>
        <w:autoSpaceDN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целевую Программу «Пожарная безопасность на территории Разгонского муниципального образования на 201</w:t>
      </w:r>
      <w:r w:rsidR="00F166BB">
        <w:rPr>
          <w:sz w:val="28"/>
          <w:szCs w:val="28"/>
        </w:rPr>
        <w:t>6</w:t>
      </w:r>
      <w:r w:rsidR="005527AA">
        <w:rPr>
          <w:sz w:val="28"/>
          <w:szCs w:val="28"/>
        </w:rPr>
        <w:t xml:space="preserve"> -2021</w:t>
      </w:r>
      <w:r>
        <w:rPr>
          <w:sz w:val="28"/>
          <w:szCs w:val="28"/>
        </w:rPr>
        <w:t xml:space="preserve"> г</w:t>
      </w:r>
      <w:r w:rsidR="005527AA">
        <w:rPr>
          <w:sz w:val="28"/>
          <w:szCs w:val="28"/>
        </w:rPr>
        <w:t>.г.</w:t>
      </w:r>
      <w:r>
        <w:rPr>
          <w:sz w:val="28"/>
          <w:szCs w:val="28"/>
        </w:rPr>
        <w:t>».</w:t>
      </w:r>
    </w:p>
    <w:p w:rsidR="005527AA" w:rsidRPr="005527AA" w:rsidRDefault="00CC59F9" w:rsidP="00CC59F9">
      <w:pPr>
        <w:autoSpaceDE/>
        <w:autoSpaceDN/>
        <w:ind w:firstLine="855"/>
        <w:jc w:val="both"/>
        <w:rPr>
          <w:bCs/>
          <w:sz w:val="28"/>
          <w:szCs w:val="28"/>
        </w:rPr>
      </w:pPr>
      <w:r w:rsidRPr="005527AA">
        <w:rPr>
          <w:sz w:val="28"/>
          <w:szCs w:val="28"/>
        </w:rPr>
        <w:t xml:space="preserve">2. </w:t>
      </w:r>
      <w:r w:rsidR="005527AA" w:rsidRPr="005527AA">
        <w:rPr>
          <w:bCs/>
          <w:sz w:val="28"/>
          <w:szCs w:val="28"/>
        </w:rPr>
        <w:t>Настоящее постановление опубликовать в средствах массовой информации</w:t>
      </w:r>
      <w:r w:rsidR="005527AA">
        <w:rPr>
          <w:bCs/>
          <w:sz w:val="28"/>
          <w:szCs w:val="28"/>
        </w:rPr>
        <w:t xml:space="preserve"> «Вестник Разгонского муниципального образования»</w:t>
      </w:r>
      <w:r w:rsidR="005527AA" w:rsidRPr="005527AA">
        <w:rPr>
          <w:bCs/>
          <w:sz w:val="28"/>
          <w:szCs w:val="28"/>
        </w:rPr>
        <w:t xml:space="preserve"> и разместить на официальном сайте </w:t>
      </w:r>
      <w:r w:rsidR="005527AA">
        <w:rPr>
          <w:bCs/>
          <w:sz w:val="28"/>
          <w:szCs w:val="28"/>
        </w:rPr>
        <w:t>Разгонского муниципального образования.</w:t>
      </w:r>
    </w:p>
    <w:p w:rsidR="00450801" w:rsidRPr="005527AA" w:rsidRDefault="00450801" w:rsidP="00CC59F9">
      <w:pPr>
        <w:autoSpaceDE/>
        <w:autoSpaceDN/>
        <w:ind w:firstLine="855"/>
        <w:jc w:val="both"/>
        <w:rPr>
          <w:sz w:val="28"/>
          <w:szCs w:val="28"/>
        </w:rPr>
      </w:pPr>
      <w:r w:rsidRPr="005527AA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CC59F9" w:rsidRDefault="00CC59F9" w:rsidP="00CC59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CC59F9" w:rsidRDefault="00CC59F9" w:rsidP="00CC59F9">
      <w:pPr>
        <w:jc w:val="both"/>
        <w:rPr>
          <w:sz w:val="28"/>
          <w:szCs w:val="28"/>
        </w:rPr>
      </w:pPr>
    </w:p>
    <w:p w:rsidR="00CC59F9" w:rsidRDefault="00CC59F9" w:rsidP="00CC59F9">
      <w:pPr>
        <w:jc w:val="both"/>
        <w:rPr>
          <w:sz w:val="28"/>
          <w:szCs w:val="28"/>
        </w:rPr>
      </w:pPr>
    </w:p>
    <w:p w:rsidR="00CC59F9" w:rsidRDefault="00CC59F9" w:rsidP="00CC59F9">
      <w:pPr>
        <w:jc w:val="both"/>
        <w:rPr>
          <w:sz w:val="28"/>
          <w:szCs w:val="28"/>
        </w:rPr>
      </w:pPr>
    </w:p>
    <w:p w:rsidR="00CC59F9" w:rsidRDefault="00CC59F9" w:rsidP="00CC59F9">
      <w:pPr>
        <w:jc w:val="both"/>
        <w:rPr>
          <w:sz w:val="28"/>
          <w:szCs w:val="28"/>
        </w:rPr>
      </w:pPr>
    </w:p>
    <w:p w:rsidR="00CC59F9" w:rsidRDefault="00CC59F9" w:rsidP="00CC59F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Разгонского </w:t>
      </w:r>
    </w:p>
    <w:p w:rsidR="00CC59F9" w:rsidRDefault="00CC59F9" w:rsidP="00CC59F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    В.Н.Кустов</w:t>
      </w:r>
    </w:p>
    <w:p w:rsidR="00330830" w:rsidRDefault="00330830" w:rsidP="00CC59F9">
      <w:pPr>
        <w:jc w:val="both"/>
        <w:rPr>
          <w:sz w:val="28"/>
          <w:szCs w:val="28"/>
        </w:rPr>
      </w:pPr>
    </w:p>
    <w:p w:rsidR="00330830" w:rsidRDefault="00330830" w:rsidP="00CC59F9">
      <w:pPr>
        <w:jc w:val="both"/>
        <w:rPr>
          <w:sz w:val="28"/>
          <w:szCs w:val="28"/>
        </w:rPr>
      </w:pPr>
    </w:p>
    <w:p w:rsidR="00945603" w:rsidRDefault="00945603" w:rsidP="00EB24C4">
      <w:pPr>
        <w:jc w:val="right"/>
        <w:rPr>
          <w:sz w:val="28"/>
          <w:szCs w:val="28"/>
        </w:rPr>
      </w:pPr>
    </w:p>
    <w:p w:rsidR="00330830" w:rsidRDefault="00330830" w:rsidP="00EB24C4">
      <w:pPr>
        <w:jc w:val="right"/>
        <w:rPr>
          <w:sz w:val="28"/>
          <w:szCs w:val="28"/>
        </w:rPr>
      </w:pPr>
    </w:p>
    <w:p w:rsidR="00330830" w:rsidRDefault="00330830" w:rsidP="00EB24C4">
      <w:pPr>
        <w:jc w:val="right"/>
        <w:rPr>
          <w:sz w:val="28"/>
          <w:szCs w:val="28"/>
        </w:rPr>
      </w:pPr>
    </w:p>
    <w:p w:rsidR="00AF3594" w:rsidRPr="00E11E4D" w:rsidRDefault="00AF3594" w:rsidP="00AF3594">
      <w:pPr>
        <w:jc w:val="center"/>
        <w:rPr>
          <w:b/>
          <w:sz w:val="28"/>
          <w:szCs w:val="28"/>
        </w:rPr>
      </w:pPr>
      <w:r w:rsidRPr="00E11E4D">
        <w:rPr>
          <w:b/>
          <w:sz w:val="28"/>
          <w:szCs w:val="28"/>
        </w:rPr>
        <w:lastRenderedPageBreak/>
        <w:t>Иркутская область</w:t>
      </w:r>
    </w:p>
    <w:p w:rsidR="00AF3594" w:rsidRPr="00E11E4D" w:rsidRDefault="00AF3594" w:rsidP="00AF3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</w:t>
      </w:r>
      <w:r w:rsidRPr="00E11E4D">
        <w:rPr>
          <w:b/>
          <w:sz w:val="28"/>
          <w:szCs w:val="28"/>
        </w:rPr>
        <w:t>Тайшетский  район»</w:t>
      </w:r>
    </w:p>
    <w:p w:rsidR="00330830" w:rsidRDefault="00AF3594" w:rsidP="00AF3594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</w:t>
      </w:r>
      <w:r w:rsidRPr="00E11E4D">
        <w:rPr>
          <w:b/>
          <w:sz w:val="28"/>
          <w:szCs w:val="28"/>
        </w:rPr>
        <w:t xml:space="preserve"> МУНИЦИПАЛЬНОЕ ОБРАЗОВАНИЕ</w:t>
      </w:r>
    </w:p>
    <w:p w:rsidR="00330830" w:rsidRDefault="00330830" w:rsidP="00330830">
      <w:pPr>
        <w:spacing w:line="228" w:lineRule="auto"/>
        <w:jc w:val="center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jc w:val="center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jc w:val="center"/>
        <w:rPr>
          <w:b/>
          <w:sz w:val="28"/>
          <w:szCs w:val="28"/>
        </w:rPr>
      </w:pPr>
    </w:p>
    <w:p w:rsidR="00330830" w:rsidRPr="0044094C" w:rsidRDefault="00330830" w:rsidP="00330830">
      <w:pPr>
        <w:spacing w:line="228" w:lineRule="auto"/>
        <w:jc w:val="center"/>
        <w:rPr>
          <w:sz w:val="28"/>
          <w:szCs w:val="28"/>
        </w:rPr>
      </w:pPr>
    </w:p>
    <w:p w:rsidR="00330830" w:rsidRDefault="00330830" w:rsidP="00330830">
      <w:pPr>
        <w:spacing w:line="228" w:lineRule="auto"/>
        <w:jc w:val="center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jc w:val="center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jc w:val="center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jc w:val="center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jc w:val="center"/>
        <w:rPr>
          <w:b/>
          <w:sz w:val="56"/>
          <w:szCs w:val="56"/>
        </w:rPr>
      </w:pPr>
      <w:r w:rsidRPr="00330830">
        <w:rPr>
          <w:b/>
          <w:sz w:val="56"/>
          <w:szCs w:val="56"/>
        </w:rPr>
        <w:t>ПРОГРАММА</w:t>
      </w:r>
    </w:p>
    <w:p w:rsidR="00330830" w:rsidRPr="00330830" w:rsidRDefault="00330830" w:rsidP="00330830">
      <w:pPr>
        <w:spacing w:line="228" w:lineRule="auto"/>
        <w:jc w:val="center"/>
        <w:rPr>
          <w:b/>
          <w:sz w:val="48"/>
          <w:szCs w:val="48"/>
        </w:rPr>
      </w:pPr>
      <w:r w:rsidRPr="00330830">
        <w:rPr>
          <w:b/>
          <w:sz w:val="48"/>
          <w:szCs w:val="48"/>
        </w:rPr>
        <w:t>«Пожарная безопасность на территории Разгонского муниципального образования на 201</w:t>
      </w:r>
      <w:r w:rsidR="00BC59A1">
        <w:rPr>
          <w:b/>
          <w:sz w:val="48"/>
          <w:szCs w:val="48"/>
        </w:rPr>
        <w:t>6- 2021</w:t>
      </w:r>
      <w:r w:rsidRPr="00330830">
        <w:rPr>
          <w:b/>
          <w:sz w:val="48"/>
          <w:szCs w:val="48"/>
        </w:rPr>
        <w:t xml:space="preserve"> год</w:t>
      </w:r>
      <w:r w:rsidR="00BC59A1">
        <w:rPr>
          <w:b/>
          <w:sz w:val="48"/>
          <w:szCs w:val="48"/>
        </w:rPr>
        <w:t>ы</w:t>
      </w:r>
      <w:r w:rsidRPr="00330830">
        <w:rPr>
          <w:b/>
          <w:sz w:val="48"/>
          <w:szCs w:val="48"/>
        </w:rPr>
        <w:t>»</w:t>
      </w:r>
    </w:p>
    <w:p w:rsidR="00330830" w:rsidRPr="00867959" w:rsidRDefault="00330830" w:rsidP="00330830">
      <w:pPr>
        <w:spacing w:line="228" w:lineRule="auto"/>
        <w:jc w:val="center"/>
        <w:rPr>
          <w:b/>
          <w:sz w:val="72"/>
          <w:szCs w:val="72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Пос.ж/д.ст. Разгон</w:t>
      </w:r>
    </w:p>
    <w:p w:rsidR="00330830" w:rsidRDefault="00330830" w:rsidP="00330830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F166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</w:p>
    <w:p w:rsidR="00330830" w:rsidRDefault="00330830" w:rsidP="00330830">
      <w:pPr>
        <w:spacing w:line="228" w:lineRule="auto"/>
        <w:jc w:val="center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jc w:val="center"/>
        <w:rPr>
          <w:b/>
          <w:sz w:val="28"/>
          <w:szCs w:val="28"/>
        </w:rPr>
      </w:pPr>
    </w:p>
    <w:p w:rsidR="00330830" w:rsidRPr="000D7A40" w:rsidRDefault="00330830" w:rsidP="00330830">
      <w:pPr>
        <w:spacing w:line="228" w:lineRule="auto"/>
        <w:jc w:val="center"/>
        <w:rPr>
          <w:b/>
          <w:sz w:val="28"/>
          <w:szCs w:val="28"/>
        </w:rPr>
      </w:pPr>
      <w:r w:rsidRPr="000D7A40">
        <w:rPr>
          <w:b/>
          <w:sz w:val="28"/>
          <w:szCs w:val="28"/>
        </w:rPr>
        <w:lastRenderedPageBreak/>
        <w:t>ОГЛАВЛЕНИЕ</w:t>
      </w:r>
    </w:p>
    <w:p w:rsidR="00330830" w:rsidRPr="000D7A40" w:rsidRDefault="00330830" w:rsidP="00330830">
      <w:pPr>
        <w:numPr>
          <w:ilvl w:val="0"/>
          <w:numId w:val="3"/>
        </w:numPr>
        <w:spacing w:line="228" w:lineRule="auto"/>
        <w:jc w:val="both"/>
        <w:rPr>
          <w:sz w:val="28"/>
          <w:szCs w:val="28"/>
        </w:rPr>
      </w:pPr>
      <w:r w:rsidRPr="000D7A40">
        <w:rPr>
          <w:sz w:val="28"/>
          <w:szCs w:val="28"/>
        </w:rPr>
        <w:t xml:space="preserve">Паспорт программы …………………………………………………  </w:t>
      </w:r>
      <w:r w:rsidR="00453553">
        <w:rPr>
          <w:sz w:val="28"/>
          <w:szCs w:val="28"/>
        </w:rPr>
        <w:t>4</w:t>
      </w:r>
    </w:p>
    <w:p w:rsidR="00330830" w:rsidRPr="000D7A40" w:rsidRDefault="00330830" w:rsidP="00330830">
      <w:pPr>
        <w:numPr>
          <w:ilvl w:val="0"/>
          <w:numId w:val="3"/>
        </w:numPr>
        <w:spacing w:line="228" w:lineRule="auto"/>
        <w:jc w:val="both"/>
        <w:rPr>
          <w:sz w:val="28"/>
          <w:szCs w:val="28"/>
        </w:rPr>
      </w:pPr>
      <w:r w:rsidRPr="000D7A40">
        <w:rPr>
          <w:sz w:val="28"/>
          <w:szCs w:val="28"/>
        </w:rPr>
        <w:t xml:space="preserve">Характеристика </w:t>
      </w:r>
      <w:r w:rsidR="009E492B" w:rsidRPr="000D7A40">
        <w:rPr>
          <w:sz w:val="28"/>
          <w:szCs w:val="28"/>
        </w:rPr>
        <w:t xml:space="preserve">проблемы и обоснование необходимости ее решения программными методами ………………………………………….   </w:t>
      </w:r>
      <w:r w:rsidR="00453553">
        <w:rPr>
          <w:sz w:val="28"/>
          <w:szCs w:val="28"/>
        </w:rPr>
        <w:t>5</w:t>
      </w:r>
    </w:p>
    <w:p w:rsidR="009E492B" w:rsidRPr="000D7A40" w:rsidRDefault="009E492B" w:rsidP="00330830">
      <w:pPr>
        <w:numPr>
          <w:ilvl w:val="0"/>
          <w:numId w:val="3"/>
        </w:numPr>
        <w:spacing w:line="228" w:lineRule="auto"/>
        <w:jc w:val="both"/>
        <w:rPr>
          <w:sz w:val="28"/>
          <w:szCs w:val="28"/>
        </w:rPr>
      </w:pPr>
      <w:r w:rsidRPr="000D7A40">
        <w:rPr>
          <w:sz w:val="28"/>
          <w:szCs w:val="28"/>
        </w:rPr>
        <w:t xml:space="preserve">Цели и задачи программы …………………………………………   </w:t>
      </w:r>
      <w:r w:rsidR="00453553">
        <w:rPr>
          <w:sz w:val="28"/>
          <w:szCs w:val="28"/>
        </w:rPr>
        <w:t>5</w:t>
      </w:r>
    </w:p>
    <w:p w:rsidR="009E492B" w:rsidRPr="000D7A40" w:rsidRDefault="00453553" w:rsidP="00330830">
      <w:pPr>
        <w:numPr>
          <w:ilvl w:val="0"/>
          <w:numId w:val="3"/>
        </w:numPr>
        <w:spacing w:line="228" w:lineRule="auto"/>
        <w:jc w:val="both"/>
        <w:rPr>
          <w:sz w:val="28"/>
          <w:szCs w:val="28"/>
        </w:rPr>
      </w:pPr>
      <w:r w:rsidRPr="00453553">
        <w:rPr>
          <w:sz w:val="28"/>
          <w:szCs w:val="28"/>
        </w:rPr>
        <w:t>Ресурсное обеспечение Программы</w:t>
      </w:r>
      <w:r w:rsidRPr="000D7A40">
        <w:rPr>
          <w:sz w:val="28"/>
          <w:szCs w:val="28"/>
        </w:rPr>
        <w:t xml:space="preserve"> </w:t>
      </w:r>
      <w:r w:rsidR="009E492B" w:rsidRPr="000D7A40">
        <w:rPr>
          <w:sz w:val="28"/>
          <w:szCs w:val="28"/>
        </w:rPr>
        <w:t>………</w:t>
      </w:r>
      <w:r>
        <w:rPr>
          <w:sz w:val="28"/>
          <w:szCs w:val="28"/>
        </w:rPr>
        <w:t>………………</w:t>
      </w:r>
      <w:r w:rsidR="009E492B" w:rsidRPr="000D7A40">
        <w:rPr>
          <w:sz w:val="28"/>
          <w:szCs w:val="28"/>
        </w:rPr>
        <w:t xml:space="preserve">………   </w:t>
      </w:r>
      <w:r>
        <w:rPr>
          <w:sz w:val="28"/>
          <w:szCs w:val="28"/>
        </w:rPr>
        <w:t>6</w:t>
      </w:r>
    </w:p>
    <w:p w:rsidR="009E492B" w:rsidRPr="000D7A40" w:rsidRDefault="00453553" w:rsidP="00330830">
      <w:pPr>
        <w:numPr>
          <w:ilvl w:val="0"/>
          <w:numId w:val="3"/>
        </w:num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и управления Программой</w:t>
      </w:r>
      <w:r w:rsidR="009E492B" w:rsidRPr="000D7A40">
        <w:rPr>
          <w:sz w:val="28"/>
          <w:szCs w:val="28"/>
        </w:rPr>
        <w:t xml:space="preserve"> …………………………………………………………</w:t>
      </w:r>
      <w:r>
        <w:rPr>
          <w:sz w:val="28"/>
          <w:szCs w:val="28"/>
        </w:rPr>
        <w:t>…………….</w:t>
      </w:r>
      <w:r w:rsidR="009E492B" w:rsidRPr="000D7A40">
        <w:rPr>
          <w:sz w:val="28"/>
          <w:szCs w:val="28"/>
        </w:rPr>
        <w:t xml:space="preserve">.   </w:t>
      </w:r>
      <w:r>
        <w:rPr>
          <w:sz w:val="28"/>
          <w:szCs w:val="28"/>
        </w:rPr>
        <w:t>6</w:t>
      </w:r>
    </w:p>
    <w:p w:rsidR="009E492B" w:rsidRDefault="00453553" w:rsidP="00330830">
      <w:pPr>
        <w:numPr>
          <w:ilvl w:val="0"/>
          <w:numId w:val="3"/>
        </w:numPr>
        <w:spacing w:line="228" w:lineRule="auto"/>
        <w:jc w:val="both"/>
        <w:rPr>
          <w:sz w:val="28"/>
          <w:szCs w:val="28"/>
        </w:rPr>
      </w:pPr>
      <w:r w:rsidRPr="00453553">
        <w:rPr>
          <w:sz w:val="28"/>
          <w:szCs w:val="28"/>
        </w:rPr>
        <w:t>Организация управления и контроль за реализацией Программы</w:t>
      </w:r>
      <w:r w:rsidR="0014581E">
        <w:rPr>
          <w:sz w:val="28"/>
          <w:szCs w:val="28"/>
        </w:rPr>
        <w:t xml:space="preserve"> ……………</w:t>
      </w:r>
      <w:r>
        <w:rPr>
          <w:sz w:val="28"/>
          <w:szCs w:val="28"/>
        </w:rPr>
        <w:t>………………………………………………………..</w:t>
      </w:r>
      <w:r w:rsidR="0014581E">
        <w:rPr>
          <w:sz w:val="28"/>
          <w:szCs w:val="28"/>
        </w:rPr>
        <w:t>…   6</w:t>
      </w:r>
    </w:p>
    <w:p w:rsidR="00453553" w:rsidRPr="00453553" w:rsidRDefault="00453553" w:rsidP="00330830">
      <w:pPr>
        <w:numPr>
          <w:ilvl w:val="0"/>
          <w:numId w:val="3"/>
        </w:numPr>
        <w:spacing w:line="228" w:lineRule="auto"/>
        <w:jc w:val="both"/>
        <w:rPr>
          <w:sz w:val="28"/>
          <w:szCs w:val="28"/>
        </w:rPr>
      </w:pPr>
      <w:r w:rsidRPr="00453553">
        <w:rPr>
          <w:color w:val="000000"/>
          <w:sz w:val="28"/>
          <w:szCs w:val="28"/>
        </w:rPr>
        <w:t>Оценка эффективности и социально-экономических последствий от  реализации Программы</w:t>
      </w:r>
      <w:r>
        <w:rPr>
          <w:color w:val="000000"/>
          <w:sz w:val="28"/>
          <w:szCs w:val="28"/>
        </w:rPr>
        <w:t>……………………………………………….6</w:t>
      </w:r>
    </w:p>
    <w:p w:rsidR="00453553" w:rsidRPr="00453553" w:rsidRDefault="00453553" w:rsidP="00330830">
      <w:pPr>
        <w:numPr>
          <w:ilvl w:val="0"/>
          <w:numId w:val="3"/>
        </w:numPr>
        <w:spacing w:line="228" w:lineRule="auto"/>
        <w:jc w:val="both"/>
        <w:rPr>
          <w:sz w:val="28"/>
          <w:szCs w:val="28"/>
        </w:rPr>
      </w:pPr>
      <w:r w:rsidRPr="00453553">
        <w:rPr>
          <w:color w:val="000000"/>
          <w:sz w:val="28"/>
          <w:szCs w:val="28"/>
        </w:rPr>
        <w:t>Мероприятия по реализации целевой программы</w:t>
      </w:r>
      <w:r>
        <w:rPr>
          <w:color w:val="000000"/>
          <w:sz w:val="28"/>
          <w:szCs w:val="28"/>
        </w:rPr>
        <w:t>………………….7</w:t>
      </w:r>
    </w:p>
    <w:p w:rsidR="00330830" w:rsidRPr="00330830" w:rsidRDefault="00330830" w:rsidP="00330830">
      <w:pPr>
        <w:spacing w:line="228" w:lineRule="auto"/>
        <w:jc w:val="both"/>
        <w:rPr>
          <w:sz w:val="28"/>
          <w:szCs w:val="28"/>
        </w:rPr>
      </w:pPr>
    </w:p>
    <w:p w:rsidR="00330830" w:rsidRDefault="00330830" w:rsidP="00330830">
      <w:pPr>
        <w:spacing w:line="228" w:lineRule="auto"/>
        <w:jc w:val="both"/>
        <w:rPr>
          <w:sz w:val="28"/>
          <w:szCs w:val="28"/>
        </w:rPr>
      </w:pPr>
    </w:p>
    <w:p w:rsidR="00330830" w:rsidRDefault="00330830" w:rsidP="00330830">
      <w:pPr>
        <w:outlineLvl w:val="0"/>
        <w:rPr>
          <w:sz w:val="28"/>
          <w:szCs w:val="28"/>
        </w:rPr>
      </w:pPr>
      <w:r w:rsidRPr="002666B3">
        <w:rPr>
          <w:sz w:val="28"/>
          <w:szCs w:val="28"/>
        </w:rPr>
        <w:tab/>
      </w:r>
      <w:r w:rsidRPr="002666B3">
        <w:rPr>
          <w:sz w:val="28"/>
          <w:szCs w:val="28"/>
        </w:rPr>
        <w:tab/>
      </w:r>
      <w:r w:rsidRPr="002666B3">
        <w:rPr>
          <w:sz w:val="28"/>
          <w:szCs w:val="28"/>
        </w:rPr>
        <w:tab/>
      </w:r>
      <w:r w:rsidRPr="002666B3">
        <w:rPr>
          <w:sz w:val="28"/>
          <w:szCs w:val="28"/>
        </w:rPr>
        <w:tab/>
      </w:r>
      <w:r w:rsidRPr="002666B3">
        <w:rPr>
          <w:sz w:val="28"/>
          <w:szCs w:val="28"/>
        </w:rPr>
        <w:tab/>
      </w:r>
      <w:r w:rsidRPr="002666B3">
        <w:rPr>
          <w:sz w:val="28"/>
          <w:szCs w:val="28"/>
        </w:rPr>
        <w:tab/>
      </w:r>
      <w:r w:rsidRPr="002666B3">
        <w:rPr>
          <w:sz w:val="28"/>
          <w:szCs w:val="28"/>
        </w:rPr>
        <w:tab/>
      </w:r>
    </w:p>
    <w:p w:rsidR="00330830" w:rsidRDefault="00330830" w:rsidP="00330830">
      <w:pPr>
        <w:outlineLvl w:val="0"/>
        <w:rPr>
          <w:sz w:val="28"/>
          <w:szCs w:val="28"/>
        </w:rPr>
      </w:pPr>
    </w:p>
    <w:p w:rsidR="00330830" w:rsidRDefault="00330830" w:rsidP="00330830">
      <w:pPr>
        <w:outlineLvl w:val="0"/>
        <w:rPr>
          <w:sz w:val="28"/>
          <w:szCs w:val="28"/>
        </w:rPr>
      </w:pPr>
    </w:p>
    <w:p w:rsidR="00330830" w:rsidRDefault="00330830" w:rsidP="00330830">
      <w:pPr>
        <w:outlineLvl w:val="0"/>
        <w:rPr>
          <w:sz w:val="28"/>
          <w:szCs w:val="28"/>
        </w:rPr>
      </w:pPr>
    </w:p>
    <w:p w:rsidR="00330830" w:rsidRDefault="00330830" w:rsidP="00330830">
      <w:pPr>
        <w:outlineLvl w:val="0"/>
        <w:rPr>
          <w:sz w:val="28"/>
          <w:szCs w:val="28"/>
        </w:rPr>
      </w:pPr>
    </w:p>
    <w:p w:rsidR="00330830" w:rsidRDefault="00330830" w:rsidP="00330830">
      <w:pPr>
        <w:outlineLvl w:val="0"/>
        <w:rPr>
          <w:sz w:val="28"/>
          <w:szCs w:val="28"/>
        </w:rPr>
      </w:pPr>
    </w:p>
    <w:p w:rsidR="00330830" w:rsidRDefault="00330830" w:rsidP="00330830">
      <w:pPr>
        <w:outlineLvl w:val="0"/>
        <w:rPr>
          <w:sz w:val="28"/>
          <w:szCs w:val="28"/>
        </w:rPr>
      </w:pPr>
    </w:p>
    <w:p w:rsidR="00330830" w:rsidRDefault="00330830" w:rsidP="00330830">
      <w:pPr>
        <w:outlineLvl w:val="0"/>
        <w:rPr>
          <w:sz w:val="28"/>
          <w:szCs w:val="28"/>
        </w:rPr>
      </w:pPr>
    </w:p>
    <w:p w:rsidR="00330830" w:rsidRDefault="00330830" w:rsidP="00330830">
      <w:pPr>
        <w:outlineLvl w:val="0"/>
        <w:rPr>
          <w:sz w:val="28"/>
          <w:szCs w:val="28"/>
        </w:rPr>
      </w:pPr>
    </w:p>
    <w:p w:rsidR="00330830" w:rsidRDefault="00330830" w:rsidP="00330830">
      <w:pPr>
        <w:outlineLvl w:val="0"/>
        <w:rPr>
          <w:sz w:val="28"/>
          <w:szCs w:val="28"/>
        </w:rPr>
      </w:pPr>
    </w:p>
    <w:p w:rsidR="00330830" w:rsidRDefault="00330830" w:rsidP="00330830">
      <w:pPr>
        <w:outlineLvl w:val="0"/>
        <w:rPr>
          <w:sz w:val="28"/>
          <w:szCs w:val="28"/>
        </w:rPr>
      </w:pPr>
    </w:p>
    <w:p w:rsidR="00330830" w:rsidRDefault="00330830" w:rsidP="00330830">
      <w:pPr>
        <w:outlineLvl w:val="0"/>
        <w:rPr>
          <w:sz w:val="28"/>
          <w:szCs w:val="28"/>
        </w:rPr>
      </w:pPr>
    </w:p>
    <w:p w:rsidR="00330830" w:rsidRDefault="00330830" w:rsidP="00330830">
      <w:pPr>
        <w:outlineLvl w:val="0"/>
        <w:rPr>
          <w:sz w:val="28"/>
          <w:szCs w:val="28"/>
        </w:rPr>
      </w:pPr>
    </w:p>
    <w:p w:rsidR="00913F29" w:rsidRDefault="00913F29" w:rsidP="00330830">
      <w:pPr>
        <w:outlineLvl w:val="0"/>
        <w:rPr>
          <w:sz w:val="28"/>
          <w:szCs w:val="28"/>
        </w:rPr>
      </w:pPr>
    </w:p>
    <w:p w:rsidR="00913F29" w:rsidRDefault="00913F29" w:rsidP="00330830">
      <w:pPr>
        <w:outlineLvl w:val="0"/>
        <w:rPr>
          <w:sz w:val="28"/>
          <w:szCs w:val="28"/>
        </w:rPr>
      </w:pPr>
    </w:p>
    <w:p w:rsidR="00913F29" w:rsidRDefault="00913F29" w:rsidP="00330830">
      <w:pPr>
        <w:outlineLvl w:val="0"/>
        <w:rPr>
          <w:sz w:val="28"/>
          <w:szCs w:val="28"/>
        </w:rPr>
      </w:pPr>
    </w:p>
    <w:p w:rsidR="00913F29" w:rsidRDefault="00913F29" w:rsidP="00330830">
      <w:pPr>
        <w:outlineLvl w:val="0"/>
        <w:rPr>
          <w:sz w:val="28"/>
          <w:szCs w:val="28"/>
        </w:rPr>
      </w:pPr>
    </w:p>
    <w:p w:rsidR="00913F29" w:rsidRDefault="00913F29" w:rsidP="00330830">
      <w:pPr>
        <w:outlineLvl w:val="0"/>
        <w:rPr>
          <w:sz w:val="28"/>
          <w:szCs w:val="28"/>
        </w:rPr>
      </w:pPr>
    </w:p>
    <w:p w:rsidR="00913F29" w:rsidRDefault="00913F29" w:rsidP="00330830">
      <w:pPr>
        <w:outlineLvl w:val="0"/>
        <w:rPr>
          <w:sz w:val="28"/>
          <w:szCs w:val="28"/>
        </w:rPr>
      </w:pPr>
    </w:p>
    <w:p w:rsidR="00913F29" w:rsidRDefault="00913F29" w:rsidP="00330830">
      <w:pPr>
        <w:outlineLvl w:val="0"/>
        <w:rPr>
          <w:sz w:val="28"/>
          <w:szCs w:val="28"/>
        </w:rPr>
      </w:pPr>
    </w:p>
    <w:p w:rsidR="00913F29" w:rsidRDefault="00913F29" w:rsidP="00330830">
      <w:pPr>
        <w:outlineLvl w:val="0"/>
        <w:rPr>
          <w:sz w:val="28"/>
          <w:szCs w:val="28"/>
        </w:rPr>
      </w:pPr>
    </w:p>
    <w:p w:rsidR="00913F29" w:rsidRDefault="00913F29" w:rsidP="00330830">
      <w:pPr>
        <w:outlineLvl w:val="0"/>
        <w:rPr>
          <w:sz w:val="28"/>
          <w:szCs w:val="28"/>
        </w:rPr>
      </w:pPr>
    </w:p>
    <w:p w:rsidR="00913F29" w:rsidRDefault="00913F29" w:rsidP="00330830">
      <w:pPr>
        <w:outlineLvl w:val="0"/>
        <w:rPr>
          <w:sz w:val="28"/>
          <w:szCs w:val="28"/>
        </w:rPr>
      </w:pPr>
    </w:p>
    <w:p w:rsidR="00913F29" w:rsidRDefault="00913F29" w:rsidP="00330830">
      <w:pPr>
        <w:outlineLvl w:val="0"/>
        <w:rPr>
          <w:sz w:val="28"/>
          <w:szCs w:val="28"/>
        </w:rPr>
      </w:pPr>
    </w:p>
    <w:p w:rsidR="00913F29" w:rsidRDefault="00913F29" w:rsidP="00330830">
      <w:pPr>
        <w:outlineLvl w:val="0"/>
        <w:rPr>
          <w:sz w:val="28"/>
          <w:szCs w:val="28"/>
        </w:rPr>
      </w:pPr>
    </w:p>
    <w:p w:rsidR="00913F29" w:rsidRDefault="00913F29" w:rsidP="00330830">
      <w:pPr>
        <w:outlineLvl w:val="0"/>
        <w:rPr>
          <w:sz w:val="28"/>
          <w:szCs w:val="28"/>
        </w:rPr>
      </w:pPr>
    </w:p>
    <w:p w:rsidR="00913F29" w:rsidRDefault="00913F29" w:rsidP="00330830">
      <w:pPr>
        <w:outlineLvl w:val="0"/>
        <w:rPr>
          <w:sz w:val="28"/>
          <w:szCs w:val="28"/>
        </w:rPr>
      </w:pPr>
    </w:p>
    <w:p w:rsidR="005527AA" w:rsidRDefault="005527AA" w:rsidP="00330830">
      <w:pPr>
        <w:outlineLvl w:val="0"/>
        <w:rPr>
          <w:sz w:val="28"/>
          <w:szCs w:val="28"/>
        </w:rPr>
      </w:pPr>
    </w:p>
    <w:p w:rsidR="005527AA" w:rsidRDefault="005527AA" w:rsidP="00330830">
      <w:pPr>
        <w:outlineLvl w:val="0"/>
        <w:rPr>
          <w:sz w:val="28"/>
          <w:szCs w:val="28"/>
        </w:rPr>
      </w:pPr>
    </w:p>
    <w:p w:rsidR="005527AA" w:rsidRDefault="005527AA" w:rsidP="00330830">
      <w:pPr>
        <w:outlineLvl w:val="0"/>
        <w:rPr>
          <w:sz w:val="28"/>
          <w:szCs w:val="28"/>
        </w:rPr>
      </w:pPr>
    </w:p>
    <w:p w:rsidR="005527AA" w:rsidRDefault="005527AA" w:rsidP="00330830">
      <w:pPr>
        <w:outlineLvl w:val="0"/>
        <w:rPr>
          <w:sz w:val="28"/>
          <w:szCs w:val="28"/>
        </w:rPr>
      </w:pPr>
    </w:p>
    <w:p w:rsidR="00913F29" w:rsidRDefault="00913F29" w:rsidP="00330830">
      <w:pPr>
        <w:outlineLvl w:val="0"/>
        <w:rPr>
          <w:sz w:val="28"/>
          <w:szCs w:val="28"/>
        </w:rPr>
      </w:pPr>
    </w:p>
    <w:p w:rsidR="00330830" w:rsidRPr="000D7A40" w:rsidRDefault="009E492B" w:rsidP="000628BC">
      <w:pPr>
        <w:numPr>
          <w:ilvl w:val="0"/>
          <w:numId w:val="4"/>
        </w:numPr>
        <w:jc w:val="center"/>
        <w:outlineLvl w:val="0"/>
        <w:rPr>
          <w:b/>
          <w:color w:val="000000"/>
        </w:rPr>
      </w:pPr>
      <w:r w:rsidRPr="000D7A40">
        <w:rPr>
          <w:b/>
          <w:color w:val="000000"/>
        </w:rPr>
        <w:lastRenderedPageBreak/>
        <w:t>Паспорт целевой программы «Пожарная безопасность на территории</w:t>
      </w:r>
    </w:p>
    <w:p w:rsidR="00330830" w:rsidRPr="00245422" w:rsidRDefault="009E492B" w:rsidP="00330830">
      <w:pPr>
        <w:jc w:val="center"/>
        <w:outlineLvl w:val="0"/>
        <w:rPr>
          <w:b/>
          <w:color w:val="000000"/>
          <w:sz w:val="32"/>
        </w:rPr>
      </w:pPr>
      <w:r w:rsidRPr="000D7A40">
        <w:rPr>
          <w:b/>
          <w:color w:val="000000"/>
        </w:rPr>
        <w:t>Разгонского муниципального образования на 201</w:t>
      </w:r>
      <w:r w:rsidR="00F166BB">
        <w:rPr>
          <w:b/>
          <w:color w:val="000000"/>
        </w:rPr>
        <w:t>6</w:t>
      </w:r>
      <w:r w:rsidR="005527AA">
        <w:rPr>
          <w:b/>
          <w:color w:val="000000"/>
        </w:rPr>
        <w:t xml:space="preserve"> - 2021</w:t>
      </w:r>
      <w:r w:rsidRPr="000D7A40">
        <w:rPr>
          <w:b/>
          <w:color w:val="000000"/>
        </w:rPr>
        <w:t xml:space="preserve"> г</w:t>
      </w:r>
      <w:r w:rsidR="005527AA">
        <w:rPr>
          <w:b/>
          <w:color w:val="000000"/>
        </w:rPr>
        <w:t>оды</w:t>
      </w:r>
      <w:r w:rsidRPr="000D7A40">
        <w:rPr>
          <w:b/>
          <w:color w:val="000000"/>
        </w:rPr>
        <w:t>»</w:t>
      </w:r>
      <w:r w:rsidR="00330830" w:rsidRPr="00245422">
        <w:rPr>
          <w:b/>
          <w:color w:val="000000"/>
          <w:sz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0"/>
        <w:gridCol w:w="6290"/>
      </w:tblGrid>
      <w:tr w:rsidR="00330830" w:rsidRPr="00C51319" w:rsidTr="00C51319">
        <w:tc>
          <w:tcPr>
            <w:tcW w:w="3280" w:type="dxa"/>
          </w:tcPr>
          <w:p w:rsidR="00330830" w:rsidRPr="00C51319" w:rsidRDefault="009E492B" w:rsidP="00C51319">
            <w:pPr>
              <w:jc w:val="center"/>
              <w:outlineLvl w:val="0"/>
              <w:rPr>
                <w:color w:val="000000"/>
              </w:rPr>
            </w:pPr>
            <w:r w:rsidRPr="00C51319">
              <w:rPr>
                <w:color w:val="000000"/>
              </w:rPr>
              <w:t>Наименование  П</w:t>
            </w:r>
            <w:r w:rsidR="00330830" w:rsidRPr="00C51319">
              <w:rPr>
                <w:color w:val="000000"/>
              </w:rPr>
              <w:t>р</w:t>
            </w:r>
            <w:r w:rsidR="00330830" w:rsidRPr="00C51319">
              <w:rPr>
                <w:color w:val="000000"/>
              </w:rPr>
              <w:t>о</w:t>
            </w:r>
            <w:r w:rsidR="00330830" w:rsidRPr="00C51319">
              <w:rPr>
                <w:color w:val="000000"/>
              </w:rPr>
              <w:t>граммы</w:t>
            </w:r>
          </w:p>
        </w:tc>
        <w:tc>
          <w:tcPr>
            <w:tcW w:w="6290" w:type="dxa"/>
          </w:tcPr>
          <w:p w:rsidR="00330830" w:rsidRPr="00C51319" w:rsidRDefault="009E492B" w:rsidP="00347E4C">
            <w:pPr>
              <w:outlineLvl w:val="0"/>
              <w:rPr>
                <w:color w:val="000000"/>
              </w:rPr>
            </w:pPr>
            <w:r w:rsidRPr="00C51319">
              <w:rPr>
                <w:color w:val="000000"/>
              </w:rPr>
              <w:t>«Пожарная безопасность на территории</w:t>
            </w:r>
            <w:r w:rsidR="00330830" w:rsidRPr="00C51319">
              <w:rPr>
                <w:color w:val="000000"/>
              </w:rPr>
              <w:t xml:space="preserve">   Разгонского  муниципального  образ</w:t>
            </w:r>
            <w:r w:rsidR="00330830" w:rsidRPr="00C51319">
              <w:rPr>
                <w:color w:val="000000"/>
              </w:rPr>
              <w:t>о</w:t>
            </w:r>
            <w:r w:rsidR="00330830" w:rsidRPr="00C51319">
              <w:rPr>
                <w:color w:val="000000"/>
              </w:rPr>
              <w:t xml:space="preserve">вания  на </w:t>
            </w:r>
            <w:r w:rsidR="00347E4C">
              <w:rPr>
                <w:color w:val="000000"/>
              </w:rPr>
              <w:t>2016 – 2021 годы</w:t>
            </w:r>
            <w:r w:rsidR="00175A1B" w:rsidRPr="00C51319">
              <w:rPr>
                <w:color w:val="000000"/>
              </w:rPr>
              <w:t>»</w:t>
            </w:r>
          </w:p>
        </w:tc>
      </w:tr>
      <w:tr w:rsidR="00175A1B" w:rsidRPr="00C51319" w:rsidTr="00C51319">
        <w:tc>
          <w:tcPr>
            <w:tcW w:w="3280" w:type="dxa"/>
          </w:tcPr>
          <w:p w:rsidR="00175A1B" w:rsidRPr="00C51319" w:rsidRDefault="00175A1B" w:rsidP="00C51319">
            <w:pPr>
              <w:outlineLvl w:val="0"/>
              <w:rPr>
                <w:color w:val="000000"/>
              </w:rPr>
            </w:pPr>
            <w:r w:rsidRPr="00C51319">
              <w:rPr>
                <w:color w:val="000000"/>
              </w:rPr>
              <w:t>Основание для разработки</w:t>
            </w:r>
          </w:p>
        </w:tc>
        <w:tc>
          <w:tcPr>
            <w:tcW w:w="6290" w:type="dxa"/>
          </w:tcPr>
          <w:p w:rsidR="00175A1B" w:rsidRPr="00C51319" w:rsidRDefault="00175A1B" w:rsidP="00C51319">
            <w:pPr>
              <w:outlineLvl w:val="0"/>
              <w:rPr>
                <w:color w:val="000000"/>
              </w:rPr>
            </w:pPr>
            <w:r w:rsidRPr="00C51319">
              <w:rPr>
                <w:color w:val="000000"/>
              </w:rPr>
              <w:t>Федеральный закон от 21.12.1994 года № 69-ФЗ «О пожарной безопасности»</w:t>
            </w:r>
          </w:p>
          <w:p w:rsidR="00175A1B" w:rsidRPr="00C51319" w:rsidRDefault="00175A1B" w:rsidP="00C51319">
            <w:pPr>
              <w:outlineLvl w:val="0"/>
              <w:rPr>
                <w:color w:val="000000"/>
              </w:rPr>
            </w:pPr>
            <w:r w:rsidRPr="00C51319">
              <w:rPr>
                <w:color w:val="000000"/>
              </w:rPr>
              <w:t>Федеральный закон от 06.10.2003 года № 131-ФЗ «Об общих  принципах организации местного самоуправления в РФ»</w:t>
            </w:r>
          </w:p>
        </w:tc>
      </w:tr>
      <w:tr w:rsidR="00330830" w:rsidRPr="00C51319" w:rsidTr="00C51319">
        <w:tc>
          <w:tcPr>
            <w:tcW w:w="3280" w:type="dxa"/>
          </w:tcPr>
          <w:p w:rsidR="00330830" w:rsidRPr="00C51319" w:rsidRDefault="00330830" w:rsidP="00C51319">
            <w:pPr>
              <w:outlineLvl w:val="0"/>
              <w:rPr>
                <w:color w:val="000000"/>
              </w:rPr>
            </w:pPr>
            <w:r w:rsidRPr="00C51319">
              <w:rPr>
                <w:color w:val="000000"/>
              </w:rPr>
              <w:t>Заказчик   пр</w:t>
            </w:r>
            <w:r w:rsidRPr="00C51319">
              <w:rPr>
                <w:color w:val="000000"/>
              </w:rPr>
              <w:t>о</w:t>
            </w:r>
            <w:r w:rsidRPr="00C51319">
              <w:rPr>
                <w:color w:val="000000"/>
              </w:rPr>
              <w:t>граммы</w:t>
            </w:r>
          </w:p>
        </w:tc>
        <w:tc>
          <w:tcPr>
            <w:tcW w:w="6290" w:type="dxa"/>
          </w:tcPr>
          <w:p w:rsidR="00330830" w:rsidRPr="00C51319" w:rsidRDefault="00330830" w:rsidP="00C51319">
            <w:pPr>
              <w:outlineLvl w:val="0"/>
              <w:rPr>
                <w:color w:val="000000"/>
                <w:sz w:val="28"/>
                <w:szCs w:val="28"/>
              </w:rPr>
            </w:pPr>
            <w:r w:rsidRPr="00C51319">
              <w:rPr>
                <w:color w:val="000000"/>
              </w:rPr>
              <w:t xml:space="preserve">Администрация Разгонского муниципального образования </w:t>
            </w:r>
          </w:p>
        </w:tc>
      </w:tr>
      <w:tr w:rsidR="00330830" w:rsidRPr="00C51319" w:rsidTr="00C51319">
        <w:tc>
          <w:tcPr>
            <w:tcW w:w="3280" w:type="dxa"/>
          </w:tcPr>
          <w:p w:rsidR="00330830" w:rsidRPr="00C51319" w:rsidRDefault="00330830" w:rsidP="00C51319">
            <w:pPr>
              <w:outlineLvl w:val="0"/>
              <w:rPr>
                <w:color w:val="000000"/>
              </w:rPr>
            </w:pPr>
            <w:r w:rsidRPr="00C51319">
              <w:rPr>
                <w:b/>
                <w:color w:val="000000"/>
              </w:rPr>
              <w:t xml:space="preserve">  </w:t>
            </w:r>
            <w:r w:rsidR="00175A1B" w:rsidRPr="00C51319">
              <w:rPr>
                <w:color w:val="000000"/>
              </w:rPr>
              <w:t>Разработчик</w:t>
            </w:r>
          </w:p>
        </w:tc>
        <w:tc>
          <w:tcPr>
            <w:tcW w:w="6290" w:type="dxa"/>
          </w:tcPr>
          <w:p w:rsidR="00330830" w:rsidRPr="00C51319" w:rsidRDefault="00330830" w:rsidP="00C51319">
            <w:pPr>
              <w:outlineLvl w:val="0"/>
              <w:rPr>
                <w:color w:val="000000"/>
              </w:rPr>
            </w:pPr>
            <w:r w:rsidRPr="00C51319">
              <w:rPr>
                <w:color w:val="000000"/>
              </w:rPr>
              <w:t>Администрация Разгонского муниципального образования</w:t>
            </w:r>
          </w:p>
        </w:tc>
      </w:tr>
      <w:tr w:rsidR="00330830" w:rsidRPr="00C51319" w:rsidTr="00C51319">
        <w:tc>
          <w:tcPr>
            <w:tcW w:w="3280" w:type="dxa"/>
          </w:tcPr>
          <w:p w:rsidR="00330830" w:rsidRPr="00C51319" w:rsidRDefault="00175A1B" w:rsidP="00C51319">
            <w:pPr>
              <w:outlineLvl w:val="0"/>
              <w:rPr>
                <w:color w:val="000000"/>
              </w:rPr>
            </w:pPr>
            <w:r w:rsidRPr="00C51319">
              <w:rPr>
                <w:color w:val="000000"/>
              </w:rPr>
              <w:t>Важнейшие  цели и задачи</w:t>
            </w:r>
            <w:r w:rsidR="00330830" w:rsidRPr="00C51319">
              <w:rPr>
                <w:color w:val="000000"/>
              </w:rPr>
              <w:t xml:space="preserve">  программы</w:t>
            </w:r>
          </w:p>
        </w:tc>
        <w:tc>
          <w:tcPr>
            <w:tcW w:w="6290" w:type="dxa"/>
          </w:tcPr>
          <w:p w:rsidR="00C2288C" w:rsidRPr="00C51319" w:rsidRDefault="00175A1B" w:rsidP="00C51319">
            <w:pPr>
              <w:spacing w:line="228" w:lineRule="auto"/>
              <w:jc w:val="both"/>
              <w:rPr>
                <w:rFonts w:ascii="Times New Roman CYR" w:hAnsi="Times New Roman CYR"/>
                <w:color w:val="000000"/>
              </w:rPr>
            </w:pPr>
            <w:r w:rsidRPr="00C51319">
              <w:rPr>
                <w:rFonts w:ascii="Times New Roman CYR" w:hAnsi="Times New Roman CYR"/>
                <w:color w:val="000000"/>
              </w:rPr>
              <w:t xml:space="preserve">- усиление работы по предупреждению пожаров и гибели людей, активизация работы среди населения по предупреждению </w:t>
            </w:r>
            <w:r w:rsidR="00C2288C" w:rsidRPr="00C51319">
              <w:rPr>
                <w:rFonts w:ascii="Times New Roman CYR" w:hAnsi="Times New Roman CYR"/>
                <w:color w:val="000000"/>
              </w:rPr>
              <w:t>пожаров в жилом секторе, особенно среди лиц злоупотребляющих алкоголем и неблагополучных семей, состоящих на учете;</w:t>
            </w:r>
          </w:p>
          <w:p w:rsidR="00984F82" w:rsidRDefault="00C2288C" w:rsidP="00C51319">
            <w:pPr>
              <w:spacing w:line="228" w:lineRule="auto"/>
              <w:jc w:val="both"/>
              <w:rPr>
                <w:rFonts w:ascii="Times New Roman CYR" w:hAnsi="Times New Roman CYR"/>
                <w:color w:val="000000"/>
              </w:rPr>
            </w:pPr>
            <w:r w:rsidRPr="00C51319">
              <w:rPr>
                <w:rFonts w:ascii="Times New Roman CYR" w:hAnsi="Times New Roman CYR"/>
                <w:color w:val="000000"/>
              </w:rPr>
              <w:t>- укрепление законности в части привлечения к административной ответственности нарушителей противопожарных норм и правил, участие в раскрытии преступлений, связанных с пожарами и изобличение виновных в их возни</w:t>
            </w:r>
            <w:r w:rsidR="00984F82" w:rsidRPr="00C51319">
              <w:rPr>
                <w:rFonts w:ascii="Times New Roman CYR" w:hAnsi="Times New Roman CYR"/>
                <w:color w:val="000000"/>
              </w:rPr>
              <w:t>кновении лиц;</w:t>
            </w:r>
          </w:p>
          <w:p w:rsidR="002706A8" w:rsidRPr="00C51319" w:rsidRDefault="002706A8" w:rsidP="00C51319">
            <w:pPr>
              <w:spacing w:line="228" w:lineRule="auto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- </w:t>
            </w:r>
            <w:r w:rsidRPr="00F86CB5">
              <w:t>создание и обеспечение необходимых условий для повышения пожарной безопасности населенн</w:t>
            </w:r>
            <w:r>
              <w:t>ого</w:t>
            </w:r>
            <w:r w:rsidRPr="00F86CB5">
              <w:t xml:space="preserve"> пу</w:t>
            </w:r>
            <w:r>
              <w:t>нкта</w:t>
            </w:r>
            <w:r w:rsidRPr="00F86CB5">
              <w:t>,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 пожаров</w:t>
            </w:r>
            <w:r>
              <w:t>;</w:t>
            </w:r>
          </w:p>
          <w:p w:rsidR="00330830" w:rsidRPr="00C51319" w:rsidRDefault="00984F82" w:rsidP="00C51319">
            <w:pPr>
              <w:spacing w:line="228" w:lineRule="auto"/>
              <w:jc w:val="both"/>
              <w:rPr>
                <w:b/>
              </w:rPr>
            </w:pPr>
            <w:r w:rsidRPr="00C51319">
              <w:rPr>
                <w:rFonts w:ascii="Times New Roman CYR" w:hAnsi="Times New Roman CYR"/>
                <w:color w:val="000000"/>
              </w:rPr>
              <w:t>- формирование системы обучения мерам пожарной безопасности в учреждениях, на предприятиях и в быту.</w:t>
            </w:r>
            <w:r w:rsidR="00C2288C" w:rsidRPr="00C51319">
              <w:rPr>
                <w:rFonts w:ascii="Times New Roman CYR" w:hAnsi="Times New Roman CYR"/>
                <w:color w:val="000000"/>
              </w:rPr>
              <w:t xml:space="preserve"> </w:t>
            </w:r>
            <w:r w:rsidR="00175A1B" w:rsidRPr="00C51319">
              <w:rPr>
                <w:rFonts w:ascii="Times New Roman CYR" w:hAnsi="Times New Roman CYR"/>
                <w:color w:val="000000"/>
              </w:rPr>
              <w:t xml:space="preserve"> </w:t>
            </w:r>
          </w:p>
        </w:tc>
      </w:tr>
      <w:tr w:rsidR="00330830" w:rsidRPr="00C51319" w:rsidTr="00C51319">
        <w:tc>
          <w:tcPr>
            <w:tcW w:w="3280" w:type="dxa"/>
          </w:tcPr>
          <w:p w:rsidR="00330830" w:rsidRPr="00C51319" w:rsidRDefault="00984F82" w:rsidP="00C51319">
            <w:pPr>
              <w:outlineLvl w:val="0"/>
              <w:rPr>
                <w:color w:val="000000"/>
              </w:rPr>
            </w:pPr>
            <w:r w:rsidRPr="00C51319">
              <w:rPr>
                <w:color w:val="000000"/>
              </w:rPr>
              <w:t>Срок</w:t>
            </w:r>
            <w:r w:rsidR="00330830" w:rsidRPr="00C51319">
              <w:rPr>
                <w:color w:val="000000"/>
              </w:rPr>
              <w:t xml:space="preserve"> реализации </w:t>
            </w:r>
          </w:p>
        </w:tc>
        <w:tc>
          <w:tcPr>
            <w:tcW w:w="6290" w:type="dxa"/>
          </w:tcPr>
          <w:p w:rsidR="00330830" w:rsidRPr="00C51319" w:rsidRDefault="00984F82" w:rsidP="002706A8">
            <w:pPr>
              <w:jc w:val="both"/>
              <w:outlineLvl w:val="0"/>
              <w:rPr>
                <w:color w:val="000000"/>
              </w:rPr>
            </w:pPr>
            <w:r w:rsidRPr="00C51319">
              <w:rPr>
                <w:color w:val="000000"/>
              </w:rPr>
              <w:t>Мероприятия Программы будут осуществляться в 201</w:t>
            </w:r>
            <w:r w:rsidR="002706A8">
              <w:rPr>
                <w:color w:val="000000"/>
              </w:rPr>
              <w:t xml:space="preserve">7 – 2021 </w:t>
            </w:r>
            <w:r w:rsidR="00E640CA">
              <w:rPr>
                <w:color w:val="000000"/>
              </w:rPr>
              <w:t xml:space="preserve"> </w:t>
            </w:r>
            <w:r w:rsidRPr="00C51319">
              <w:rPr>
                <w:color w:val="000000"/>
              </w:rPr>
              <w:t>год</w:t>
            </w:r>
            <w:r w:rsidR="002706A8">
              <w:rPr>
                <w:color w:val="000000"/>
              </w:rPr>
              <w:t>ах</w:t>
            </w:r>
          </w:p>
        </w:tc>
      </w:tr>
      <w:tr w:rsidR="00330830" w:rsidRPr="00C51319" w:rsidTr="00C51319">
        <w:tc>
          <w:tcPr>
            <w:tcW w:w="3280" w:type="dxa"/>
          </w:tcPr>
          <w:p w:rsidR="00330830" w:rsidRPr="00C51319" w:rsidRDefault="00330830" w:rsidP="00C51319">
            <w:pPr>
              <w:outlineLvl w:val="0"/>
              <w:rPr>
                <w:color w:val="000000"/>
              </w:rPr>
            </w:pPr>
            <w:r w:rsidRPr="00C51319">
              <w:rPr>
                <w:color w:val="000000"/>
              </w:rPr>
              <w:t xml:space="preserve">Исполнители </w:t>
            </w:r>
          </w:p>
        </w:tc>
        <w:tc>
          <w:tcPr>
            <w:tcW w:w="6290" w:type="dxa"/>
          </w:tcPr>
          <w:p w:rsidR="00330830" w:rsidRPr="00C51319" w:rsidRDefault="00330830" w:rsidP="00C51319">
            <w:pPr>
              <w:jc w:val="both"/>
              <w:outlineLvl w:val="0"/>
              <w:rPr>
                <w:color w:val="000000"/>
              </w:rPr>
            </w:pPr>
            <w:r w:rsidRPr="00C51319">
              <w:rPr>
                <w:color w:val="000000"/>
              </w:rPr>
              <w:t>Администрация Разгонского муниципального образования</w:t>
            </w:r>
            <w:r w:rsidR="00984F82" w:rsidRPr="00C51319">
              <w:rPr>
                <w:color w:val="000000"/>
              </w:rPr>
              <w:t>, добровольная пожарная дружина</w:t>
            </w:r>
          </w:p>
        </w:tc>
      </w:tr>
      <w:tr w:rsidR="00330830" w:rsidRPr="00C51319" w:rsidTr="00C51319">
        <w:tc>
          <w:tcPr>
            <w:tcW w:w="3280" w:type="dxa"/>
          </w:tcPr>
          <w:p w:rsidR="00330830" w:rsidRPr="00C51319" w:rsidRDefault="00984F82" w:rsidP="00C51319">
            <w:pPr>
              <w:outlineLvl w:val="0"/>
              <w:rPr>
                <w:color w:val="000000"/>
              </w:rPr>
            </w:pPr>
            <w:r w:rsidRPr="00C51319">
              <w:rPr>
                <w:color w:val="000000"/>
              </w:rPr>
              <w:t>Объем</w:t>
            </w:r>
            <w:r w:rsidR="00330830" w:rsidRPr="00C51319">
              <w:rPr>
                <w:color w:val="000000"/>
              </w:rPr>
              <w:t xml:space="preserve">  ф</w:t>
            </w:r>
            <w:r w:rsidR="00330830" w:rsidRPr="00C51319">
              <w:rPr>
                <w:color w:val="000000"/>
              </w:rPr>
              <w:t>и</w:t>
            </w:r>
            <w:r w:rsidR="00330830" w:rsidRPr="00C51319">
              <w:rPr>
                <w:color w:val="000000"/>
              </w:rPr>
              <w:t xml:space="preserve">нансирования  </w:t>
            </w:r>
            <w:r w:rsidRPr="00C51319">
              <w:rPr>
                <w:color w:val="000000"/>
              </w:rPr>
              <w:t>из местного бюджета в тыс.руб.</w:t>
            </w:r>
          </w:p>
        </w:tc>
        <w:tc>
          <w:tcPr>
            <w:tcW w:w="6290" w:type="dxa"/>
          </w:tcPr>
          <w:p w:rsidR="002706A8" w:rsidRDefault="00330830" w:rsidP="002706A8">
            <w:pPr>
              <w:outlineLvl w:val="0"/>
              <w:rPr>
                <w:color w:val="000000"/>
              </w:rPr>
            </w:pPr>
            <w:r w:rsidRPr="00C51319">
              <w:rPr>
                <w:color w:val="000000"/>
              </w:rPr>
              <w:t xml:space="preserve">Общий  объем  </w:t>
            </w:r>
            <w:r w:rsidR="00984F82" w:rsidRPr="00C51319">
              <w:rPr>
                <w:color w:val="000000"/>
              </w:rPr>
              <w:t xml:space="preserve">средств, направленных на реализацию программных мероприятий составляет </w:t>
            </w:r>
            <w:r w:rsidR="00FB1A40" w:rsidRPr="00C51319">
              <w:rPr>
                <w:color w:val="000000"/>
              </w:rPr>
              <w:t>–</w:t>
            </w:r>
            <w:r w:rsidR="00984F82" w:rsidRPr="00C51319">
              <w:rPr>
                <w:color w:val="000000"/>
              </w:rPr>
              <w:t xml:space="preserve"> </w:t>
            </w:r>
            <w:r w:rsidR="002706A8">
              <w:rPr>
                <w:color w:val="000000"/>
              </w:rPr>
              <w:t>1749,8</w:t>
            </w:r>
            <w:r w:rsidR="00984F82" w:rsidRPr="00C51319">
              <w:rPr>
                <w:color w:val="000000"/>
              </w:rPr>
              <w:t xml:space="preserve"> тыс.руб.</w:t>
            </w:r>
            <w:r w:rsidR="002706A8">
              <w:rPr>
                <w:color w:val="000000"/>
              </w:rPr>
              <w:t>, в том числе:</w:t>
            </w:r>
          </w:p>
          <w:p w:rsidR="002706A8" w:rsidRPr="00F84B31" w:rsidRDefault="002706A8" w:rsidP="002706A8">
            <w:r w:rsidRPr="00F84B31">
              <w:t>201</w:t>
            </w:r>
            <w:r>
              <w:t xml:space="preserve">7 </w:t>
            </w:r>
            <w:r w:rsidRPr="00F84B31">
              <w:t xml:space="preserve">год – </w:t>
            </w:r>
            <w:r>
              <w:t>45,0 тыс.руб; местный бюджет;</w:t>
            </w:r>
          </w:p>
          <w:p w:rsidR="002706A8" w:rsidRPr="00F84B31" w:rsidRDefault="002706A8" w:rsidP="002706A8">
            <w:r w:rsidRPr="00F84B31">
              <w:t>201</w:t>
            </w:r>
            <w:r>
              <w:t>8</w:t>
            </w:r>
            <w:r w:rsidRPr="00F84B31">
              <w:t xml:space="preserve"> год – </w:t>
            </w:r>
            <w:r>
              <w:t>162,0 тыс.руб; местный бюджет;</w:t>
            </w:r>
          </w:p>
          <w:p w:rsidR="002706A8" w:rsidRDefault="002706A8" w:rsidP="002706A8">
            <w:r w:rsidRPr="00F84B31">
              <w:t>201</w:t>
            </w:r>
            <w:r>
              <w:t>9</w:t>
            </w:r>
            <w:r w:rsidRPr="00F84B31">
              <w:t xml:space="preserve"> год –</w:t>
            </w:r>
            <w:r>
              <w:t xml:space="preserve"> 1512,8 тыс.руб; областной и местный бюджет;</w:t>
            </w:r>
          </w:p>
          <w:p w:rsidR="002706A8" w:rsidRDefault="002706A8" w:rsidP="002706A8">
            <w:r w:rsidRPr="00F84B31">
              <w:t>20</w:t>
            </w:r>
            <w:r>
              <w:t>20</w:t>
            </w:r>
            <w:r w:rsidRPr="00F84B31">
              <w:t xml:space="preserve"> год –</w:t>
            </w:r>
            <w:r>
              <w:t xml:space="preserve"> 14,0 тыс.руб; местный бюджет;</w:t>
            </w:r>
          </w:p>
          <w:p w:rsidR="00330830" w:rsidRDefault="002706A8" w:rsidP="002706A8">
            <w:pPr>
              <w:outlineLvl w:val="0"/>
              <w:rPr>
                <w:color w:val="000000"/>
              </w:rPr>
            </w:pPr>
            <w:r w:rsidRPr="00F84B31">
              <w:t>20</w:t>
            </w:r>
            <w:r>
              <w:t>21</w:t>
            </w:r>
            <w:r w:rsidRPr="00F84B31">
              <w:t xml:space="preserve"> год –</w:t>
            </w:r>
            <w:r>
              <w:t xml:space="preserve"> 16,0 тыс.руб; местный бюджет.</w:t>
            </w:r>
            <w:r w:rsidR="00330830" w:rsidRPr="00C51319">
              <w:rPr>
                <w:color w:val="000000"/>
              </w:rPr>
              <w:t xml:space="preserve">  </w:t>
            </w:r>
          </w:p>
          <w:p w:rsidR="0087163B" w:rsidRPr="00C51319" w:rsidRDefault="0087163B" w:rsidP="002706A8">
            <w:pPr>
              <w:outlineLvl w:val="0"/>
              <w:rPr>
                <w:color w:val="000000"/>
              </w:rPr>
            </w:pPr>
            <w:r w:rsidRPr="00C31F21">
              <w:t xml:space="preserve">    Объемы финансирования Программы подлежат ежегодной корректировке  с учетом возможностей местного бюджета.</w:t>
            </w:r>
          </w:p>
        </w:tc>
      </w:tr>
      <w:tr w:rsidR="00330830" w:rsidRPr="00C51319" w:rsidTr="00C51319">
        <w:tc>
          <w:tcPr>
            <w:tcW w:w="3280" w:type="dxa"/>
          </w:tcPr>
          <w:p w:rsidR="00330830" w:rsidRPr="00C51319" w:rsidRDefault="00330830" w:rsidP="00C51319">
            <w:pPr>
              <w:outlineLvl w:val="0"/>
              <w:rPr>
                <w:color w:val="000000"/>
              </w:rPr>
            </w:pPr>
            <w:r w:rsidRPr="00C51319">
              <w:rPr>
                <w:color w:val="000000"/>
              </w:rPr>
              <w:t>Ожидаемые  конечные  результаты  реализации  пр</w:t>
            </w:r>
            <w:r w:rsidRPr="00C51319">
              <w:rPr>
                <w:color w:val="000000"/>
              </w:rPr>
              <w:t>о</w:t>
            </w:r>
            <w:r w:rsidRPr="00C51319">
              <w:rPr>
                <w:color w:val="000000"/>
              </w:rPr>
              <w:t>граммы</w:t>
            </w:r>
          </w:p>
        </w:tc>
        <w:tc>
          <w:tcPr>
            <w:tcW w:w="6290" w:type="dxa"/>
          </w:tcPr>
          <w:p w:rsidR="00330830" w:rsidRDefault="00330830" w:rsidP="00C51319">
            <w:pPr>
              <w:outlineLvl w:val="0"/>
            </w:pPr>
            <w:r w:rsidRPr="00243884">
              <w:t xml:space="preserve">- </w:t>
            </w:r>
            <w:r w:rsidR="00984F82">
              <w:t>поступательное снижение общего количества пожаров и гибели людей;</w:t>
            </w:r>
          </w:p>
          <w:p w:rsidR="00984F82" w:rsidRDefault="00984F82" w:rsidP="00C51319">
            <w:pPr>
              <w:outlineLvl w:val="0"/>
            </w:pPr>
            <w:r>
              <w:t>- повышение раскрываемости преступлений, связанных с пожарами, и установления виновных в их возникновении лиц;</w:t>
            </w:r>
          </w:p>
          <w:p w:rsidR="00984F82" w:rsidRDefault="00984F82" w:rsidP="00C51319">
            <w:pPr>
              <w:outlineLvl w:val="0"/>
            </w:pPr>
            <w:r>
              <w:t>- ликвидация пожаров в короткие сроки без наступления тяжких последствий;</w:t>
            </w:r>
          </w:p>
          <w:p w:rsidR="00984F82" w:rsidRDefault="00913F29" w:rsidP="00C51319">
            <w:pPr>
              <w:outlineLvl w:val="0"/>
            </w:pPr>
            <w:r>
              <w:t>- 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913F29" w:rsidRDefault="00913F29" w:rsidP="00C51319">
            <w:pPr>
              <w:outlineLvl w:val="0"/>
            </w:pPr>
            <w:r>
              <w:t xml:space="preserve">- повышение уровня пожарной безопасности и </w:t>
            </w:r>
            <w:r>
              <w:lastRenderedPageBreak/>
              <w:t>обеспечение оптимального реагирования на угрозы возникновения пожаров со стороны населения;</w:t>
            </w:r>
          </w:p>
          <w:p w:rsidR="00913F29" w:rsidRDefault="00913F29" w:rsidP="00C51319">
            <w:pPr>
              <w:outlineLvl w:val="0"/>
            </w:pPr>
            <w:r>
              <w:t>-снижение размеров общего материального ущерба, нанесенного пожарами;</w:t>
            </w:r>
          </w:p>
          <w:p w:rsidR="00913F29" w:rsidRPr="00C51319" w:rsidRDefault="00913F29" w:rsidP="00C51319">
            <w:pPr>
              <w:outlineLvl w:val="0"/>
              <w:rPr>
                <w:color w:val="000000"/>
              </w:rPr>
            </w:pPr>
            <w:r>
              <w:t>- участие общественности в профилактических мероприятиях по предупреждению пожаров и гибели людей.</w:t>
            </w:r>
          </w:p>
        </w:tc>
      </w:tr>
      <w:tr w:rsidR="00913F29" w:rsidRPr="00C51319" w:rsidTr="00C51319">
        <w:tc>
          <w:tcPr>
            <w:tcW w:w="3280" w:type="dxa"/>
          </w:tcPr>
          <w:p w:rsidR="00913F29" w:rsidRPr="00C51319" w:rsidRDefault="00913F29" w:rsidP="00C51319">
            <w:pPr>
              <w:outlineLvl w:val="0"/>
              <w:rPr>
                <w:color w:val="000000"/>
              </w:rPr>
            </w:pPr>
            <w:r w:rsidRPr="00C51319">
              <w:rPr>
                <w:color w:val="000000"/>
              </w:rPr>
              <w:lastRenderedPageBreak/>
              <w:t>Контроль за исполнением программы</w:t>
            </w:r>
          </w:p>
        </w:tc>
        <w:tc>
          <w:tcPr>
            <w:tcW w:w="6290" w:type="dxa"/>
          </w:tcPr>
          <w:p w:rsidR="00913F29" w:rsidRDefault="00913F29" w:rsidP="00C51319">
            <w:pPr>
              <w:outlineLvl w:val="0"/>
            </w:pPr>
            <w:r>
              <w:t>Общий контроль за исполнением целевой программы осуществляет Глава Разгонского муниципального образования</w:t>
            </w:r>
          </w:p>
          <w:p w:rsidR="00913F29" w:rsidRPr="00243884" w:rsidRDefault="00913F29" w:rsidP="00C51319">
            <w:pPr>
              <w:outlineLvl w:val="0"/>
            </w:pPr>
            <w:r>
              <w:t>Ход выполнения целевой программы рассматривается на сессиях Думы Разгонского муниципального образования</w:t>
            </w:r>
          </w:p>
        </w:tc>
      </w:tr>
    </w:tbl>
    <w:p w:rsidR="00330830" w:rsidRPr="00245422" w:rsidRDefault="00330830" w:rsidP="00330830">
      <w:pPr>
        <w:jc w:val="center"/>
        <w:outlineLvl w:val="0"/>
        <w:rPr>
          <w:b/>
          <w:color w:val="000000"/>
          <w:sz w:val="28"/>
          <w:szCs w:val="28"/>
        </w:rPr>
      </w:pPr>
    </w:p>
    <w:p w:rsidR="00330830" w:rsidRPr="000D7A40" w:rsidRDefault="00913F29" w:rsidP="00330830">
      <w:pPr>
        <w:jc w:val="center"/>
        <w:outlineLvl w:val="0"/>
        <w:rPr>
          <w:b/>
          <w:color w:val="000000"/>
        </w:rPr>
      </w:pPr>
      <w:r w:rsidRPr="000D7A40">
        <w:rPr>
          <w:b/>
          <w:color w:val="000000"/>
        </w:rPr>
        <w:t>2. Характеристика проблемы и обоснование необходимости ее решения программными методами</w:t>
      </w:r>
    </w:p>
    <w:p w:rsidR="00C7121A" w:rsidRPr="000D7A40" w:rsidRDefault="00C7121A" w:rsidP="00330830">
      <w:pPr>
        <w:jc w:val="center"/>
        <w:outlineLvl w:val="0"/>
        <w:rPr>
          <w:b/>
          <w:color w:val="000000"/>
        </w:rPr>
      </w:pPr>
    </w:p>
    <w:p w:rsidR="00913F29" w:rsidRPr="000D7A40" w:rsidRDefault="00AD62E7" w:rsidP="00AD62E7">
      <w:pPr>
        <w:ind w:firstLine="708"/>
        <w:jc w:val="both"/>
        <w:outlineLvl w:val="0"/>
        <w:rPr>
          <w:color w:val="000000"/>
        </w:rPr>
      </w:pPr>
      <w:r w:rsidRPr="000D7A40">
        <w:rPr>
          <w:color w:val="000000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Разгонского муниципального образования.</w:t>
      </w:r>
    </w:p>
    <w:p w:rsidR="0054447C" w:rsidRDefault="00AD62E7" w:rsidP="0054447C">
      <w:pPr>
        <w:pStyle w:val="a6"/>
        <w:spacing w:before="0" w:beforeAutospacing="0" w:after="0" w:afterAutospacing="0"/>
        <w:ind w:firstLine="708"/>
        <w:jc w:val="both"/>
      </w:pPr>
      <w:r w:rsidRPr="000D7A40">
        <w:rPr>
          <w:color w:val="000000"/>
        </w:rPr>
        <w:t>Положение в области обеспечения пожарно</w:t>
      </w:r>
      <w:r w:rsidR="00195910">
        <w:rPr>
          <w:color w:val="000000"/>
        </w:rPr>
        <w:t>й безопасности является сложным.</w:t>
      </w:r>
      <w:r w:rsidRPr="000D7A40">
        <w:rPr>
          <w:color w:val="000000"/>
        </w:rPr>
        <w:t xml:space="preserve"> </w:t>
      </w:r>
      <w:r w:rsidR="0054447C">
        <w:t>Анализ мер по обеспечению пожарной безопасности в сельском поселении в целом свидетельствует о недостаточном уровне данной работы.</w:t>
      </w:r>
    </w:p>
    <w:p w:rsidR="00AD62E7" w:rsidRDefault="00AD62E7" w:rsidP="00AD62E7">
      <w:pPr>
        <w:ind w:firstLine="708"/>
        <w:jc w:val="both"/>
        <w:outlineLvl w:val="0"/>
        <w:rPr>
          <w:color w:val="000000"/>
        </w:rPr>
      </w:pPr>
      <w:r w:rsidRPr="000D7A40">
        <w:rPr>
          <w:color w:val="000000"/>
        </w:rPr>
        <w:t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0C0564" w:rsidRPr="000A7006" w:rsidRDefault="000C0564" w:rsidP="000C0564">
      <w:pPr>
        <w:pStyle w:val="a7"/>
        <w:jc w:val="both"/>
      </w:pPr>
      <w:r>
        <w:t xml:space="preserve">            </w:t>
      </w:r>
      <w:r w:rsidRPr="000A7006">
        <w:t>Для стабилизации обстановки с пожарами администрац</w:t>
      </w:r>
      <w:r w:rsidRPr="000A7006">
        <w:t>и</w:t>
      </w:r>
      <w:r w:rsidRPr="000A7006">
        <w:t xml:space="preserve">ей </w:t>
      </w:r>
      <w:r>
        <w:t xml:space="preserve">Разгонского </w:t>
      </w:r>
      <w:r w:rsidRPr="000A7006">
        <w:t>сельского поселения ведется определенная работа по предупреждению пож</w:t>
      </w:r>
      <w:r w:rsidRPr="000A7006">
        <w:t>а</w:t>
      </w:r>
      <w:r w:rsidRPr="000A7006">
        <w:t>ров:</w:t>
      </w:r>
    </w:p>
    <w:p w:rsidR="000C0564" w:rsidRPr="000A7006" w:rsidRDefault="000C0564" w:rsidP="000C0564">
      <w:pPr>
        <w:adjustRightInd w:val="0"/>
        <w:ind w:firstLine="709"/>
        <w:jc w:val="both"/>
      </w:pPr>
      <w:r w:rsidRPr="000A7006">
        <w:t>-проводится корректировка нормативных документов, руководящих и планирующих документов по вопросам обе</w:t>
      </w:r>
      <w:r w:rsidRPr="000A7006">
        <w:t>с</w:t>
      </w:r>
      <w:r w:rsidRPr="000A7006">
        <w:t>печения пожарной безопасности;</w:t>
      </w:r>
    </w:p>
    <w:p w:rsidR="000C0564" w:rsidRPr="000A7006" w:rsidRDefault="000C0564" w:rsidP="000C0564">
      <w:pPr>
        <w:adjustRightInd w:val="0"/>
        <w:ind w:firstLine="709"/>
        <w:jc w:val="both"/>
      </w:pPr>
      <w:r w:rsidRPr="000A7006">
        <w:t>-ведется периодическое освещение в средствах массовой информации документов по указанной тематике.</w:t>
      </w:r>
    </w:p>
    <w:p w:rsidR="000C0564" w:rsidRPr="000A7006" w:rsidRDefault="000C0564" w:rsidP="000C0564">
      <w:pPr>
        <w:adjustRightInd w:val="0"/>
        <w:ind w:firstLine="709"/>
        <w:jc w:val="both"/>
      </w:pPr>
      <w:r w:rsidRPr="000A7006">
        <w:t>-проводятся совещания, заседания комиссии по чрезвычайным ситуациям и обеспеч</w:t>
      </w:r>
      <w:r w:rsidRPr="000A7006">
        <w:t>е</w:t>
      </w:r>
      <w:r w:rsidRPr="000A7006">
        <w:t>нию пожарной безопасности с руководителями объектов и ответственными за пожарную безопасность по вопросам обеспечения пожарной безопасн</w:t>
      </w:r>
      <w:r w:rsidRPr="000A7006">
        <w:t>о</w:t>
      </w:r>
      <w:r w:rsidRPr="000A7006">
        <w:t>сти;</w:t>
      </w:r>
    </w:p>
    <w:p w:rsidR="000C0564" w:rsidRPr="000D7A40" w:rsidRDefault="000C0564" w:rsidP="000C0564">
      <w:pPr>
        <w:jc w:val="both"/>
        <w:rPr>
          <w:color w:val="000000"/>
        </w:rPr>
      </w:pPr>
      <w:r>
        <w:t xml:space="preserve">            </w:t>
      </w:r>
      <w:r w:rsidRPr="000A7006">
        <w:t>-при проведении плановых проверок жилищного фонда особое внимание уделяется ве</w:t>
      </w:r>
      <w:r w:rsidRPr="000A7006">
        <w:t>т</w:t>
      </w:r>
      <w:r w:rsidRPr="000A7006">
        <w:t>хому жилью, жилью</w:t>
      </w:r>
      <w:r w:rsidRPr="000A7006">
        <w:rPr>
          <w:bCs/>
        </w:rPr>
        <w:t xml:space="preserve"> социально неадаптированных граждан.</w:t>
      </w:r>
    </w:p>
    <w:p w:rsidR="00AD62E7" w:rsidRPr="000D7A40" w:rsidRDefault="00AD62E7" w:rsidP="00AD62E7">
      <w:pPr>
        <w:ind w:firstLine="708"/>
        <w:jc w:val="both"/>
        <w:outlineLvl w:val="0"/>
        <w:rPr>
          <w:color w:val="000000"/>
        </w:rPr>
      </w:pPr>
      <w:r w:rsidRPr="000D7A40">
        <w:rPr>
          <w:color w:val="000000"/>
        </w:rPr>
        <w:t xml:space="preserve">С целью предотвращения материального ущерба и гибели людей в результате пожаров одним из рычагов в этой работе является Целевая программа «Пожарная безопасность на территории Разгонского муниципального образования на </w:t>
      </w:r>
      <w:r w:rsidR="000C0564">
        <w:rPr>
          <w:color w:val="000000"/>
        </w:rPr>
        <w:t>2016 – 2021 годы</w:t>
      </w:r>
      <w:r w:rsidR="00C7121A" w:rsidRPr="000D7A40">
        <w:rPr>
          <w:color w:val="000000"/>
        </w:rPr>
        <w:t>» (далее Программа).</w:t>
      </w:r>
    </w:p>
    <w:p w:rsidR="00C7121A" w:rsidRPr="000D7A40" w:rsidRDefault="00C7121A" w:rsidP="00AD62E7">
      <w:pPr>
        <w:ind w:firstLine="708"/>
        <w:jc w:val="both"/>
        <w:outlineLvl w:val="0"/>
        <w:rPr>
          <w:color w:val="000000"/>
        </w:rPr>
      </w:pPr>
    </w:p>
    <w:p w:rsidR="00C7121A" w:rsidRPr="000D7A40" w:rsidRDefault="00C7121A" w:rsidP="00C7121A">
      <w:pPr>
        <w:ind w:firstLine="708"/>
        <w:jc w:val="center"/>
        <w:outlineLvl w:val="0"/>
        <w:rPr>
          <w:b/>
          <w:color w:val="000000"/>
        </w:rPr>
      </w:pPr>
      <w:r w:rsidRPr="000D7A40">
        <w:rPr>
          <w:b/>
          <w:color w:val="000000"/>
        </w:rPr>
        <w:t>3. Цели и задачи программы</w:t>
      </w:r>
    </w:p>
    <w:p w:rsidR="00C7121A" w:rsidRPr="000D7A40" w:rsidRDefault="00C7121A" w:rsidP="00C7121A">
      <w:pPr>
        <w:ind w:firstLine="708"/>
        <w:jc w:val="center"/>
        <w:outlineLvl w:val="0"/>
        <w:rPr>
          <w:b/>
          <w:color w:val="000000"/>
        </w:rPr>
      </w:pPr>
    </w:p>
    <w:p w:rsidR="00C7121A" w:rsidRDefault="00C7121A" w:rsidP="00C7121A">
      <w:pPr>
        <w:ind w:firstLine="708"/>
        <w:jc w:val="both"/>
        <w:outlineLvl w:val="0"/>
        <w:rPr>
          <w:color w:val="000000"/>
        </w:rPr>
      </w:pPr>
      <w:r w:rsidRPr="000D7A40">
        <w:rPr>
          <w:color w:val="000000"/>
        </w:rPr>
        <w:t>Основными целями Программы является создание условий, направленных на повышение эффективности деятельности добровольной пожарной дружины по защите населения и территории от пожаров, сокращение людски</w:t>
      </w:r>
      <w:r w:rsidR="007E3BC2" w:rsidRPr="000D7A40">
        <w:rPr>
          <w:color w:val="000000"/>
        </w:rPr>
        <w:t>х и материальных потерь от огня.</w:t>
      </w:r>
      <w:r w:rsidRPr="000D7A40">
        <w:rPr>
          <w:color w:val="000000"/>
        </w:rPr>
        <w:t xml:space="preserve"> Для достижения этих целей необходимо решить ряд основных задач: обустройство, содержание и ремонт источников противопожарного</w:t>
      </w:r>
      <w:r w:rsidR="007E3BC2" w:rsidRPr="000D7A40">
        <w:rPr>
          <w:color w:val="000000"/>
        </w:rPr>
        <w:t xml:space="preserve"> водоснабжения, подъездных путей для пожарных автомобилей; обучение населения в области пожарной безопасности; осуществление мероприятий по укреплению материально-технической базы ДПД.</w:t>
      </w:r>
    </w:p>
    <w:p w:rsidR="0087163B" w:rsidRDefault="0087163B" w:rsidP="0087163B">
      <w:pPr>
        <w:adjustRightInd w:val="0"/>
        <w:ind w:firstLine="709"/>
        <w:jc w:val="both"/>
      </w:pPr>
      <w:r w:rsidRPr="000A7006">
        <w:t>Предусмотренные в Программе мероприятия имеют характер первичных мер пожарной без</w:t>
      </w:r>
      <w:r w:rsidRPr="000A7006">
        <w:t>о</w:t>
      </w:r>
      <w:r w:rsidRPr="000A7006">
        <w:t xml:space="preserve">пасности и ставят своей целью решение наиболее острых проблем укрепления противопожарной защиты территории </w:t>
      </w:r>
      <w:r>
        <w:t xml:space="preserve">Разгонского </w:t>
      </w:r>
      <w:r w:rsidRPr="000A7006">
        <w:t xml:space="preserve">сельского поселения за </w:t>
      </w:r>
      <w:r w:rsidRPr="000A7006">
        <w:lastRenderedPageBreak/>
        <w:t>счет цел</w:t>
      </w:r>
      <w:r w:rsidRPr="000A7006">
        <w:t>е</w:t>
      </w:r>
      <w:r w:rsidRPr="000A7006">
        <w:t>вого выделения бюджетных средств, при освоении которых в короткие сроки создадутся нео</w:t>
      </w:r>
      <w:r w:rsidRPr="000A7006">
        <w:t>б</w:t>
      </w:r>
      <w:r w:rsidRPr="000A7006">
        <w:t>ходимые условия для кардинальных изменений в деле укрепления пожарной безопасности, з</w:t>
      </w:r>
      <w:r w:rsidRPr="000A7006">
        <w:t>а</w:t>
      </w:r>
      <w:r w:rsidRPr="000A7006">
        <w:t xml:space="preserve">щиты жизни и здоровья граждан от пожаров. </w:t>
      </w:r>
      <w:r>
        <w:t xml:space="preserve"> </w:t>
      </w:r>
    </w:p>
    <w:p w:rsidR="0087163B" w:rsidRDefault="0087163B" w:rsidP="0087163B">
      <w:pPr>
        <w:adjustRightInd w:val="0"/>
        <w:ind w:firstLine="709"/>
        <w:jc w:val="both"/>
      </w:pPr>
    </w:p>
    <w:p w:rsidR="00453553" w:rsidRDefault="00453553" w:rsidP="0087163B">
      <w:pPr>
        <w:adjustRightInd w:val="0"/>
        <w:ind w:firstLine="709"/>
        <w:jc w:val="both"/>
      </w:pPr>
    </w:p>
    <w:p w:rsidR="00453553" w:rsidRDefault="00453553" w:rsidP="00453553">
      <w:pPr>
        <w:jc w:val="center"/>
        <w:rPr>
          <w:b/>
          <w:szCs w:val="28"/>
        </w:rPr>
      </w:pPr>
      <w:r>
        <w:rPr>
          <w:b/>
          <w:szCs w:val="28"/>
        </w:rPr>
        <w:t>4. Ресурсное обеспечение Программы</w:t>
      </w:r>
    </w:p>
    <w:p w:rsidR="00453553" w:rsidRDefault="00453553" w:rsidP="00453553">
      <w:pPr>
        <w:jc w:val="center"/>
        <w:rPr>
          <w:b/>
          <w:szCs w:val="28"/>
        </w:rPr>
      </w:pPr>
    </w:p>
    <w:p w:rsidR="00453553" w:rsidRDefault="00453553" w:rsidP="00453553">
      <w:pPr>
        <w:jc w:val="both"/>
        <w:rPr>
          <w:szCs w:val="28"/>
        </w:rPr>
      </w:pPr>
      <w:r>
        <w:rPr>
          <w:szCs w:val="28"/>
        </w:rPr>
        <w:tab/>
        <w:t>Общий объем финансирования Программы составляет –1749,8 тыс. руб.</w:t>
      </w:r>
    </w:p>
    <w:p w:rsidR="00453553" w:rsidRDefault="00453553" w:rsidP="00453553">
      <w:pPr>
        <w:jc w:val="both"/>
        <w:rPr>
          <w:szCs w:val="28"/>
        </w:rPr>
      </w:pPr>
      <w:r>
        <w:rPr>
          <w:szCs w:val="28"/>
        </w:rPr>
        <w:t xml:space="preserve">Объем финансирования Программы  до 2021года носит прогнозный характер и подлежит уточнению в установленном порядке при формировании проекта бюджета Разгонского муниципального образования  на  соответствующий  финансовый год. </w:t>
      </w:r>
    </w:p>
    <w:p w:rsidR="00453553" w:rsidRPr="000A7006" w:rsidRDefault="00453553" w:rsidP="0087163B">
      <w:pPr>
        <w:adjustRightInd w:val="0"/>
        <w:ind w:firstLine="709"/>
        <w:jc w:val="both"/>
      </w:pPr>
    </w:p>
    <w:p w:rsidR="00FB0E9F" w:rsidRPr="000D7A40" w:rsidRDefault="00453553" w:rsidP="00FB0E9F">
      <w:pPr>
        <w:ind w:firstLine="708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5</w:t>
      </w:r>
      <w:r w:rsidR="00FB0E9F" w:rsidRPr="000D7A40">
        <w:rPr>
          <w:b/>
          <w:color w:val="000000"/>
        </w:rPr>
        <w:t>. Механизм реализации и управления программой</w:t>
      </w:r>
    </w:p>
    <w:p w:rsidR="00FB0E9F" w:rsidRPr="000D7A40" w:rsidRDefault="00FB0E9F" w:rsidP="00FB0E9F">
      <w:pPr>
        <w:ind w:firstLine="708"/>
        <w:jc w:val="center"/>
        <w:outlineLvl w:val="0"/>
        <w:rPr>
          <w:b/>
          <w:color w:val="000000"/>
        </w:rPr>
      </w:pPr>
    </w:p>
    <w:p w:rsidR="00FB0E9F" w:rsidRDefault="00FB0E9F" w:rsidP="00FB0E9F">
      <w:pPr>
        <w:ind w:firstLine="708"/>
        <w:jc w:val="both"/>
        <w:outlineLvl w:val="0"/>
        <w:rPr>
          <w:color w:val="000000"/>
        </w:rPr>
      </w:pPr>
      <w:r w:rsidRPr="000D7A40">
        <w:rPr>
          <w:color w:val="000000"/>
        </w:rPr>
        <w:t>Заказчик Программы обеспечивает ее реализацию посредством применения оптимальных методов управления процессом реализации Программы исходя из ее содержания, с участием заинтересованных лиц, независимо от форм собственности.</w:t>
      </w:r>
    </w:p>
    <w:p w:rsidR="00E17CAC" w:rsidRDefault="00E17CAC" w:rsidP="00E17CAC">
      <w:pPr>
        <w:ind w:firstLine="708"/>
        <w:jc w:val="both"/>
        <w:rPr>
          <w:szCs w:val="28"/>
        </w:rPr>
      </w:pPr>
      <w:r>
        <w:rPr>
          <w:szCs w:val="28"/>
        </w:rPr>
        <w:t>Формирование программы за счет средств местного бюджета, в соответствии с утвержденными ассигнованиями на очередной финансовый год осуществляется в установленном порядке. При изменении объемов бюджетного финансирования, предусмотренных Программой, разработчик Программы в установленном порядке уточняет объемы финансирования, а также мероприятия Программы  для ее реализации в установленные сроки.</w:t>
      </w:r>
    </w:p>
    <w:p w:rsidR="004175D9" w:rsidRDefault="004175D9" w:rsidP="00E17CAC">
      <w:pPr>
        <w:ind w:firstLine="708"/>
        <w:jc w:val="both"/>
        <w:rPr>
          <w:szCs w:val="28"/>
        </w:rPr>
      </w:pPr>
    </w:p>
    <w:p w:rsidR="004175D9" w:rsidRDefault="00453553" w:rsidP="004175D9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6</w:t>
      </w:r>
      <w:r w:rsidR="004175D9">
        <w:rPr>
          <w:b/>
          <w:szCs w:val="28"/>
        </w:rPr>
        <w:t>. Организация управления и контроль за реализацией Программы</w:t>
      </w:r>
    </w:p>
    <w:p w:rsidR="004175D9" w:rsidRDefault="004175D9" w:rsidP="004175D9">
      <w:pPr>
        <w:ind w:firstLine="708"/>
        <w:jc w:val="both"/>
        <w:rPr>
          <w:b/>
          <w:szCs w:val="28"/>
        </w:rPr>
      </w:pPr>
    </w:p>
    <w:p w:rsidR="004175D9" w:rsidRDefault="004175D9" w:rsidP="004175D9">
      <w:pPr>
        <w:ind w:firstLine="708"/>
        <w:jc w:val="both"/>
        <w:rPr>
          <w:szCs w:val="28"/>
        </w:rPr>
      </w:pPr>
      <w:r>
        <w:rPr>
          <w:szCs w:val="28"/>
        </w:rPr>
        <w:t>Общий контроль за реализацией Программы осуществляется Администрацией Разгонского муниципального образования. 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:rsidR="004175D9" w:rsidRDefault="004175D9" w:rsidP="004175D9">
      <w:pPr>
        <w:ind w:firstLine="708"/>
        <w:jc w:val="both"/>
        <w:rPr>
          <w:szCs w:val="28"/>
        </w:rPr>
      </w:pPr>
      <w:r>
        <w:rPr>
          <w:szCs w:val="28"/>
        </w:rPr>
        <w:t>Ход и результаты выполнения мероприятий Программы   могут быть рассмотрены на заседаниях Совета депутатов Разгонского сельского поселения с заслушиванием отчетов исполнителей Программы.</w:t>
      </w:r>
    </w:p>
    <w:p w:rsidR="004175D9" w:rsidRDefault="004175D9" w:rsidP="004175D9">
      <w:pPr>
        <w:ind w:firstLine="708"/>
        <w:jc w:val="both"/>
        <w:rPr>
          <w:szCs w:val="28"/>
        </w:rPr>
      </w:pPr>
      <w:r>
        <w:rPr>
          <w:szCs w:val="28"/>
        </w:rPr>
        <w:t>Одновременно с отчетом об исполнении местного бюджета за соответствующий финансовый год  Администрация Разгонского МО, ежегодно представляет Совету депутатов Разгонского сельского поселения, отчет о реализации Программы в отчетном финансовом году.</w:t>
      </w:r>
    </w:p>
    <w:p w:rsidR="004175D9" w:rsidRDefault="004175D9" w:rsidP="00E17CAC">
      <w:pPr>
        <w:ind w:firstLine="708"/>
        <w:jc w:val="both"/>
        <w:rPr>
          <w:szCs w:val="28"/>
        </w:rPr>
      </w:pPr>
    </w:p>
    <w:p w:rsidR="00E17CAC" w:rsidRPr="000D7A40" w:rsidRDefault="00E17CAC" w:rsidP="00FB0E9F">
      <w:pPr>
        <w:ind w:firstLine="708"/>
        <w:jc w:val="both"/>
        <w:outlineLvl w:val="0"/>
        <w:rPr>
          <w:color w:val="000000"/>
        </w:rPr>
      </w:pPr>
    </w:p>
    <w:p w:rsidR="00FB0E9F" w:rsidRPr="000D7A40" w:rsidRDefault="00FB0E9F" w:rsidP="00FB0E9F">
      <w:pPr>
        <w:ind w:firstLine="708"/>
        <w:jc w:val="both"/>
        <w:outlineLvl w:val="0"/>
        <w:rPr>
          <w:color w:val="000000"/>
        </w:rPr>
      </w:pPr>
    </w:p>
    <w:p w:rsidR="00FB0E9F" w:rsidRPr="000D7A40" w:rsidRDefault="00453553" w:rsidP="00FB0E9F">
      <w:pPr>
        <w:ind w:firstLine="708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7</w:t>
      </w:r>
      <w:r w:rsidR="00FB0E9F" w:rsidRPr="000D7A40">
        <w:rPr>
          <w:b/>
          <w:color w:val="000000"/>
        </w:rPr>
        <w:t>. Оценка эффективности и социально-экономических последствий от  реализации Программы</w:t>
      </w:r>
    </w:p>
    <w:p w:rsidR="00FB0E9F" w:rsidRPr="000D7A40" w:rsidRDefault="00FB0E9F" w:rsidP="00FB0E9F">
      <w:pPr>
        <w:ind w:firstLine="708"/>
        <w:jc w:val="center"/>
        <w:outlineLvl w:val="0"/>
        <w:rPr>
          <w:b/>
          <w:color w:val="000000"/>
        </w:rPr>
      </w:pPr>
    </w:p>
    <w:p w:rsidR="00FB0E9F" w:rsidRPr="000D7A40" w:rsidRDefault="00FB0E9F" w:rsidP="00FB0E9F">
      <w:pPr>
        <w:ind w:firstLine="708"/>
        <w:jc w:val="both"/>
        <w:outlineLvl w:val="0"/>
        <w:rPr>
          <w:color w:val="000000"/>
        </w:rPr>
      </w:pPr>
      <w:r w:rsidRPr="000D7A40">
        <w:rPr>
          <w:color w:val="000000"/>
        </w:rPr>
        <w:t>Экономический эффект от реализации Программы определяется размером спасенных от пожаров материальных средств и имущества населения.</w:t>
      </w:r>
    </w:p>
    <w:p w:rsidR="00FB0E9F" w:rsidRDefault="00FB0E9F" w:rsidP="00FB0E9F">
      <w:pPr>
        <w:ind w:firstLine="708"/>
        <w:jc w:val="both"/>
        <w:outlineLvl w:val="0"/>
        <w:rPr>
          <w:color w:val="000000"/>
        </w:rPr>
      </w:pPr>
      <w:r w:rsidRPr="000D7A40">
        <w:rPr>
          <w:color w:val="000000"/>
        </w:rPr>
        <w:t xml:space="preserve">Социальный эффект </w:t>
      </w:r>
      <w:r w:rsidR="000D7A40" w:rsidRPr="000D7A40">
        <w:rPr>
          <w:color w:val="000000"/>
        </w:rPr>
        <w:t>–</w:t>
      </w:r>
      <w:r w:rsidRPr="000D7A40">
        <w:rPr>
          <w:color w:val="000000"/>
        </w:rPr>
        <w:t xml:space="preserve"> созданием</w:t>
      </w:r>
      <w:r w:rsidR="000D7A40" w:rsidRPr="000D7A40">
        <w:rPr>
          <w:color w:val="000000"/>
        </w:rPr>
        <w:t xml:space="preserve"> условий для защиты населения от пожаров и осуществлением мер по социальной </w:t>
      </w:r>
      <w:r w:rsidR="000D7A40">
        <w:rPr>
          <w:color w:val="000000"/>
        </w:rPr>
        <w:t>защите личного состава.</w:t>
      </w:r>
    </w:p>
    <w:p w:rsidR="000D7A40" w:rsidRDefault="000D7A40" w:rsidP="00FB0E9F">
      <w:pPr>
        <w:ind w:firstLine="708"/>
        <w:jc w:val="both"/>
        <w:outlineLvl w:val="0"/>
        <w:rPr>
          <w:color w:val="000000"/>
        </w:rPr>
      </w:pPr>
      <w:r>
        <w:rPr>
          <w:color w:val="000000"/>
        </w:rPr>
        <w:t>Под конкретными количественными и качественными оценками социальных, экологических и экономических результатов реализации программы понимаются:</w:t>
      </w:r>
    </w:p>
    <w:p w:rsidR="000D7A40" w:rsidRDefault="000D7A40" w:rsidP="00FB0E9F">
      <w:pPr>
        <w:ind w:firstLine="708"/>
        <w:jc w:val="both"/>
        <w:outlineLvl w:val="0"/>
        <w:rPr>
          <w:color w:val="000000"/>
        </w:rPr>
      </w:pPr>
      <w:r>
        <w:rPr>
          <w:color w:val="000000"/>
        </w:rPr>
        <w:t>- снижение рисков пожаров и смягчение возможных их последствий;</w:t>
      </w:r>
    </w:p>
    <w:p w:rsidR="000D7A40" w:rsidRDefault="000D7A40" w:rsidP="00FB0E9F">
      <w:pPr>
        <w:ind w:firstLine="708"/>
        <w:jc w:val="both"/>
        <w:outlineLvl w:val="0"/>
        <w:rPr>
          <w:color w:val="000000"/>
        </w:rPr>
      </w:pPr>
      <w:r>
        <w:rPr>
          <w:color w:val="000000"/>
        </w:rPr>
        <w:t>- повышение безопасности</w:t>
      </w:r>
      <w:r w:rsidR="005A5759">
        <w:rPr>
          <w:color w:val="000000"/>
        </w:rPr>
        <w:t xml:space="preserve"> населения и защищенности от угроз пожаров;</w:t>
      </w:r>
    </w:p>
    <w:p w:rsidR="005A5759" w:rsidRDefault="005A5759" w:rsidP="00FB0E9F">
      <w:pPr>
        <w:ind w:firstLine="708"/>
        <w:jc w:val="both"/>
        <w:outlineLvl w:val="0"/>
        <w:rPr>
          <w:color w:val="000000"/>
        </w:rPr>
      </w:pPr>
      <w:r>
        <w:rPr>
          <w:color w:val="000000"/>
        </w:rPr>
        <w:t>- выполнение требований пожарной безопасности, предписаний отдела надзорной деятельности по г. Тайшету и Тайшетскому району;</w:t>
      </w:r>
    </w:p>
    <w:p w:rsidR="005A5759" w:rsidRDefault="005A5759" w:rsidP="00FB0E9F">
      <w:pPr>
        <w:ind w:firstLine="708"/>
        <w:jc w:val="both"/>
        <w:outlineLvl w:val="0"/>
        <w:rPr>
          <w:color w:val="000000"/>
        </w:rPr>
      </w:pPr>
      <w:r>
        <w:rPr>
          <w:color w:val="000000"/>
        </w:rPr>
        <w:t>- создание эффективной системы пожарной безопасности;</w:t>
      </w:r>
    </w:p>
    <w:p w:rsidR="005A5759" w:rsidRDefault="005A5759" w:rsidP="00FB0E9F">
      <w:pPr>
        <w:ind w:firstLine="708"/>
        <w:jc w:val="both"/>
        <w:outlineLvl w:val="0"/>
        <w:rPr>
          <w:color w:val="000000"/>
        </w:rPr>
      </w:pPr>
      <w:r>
        <w:rPr>
          <w:color w:val="000000"/>
        </w:rPr>
        <w:lastRenderedPageBreak/>
        <w:t>- повышение культуры и уровня знаний населения при обеспечении требуемого уровня пожарной безопасности людей.</w:t>
      </w:r>
    </w:p>
    <w:p w:rsidR="009C0E65" w:rsidRPr="009C0E65" w:rsidRDefault="009C0E65" w:rsidP="009C0E65">
      <w:pPr>
        <w:ind w:firstLine="709"/>
        <w:jc w:val="both"/>
      </w:pPr>
      <w:r w:rsidRPr="009C0E65">
        <w:t>Социальные последствия выражаются качественными и количественными показателями, характеризующими улучшение исходной демографической ситуации, здоровья и трудоспособности населения в результате реализации мероприятий Программы, а также масштабами работ по социальной реабилитации населения.</w:t>
      </w:r>
    </w:p>
    <w:p w:rsidR="009C0E65" w:rsidRPr="009C0E65" w:rsidRDefault="009C0E65" w:rsidP="009C0E65">
      <w:pPr>
        <w:ind w:firstLine="708"/>
        <w:jc w:val="both"/>
      </w:pPr>
      <w:r w:rsidRPr="009C0E65">
        <w:t>Экологические последствия выражаются качественными и количественными показателями, характеризующими улучшение исходного состояния окружающей среды, а также масштабами восстановительных работ.</w:t>
      </w:r>
    </w:p>
    <w:p w:rsidR="009C0E65" w:rsidRPr="009C0E65" w:rsidRDefault="009C0E65" w:rsidP="009C0E65">
      <w:pPr>
        <w:ind w:firstLine="708"/>
        <w:jc w:val="both"/>
      </w:pPr>
      <w:r w:rsidRPr="009C0E65">
        <w:t>Экономическая эффективность мероприятий Программы в связи со спецификой решаемых проблем может быть прямой и косвенной.</w:t>
      </w:r>
    </w:p>
    <w:p w:rsidR="009C0E65" w:rsidRDefault="009C0E65" w:rsidP="00FB0E9F">
      <w:pPr>
        <w:ind w:firstLine="708"/>
        <w:jc w:val="both"/>
        <w:outlineLvl w:val="0"/>
        <w:rPr>
          <w:color w:val="000000"/>
        </w:rPr>
      </w:pPr>
    </w:p>
    <w:p w:rsidR="0058697B" w:rsidRDefault="0058697B" w:rsidP="00FB0E9F">
      <w:pPr>
        <w:ind w:firstLine="708"/>
        <w:jc w:val="both"/>
        <w:outlineLvl w:val="0"/>
        <w:rPr>
          <w:color w:val="000000"/>
        </w:rPr>
      </w:pPr>
    </w:p>
    <w:p w:rsidR="00C000A5" w:rsidRDefault="00C000A5" w:rsidP="00FB0E9F">
      <w:pPr>
        <w:ind w:firstLine="708"/>
        <w:jc w:val="both"/>
        <w:outlineLvl w:val="0"/>
        <w:rPr>
          <w:color w:val="000000"/>
        </w:rPr>
      </w:pPr>
    </w:p>
    <w:p w:rsidR="0058697B" w:rsidRDefault="00453553" w:rsidP="0058697B">
      <w:pPr>
        <w:ind w:left="360"/>
        <w:jc w:val="center"/>
        <w:outlineLvl w:val="0"/>
      </w:pPr>
      <w:r>
        <w:rPr>
          <w:b/>
          <w:color w:val="000000"/>
        </w:rPr>
        <w:t>8</w:t>
      </w:r>
      <w:r w:rsidR="00347F17">
        <w:rPr>
          <w:b/>
          <w:color w:val="000000"/>
        </w:rPr>
        <w:t>. Мероприятия по реализации целевой программы</w:t>
      </w:r>
    </w:p>
    <w:p w:rsidR="0058697B" w:rsidRDefault="0058697B" w:rsidP="0058697B">
      <w:pPr>
        <w:ind w:left="360"/>
        <w:jc w:val="center"/>
        <w:outlineLvl w:val="0"/>
      </w:pPr>
    </w:p>
    <w:p w:rsidR="0058697B" w:rsidRPr="0058697B" w:rsidRDefault="0058697B" w:rsidP="0058697B">
      <w:pPr>
        <w:ind w:left="360"/>
        <w:jc w:val="center"/>
        <w:outlineLvl w:val="0"/>
        <w:rPr>
          <w:b/>
        </w:rPr>
      </w:pPr>
      <w:r w:rsidRPr="0058697B">
        <w:rPr>
          <w:b/>
        </w:rPr>
        <w:t>Перечень</w:t>
      </w:r>
    </w:p>
    <w:p w:rsidR="0058697B" w:rsidRPr="0058697B" w:rsidRDefault="0058697B" w:rsidP="0058697B">
      <w:pPr>
        <w:jc w:val="center"/>
        <w:rPr>
          <w:b/>
        </w:rPr>
      </w:pPr>
      <w:r w:rsidRPr="0058697B">
        <w:rPr>
          <w:b/>
        </w:rPr>
        <w:t>Мероприятий целевой Программы</w:t>
      </w:r>
    </w:p>
    <w:p w:rsidR="0058697B" w:rsidRPr="0058697B" w:rsidRDefault="0058697B" w:rsidP="0058697B">
      <w:pPr>
        <w:jc w:val="center"/>
        <w:rPr>
          <w:b/>
        </w:rPr>
      </w:pPr>
      <w:r w:rsidRPr="0058697B">
        <w:rPr>
          <w:b/>
        </w:rPr>
        <w:t>«Пожарная безопасность на территории</w:t>
      </w:r>
    </w:p>
    <w:p w:rsidR="0058697B" w:rsidRPr="0058697B" w:rsidRDefault="0058697B" w:rsidP="0058697B">
      <w:pPr>
        <w:jc w:val="center"/>
        <w:rPr>
          <w:b/>
        </w:rPr>
      </w:pPr>
      <w:r w:rsidRPr="0058697B">
        <w:rPr>
          <w:b/>
        </w:rPr>
        <w:t>Разгонского муниципального образования</w:t>
      </w:r>
    </w:p>
    <w:p w:rsidR="0058697B" w:rsidRPr="0058697B" w:rsidRDefault="0058697B" w:rsidP="0058697B">
      <w:pPr>
        <w:jc w:val="center"/>
        <w:rPr>
          <w:b/>
        </w:rPr>
      </w:pPr>
      <w:r w:rsidRPr="0058697B">
        <w:rPr>
          <w:b/>
        </w:rPr>
        <w:t>на 2016 - 2021 г.г.»</w:t>
      </w:r>
    </w:p>
    <w:p w:rsidR="0058697B" w:rsidRDefault="0058697B" w:rsidP="0058697B">
      <w:pPr>
        <w:ind w:left="360"/>
        <w:jc w:val="center"/>
        <w:outlineLvl w:val="0"/>
        <w:sectPr w:rsidR="0058697B" w:rsidSect="00C703E4">
          <w:pgSz w:w="11906" w:h="16838"/>
          <w:pgMar w:top="1134" w:right="567" w:bottom="567" w:left="1985" w:header="709" w:footer="709" w:gutter="0"/>
          <w:cols w:space="708"/>
          <w:docGrid w:linePitch="360"/>
        </w:sectPr>
      </w:pPr>
    </w:p>
    <w:tbl>
      <w:tblPr>
        <w:tblW w:w="16116" w:type="dxa"/>
        <w:tblInd w:w="-3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2853"/>
        <w:gridCol w:w="1829"/>
        <w:gridCol w:w="1126"/>
        <w:gridCol w:w="1501"/>
        <w:gridCol w:w="1308"/>
        <w:gridCol w:w="55"/>
        <w:gridCol w:w="1422"/>
        <w:gridCol w:w="49"/>
        <w:gridCol w:w="1576"/>
        <w:gridCol w:w="1921"/>
        <w:gridCol w:w="1920"/>
      </w:tblGrid>
      <w:tr w:rsidR="00C000A5" w:rsidRPr="00C2485B" w:rsidTr="00C000A5">
        <w:trPr>
          <w:cantSplit/>
          <w:trHeight w:val="690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000A5" w:rsidRPr="00C2485B" w:rsidRDefault="00C000A5" w:rsidP="007E52FE">
            <w:pPr>
              <w:spacing w:before="100" w:beforeAutospacing="1" w:after="100" w:afterAutospacing="1"/>
            </w:pPr>
            <w:r w:rsidRPr="00C2485B">
              <w:lastRenderedPageBreak/>
              <w:t xml:space="preserve">№   </w:t>
            </w:r>
            <w:r w:rsidRPr="00C2485B">
              <w:br/>
              <w:t xml:space="preserve">п/п </w:t>
            </w:r>
          </w:p>
        </w:tc>
        <w:tc>
          <w:tcPr>
            <w:tcW w:w="285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C000A5" w:rsidRDefault="00C000A5" w:rsidP="007E52FE">
            <w:pPr>
              <w:spacing w:before="100" w:beforeAutospacing="1" w:after="100" w:afterAutospacing="1"/>
              <w:jc w:val="center"/>
            </w:pPr>
            <w:r w:rsidRPr="00C2485B">
              <w:t xml:space="preserve">Мероприятия </w:t>
            </w:r>
          </w:p>
          <w:p w:rsidR="00C000A5" w:rsidRPr="00C2485B" w:rsidRDefault="00C000A5" w:rsidP="007E52FE">
            <w:pPr>
              <w:spacing w:before="100" w:beforeAutospacing="1" w:after="100" w:afterAutospacing="1"/>
              <w:jc w:val="center"/>
            </w:pPr>
          </w:p>
        </w:tc>
        <w:tc>
          <w:tcPr>
            <w:tcW w:w="182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C000A5" w:rsidRPr="00C2485B" w:rsidRDefault="00C000A5" w:rsidP="007E52FE">
            <w:pPr>
              <w:spacing w:before="100" w:beforeAutospacing="1" w:after="100" w:afterAutospacing="1"/>
              <w:jc w:val="center"/>
            </w:pPr>
            <w:r w:rsidRPr="00C2485B">
              <w:t>Источники финансирования</w:t>
            </w:r>
          </w:p>
        </w:tc>
        <w:tc>
          <w:tcPr>
            <w:tcW w:w="11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C000A5" w:rsidRPr="00C2485B" w:rsidRDefault="00C000A5" w:rsidP="007E52FE">
            <w:pPr>
              <w:spacing w:before="100" w:beforeAutospacing="1" w:after="100" w:afterAutospacing="1"/>
              <w:jc w:val="center"/>
            </w:pPr>
            <w:r w:rsidRPr="00C2485B">
              <w:t xml:space="preserve">Срок </w:t>
            </w:r>
            <w:r w:rsidRPr="00C2485B">
              <w:br/>
              <w:t>исполнения</w:t>
            </w:r>
          </w:p>
        </w:tc>
        <w:tc>
          <w:tcPr>
            <w:tcW w:w="15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C000A5" w:rsidRPr="00C2485B" w:rsidRDefault="00C000A5" w:rsidP="007E52FE">
            <w:pPr>
              <w:spacing w:before="100" w:beforeAutospacing="1" w:after="100" w:afterAutospacing="1"/>
              <w:jc w:val="center"/>
            </w:pPr>
            <w:r w:rsidRPr="00C2485B">
              <w:t xml:space="preserve">Всего         </w:t>
            </w:r>
            <w:r w:rsidRPr="00C2485B">
              <w:br/>
              <w:t>(тыс. руб.)</w:t>
            </w:r>
          </w:p>
        </w:tc>
        <w:tc>
          <w:tcPr>
            <w:tcW w:w="825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0A5" w:rsidRPr="00C2485B" w:rsidRDefault="00C000A5" w:rsidP="007E52FE">
            <w:pPr>
              <w:spacing w:before="100" w:beforeAutospacing="1" w:after="100" w:afterAutospacing="1"/>
              <w:ind w:left="470" w:hanging="470"/>
              <w:jc w:val="center"/>
            </w:pPr>
            <w:r w:rsidRPr="00C2485B">
              <w:t>Объем финансирования по годам (тыс. руб.)</w:t>
            </w:r>
          </w:p>
        </w:tc>
      </w:tr>
      <w:tr w:rsidR="00C000A5" w:rsidRPr="00C2485B" w:rsidTr="00C000A5">
        <w:trPr>
          <w:cantSplit/>
          <w:trHeight w:val="405"/>
        </w:trPr>
        <w:tc>
          <w:tcPr>
            <w:tcW w:w="5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0A5" w:rsidRPr="00C2485B" w:rsidRDefault="00C000A5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00A5" w:rsidRPr="00C2485B" w:rsidRDefault="00C000A5" w:rsidP="007E52FE">
            <w:pPr>
              <w:spacing w:before="100" w:beforeAutospacing="1" w:after="100" w:afterAutospacing="1"/>
              <w:jc w:val="center"/>
            </w:pPr>
          </w:p>
        </w:tc>
        <w:tc>
          <w:tcPr>
            <w:tcW w:w="18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00A5" w:rsidRPr="00C2485B" w:rsidRDefault="00C000A5" w:rsidP="007E52FE">
            <w:pPr>
              <w:spacing w:before="100" w:beforeAutospacing="1" w:after="100" w:afterAutospacing="1"/>
              <w:jc w:val="center"/>
            </w:pPr>
          </w:p>
        </w:tc>
        <w:tc>
          <w:tcPr>
            <w:tcW w:w="1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00A5" w:rsidRPr="00C2485B" w:rsidRDefault="00C000A5" w:rsidP="007E52FE">
            <w:pPr>
              <w:spacing w:before="100" w:beforeAutospacing="1" w:after="100" w:afterAutospacing="1"/>
              <w:jc w:val="center"/>
            </w:pPr>
          </w:p>
        </w:tc>
        <w:tc>
          <w:tcPr>
            <w:tcW w:w="15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00A5" w:rsidRPr="00C2485B" w:rsidRDefault="00C000A5" w:rsidP="007E52FE">
            <w:pPr>
              <w:spacing w:before="100" w:beforeAutospacing="1" w:after="100" w:afterAutospacing="1"/>
              <w:jc w:val="center"/>
            </w:pPr>
          </w:p>
        </w:tc>
        <w:tc>
          <w:tcPr>
            <w:tcW w:w="825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00A5" w:rsidRPr="00C2485B" w:rsidRDefault="00C000A5" w:rsidP="00877368">
            <w:pPr>
              <w:spacing w:before="100" w:beforeAutospacing="1" w:after="100" w:afterAutospacing="1"/>
              <w:ind w:left="470" w:hanging="470"/>
              <w:jc w:val="center"/>
            </w:pPr>
            <w:r w:rsidRPr="00C2485B">
              <w:t>2016-202</w:t>
            </w:r>
            <w:r w:rsidR="00877368">
              <w:t>1</w:t>
            </w:r>
            <w:r w:rsidRPr="00C2485B">
              <w:t xml:space="preserve"> гг.</w:t>
            </w:r>
          </w:p>
        </w:tc>
      </w:tr>
      <w:tr w:rsidR="00C000A5" w:rsidRPr="00C2485B" w:rsidTr="00C000A5">
        <w:trPr>
          <w:cantSplit/>
          <w:trHeight w:val="266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000A5" w:rsidRPr="00C2485B" w:rsidRDefault="00C000A5" w:rsidP="007E52FE">
            <w:pPr>
              <w:spacing w:before="100" w:beforeAutospacing="1" w:after="100" w:afterAutospacing="1"/>
              <w:jc w:val="center"/>
            </w:pPr>
            <w:r w:rsidRPr="00C2485B">
              <w:t>1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0A5" w:rsidRPr="00C2485B" w:rsidRDefault="00C000A5" w:rsidP="007E52FE">
            <w:pPr>
              <w:spacing w:before="100" w:beforeAutospacing="1" w:after="100" w:afterAutospacing="1"/>
              <w:jc w:val="center"/>
            </w:pPr>
            <w:r w:rsidRPr="00C2485B">
              <w:t>2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00A5" w:rsidRPr="00C2485B" w:rsidRDefault="00C000A5" w:rsidP="007E52FE">
            <w:pPr>
              <w:spacing w:before="100" w:beforeAutospacing="1" w:after="100" w:afterAutospacing="1"/>
              <w:jc w:val="center"/>
            </w:pPr>
            <w:r w:rsidRPr="00C2485B">
              <w:t>3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0A5" w:rsidRPr="00C2485B" w:rsidRDefault="00C000A5" w:rsidP="007E52FE">
            <w:pPr>
              <w:spacing w:before="100" w:beforeAutospacing="1" w:after="100" w:afterAutospacing="1"/>
              <w:jc w:val="center"/>
            </w:pPr>
            <w:r w:rsidRPr="00C2485B">
              <w:t>4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0A5" w:rsidRPr="00C2485B" w:rsidRDefault="00C000A5" w:rsidP="007E52FE">
            <w:pPr>
              <w:spacing w:before="100" w:beforeAutospacing="1" w:after="100" w:afterAutospacing="1"/>
              <w:jc w:val="center"/>
            </w:pPr>
            <w:r w:rsidRPr="00C2485B">
              <w:t>5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0A5" w:rsidRPr="00C2485B" w:rsidRDefault="00C000A5" w:rsidP="00C000A5">
            <w:pPr>
              <w:spacing w:before="100" w:beforeAutospacing="1" w:after="100" w:afterAutospacing="1"/>
            </w:pPr>
            <w:r>
              <w:t>2017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0A5" w:rsidRPr="00C2485B" w:rsidRDefault="00C000A5" w:rsidP="00C000A5">
            <w:pPr>
              <w:spacing w:before="100" w:beforeAutospacing="1" w:after="100" w:afterAutospacing="1"/>
            </w:pPr>
            <w:r>
              <w:t>2018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0A5" w:rsidRPr="00C2485B" w:rsidRDefault="00C000A5" w:rsidP="00C000A5">
            <w:pPr>
              <w:spacing w:before="100" w:beforeAutospacing="1" w:after="100" w:afterAutospacing="1"/>
            </w:pPr>
            <w:r>
              <w:t>2019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0A5" w:rsidRPr="00C2485B" w:rsidRDefault="00C000A5" w:rsidP="00C000A5">
            <w:pPr>
              <w:tabs>
                <w:tab w:val="left" w:pos="360"/>
                <w:tab w:val="center" w:pos="991"/>
              </w:tabs>
              <w:spacing w:before="100" w:beforeAutospacing="1" w:after="100" w:afterAutospacing="1"/>
              <w:ind w:left="-430" w:right="-1202" w:firstLine="430"/>
            </w:pPr>
            <w:r>
              <w:t>2020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0A5" w:rsidRPr="00C2485B" w:rsidRDefault="00C000A5" w:rsidP="00C000A5">
            <w:pPr>
              <w:spacing w:before="100" w:beforeAutospacing="1" w:after="100" w:afterAutospacing="1"/>
              <w:ind w:left="-430" w:right="-1202" w:firstLine="430"/>
            </w:pPr>
            <w:r>
              <w:t>2021</w:t>
            </w:r>
          </w:p>
        </w:tc>
      </w:tr>
      <w:tr w:rsidR="00C000A5" w:rsidRPr="00C2485B" w:rsidTr="00C000A5">
        <w:trPr>
          <w:cantSplit/>
          <w:trHeight w:val="181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00A5" w:rsidRPr="00C2485B" w:rsidRDefault="00C000A5" w:rsidP="007E52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2485B">
              <w:rPr>
                <w:b/>
              </w:rPr>
              <w:t>1.</w:t>
            </w:r>
          </w:p>
        </w:tc>
        <w:tc>
          <w:tcPr>
            <w:tcW w:w="1556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A5" w:rsidRPr="00C2485B" w:rsidRDefault="00C000A5" w:rsidP="00BC59A1">
            <w:pPr>
              <w:rPr>
                <w:rFonts w:ascii="Calibri" w:hAnsi="Calibri"/>
              </w:rPr>
            </w:pPr>
            <w:r w:rsidRPr="00C2485B">
              <w:rPr>
                <w:b/>
              </w:rPr>
              <w:t>Программа «</w:t>
            </w:r>
            <w:r w:rsidR="00BC59A1">
              <w:rPr>
                <w:b/>
              </w:rPr>
              <w:t>Пожарная безопасность на территории Разгонского муниципального образования</w:t>
            </w:r>
            <w:r w:rsidRPr="00C2485B">
              <w:rPr>
                <w:b/>
              </w:rPr>
              <w:t xml:space="preserve"> на 2016-202</w:t>
            </w:r>
            <w:r w:rsidR="00BC59A1">
              <w:rPr>
                <w:b/>
              </w:rPr>
              <w:t>1</w:t>
            </w:r>
            <w:r w:rsidRPr="00C2485B">
              <w:rPr>
                <w:b/>
              </w:rPr>
              <w:t xml:space="preserve"> гг.»</w:t>
            </w:r>
          </w:p>
        </w:tc>
      </w:tr>
      <w:tr w:rsidR="00C000A5" w:rsidRPr="00C2485B" w:rsidTr="00C000A5">
        <w:trPr>
          <w:cantSplit/>
          <w:trHeight w:val="132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0A5" w:rsidRPr="00C2485B" w:rsidRDefault="00C000A5" w:rsidP="007E52FE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1</w:t>
            </w:r>
            <w:r w:rsidRPr="00C2485B">
              <w:rPr>
                <w:b/>
              </w:rPr>
              <w:t>.</w:t>
            </w:r>
          </w:p>
        </w:tc>
        <w:tc>
          <w:tcPr>
            <w:tcW w:w="15560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0A5" w:rsidRPr="00C2485B" w:rsidRDefault="00C000A5" w:rsidP="00EC0FCE">
            <w:pPr>
              <w:spacing w:after="200" w:line="276" w:lineRule="auto"/>
            </w:pPr>
            <w:r w:rsidRPr="00C2485B">
              <w:rPr>
                <w:b/>
                <w:bCs/>
              </w:rPr>
              <w:t>Задач</w:t>
            </w:r>
            <w:r>
              <w:rPr>
                <w:b/>
                <w:bCs/>
              </w:rPr>
              <w:t>а 1</w:t>
            </w:r>
            <w:r w:rsidRPr="00C2485B">
              <w:rPr>
                <w:b/>
                <w:bCs/>
              </w:rPr>
              <w:t xml:space="preserve"> </w:t>
            </w:r>
            <w:r w:rsidR="00EC0FCE">
              <w:rPr>
                <w:b/>
                <w:bCs/>
              </w:rPr>
              <w:t>Укрепление системы обучения населения Разгонского муниципального образования пожарной безопасности</w:t>
            </w:r>
          </w:p>
        </w:tc>
      </w:tr>
      <w:tr w:rsidR="00C000A5" w:rsidTr="007E52FE">
        <w:trPr>
          <w:cantSplit/>
          <w:trHeight w:val="360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0A5" w:rsidRPr="00027C1A" w:rsidRDefault="00C000A5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 xml:space="preserve">1.1.  </w:t>
            </w:r>
          </w:p>
        </w:tc>
        <w:tc>
          <w:tcPr>
            <w:tcW w:w="2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0A5" w:rsidRPr="00027C1A" w:rsidRDefault="00C000A5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 xml:space="preserve">Мероприятие 1 </w:t>
            </w:r>
          </w:p>
          <w:p w:rsidR="00C000A5" w:rsidRPr="00EC0FCE" w:rsidRDefault="00EC0FC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C0FCE">
              <w:rPr>
                <w:color w:val="000000"/>
                <w:sz w:val="20"/>
                <w:szCs w:val="20"/>
              </w:rPr>
              <w:t>Информирование населения о проблемах и путях обеспечения пожарной безопасности, обучение основам безопасного поведения людей при пожаре. Доведение до сведения граждан информации о пожарах, причинах их возникновения и виновных. Распространение памяток, листовок на противопожарную тему, изготовление информационных стендов.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0A5" w:rsidRPr="00027C1A" w:rsidRDefault="00C000A5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Средства бюджета Разгонского МО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0A5" w:rsidRPr="00027C1A" w:rsidRDefault="00C000A5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bCs/>
                <w:sz w:val="20"/>
                <w:szCs w:val="20"/>
              </w:rPr>
              <w:t>201</w:t>
            </w:r>
            <w:r w:rsidRPr="00027C1A">
              <w:rPr>
                <w:bCs/>
                <w:sz w:val="20"/>
                <w:szCs w:val="20"/>
                <w:lang w:val="en-US"/>
              </w:rPr>
              <w:t>6</w:t>
            </w:r>
            <w:r w:rsidRPr="00027C1A">
              <w:rPr>
                <w:bCs/>
                <w:sz w:val="20"/>
                <w:szCs w:val="20"/>
              </w:rPr>
              <w:t>-20</w:t>
            </w:r>
            <w:r w:rsidRPr="00027C1A">
              <w:rPr>
                <w:bCs/>
                <w:sz w:val="20"/>
                <w:szCs w:val="20"/>
                <w:lang w:val="en-US"/>
              </w:rPr>
              <w:t xml:space="preserve">26 </w:t>
            </w:r>
            <w:r w:rsidRPr="00027C1A">
              <w:rPr>
                <w:bCs/>
                <w:sz w:val="20"/>
                <w:szCs w:val="20"/>
              </w:rPr>
              <w:t>гг.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0A5" w:rsidRPr="00027C1A" w:rsidRDefault="00283BD6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0A5" w:rsidRDefault="00283BD6" w:rsidP="007E52FE">
            <w:r>
              <w:rPr>
                <w:sz w:val="20"/>
                <w:szCs w:val="20"/>
              </w:rPr>
              <w:t>1.0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0A5" w:rsidRDefault="00283BD6" w:rsidP="007E52FE">
            <w:r>
              <w:rPr>
                <w:sz w:val="20"/>
                <w:szCs w:val="20"/>
              </w:rPr>
              <w:t>1.0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0A5" w:rsidRDefault="00283BD6" w:rsidP="007E52FE">
            <w:r>
              <w:rPr>
                <w:sz w:val="20"/>
                <w:szCs w:val="20"/>
              </w:rPr>
              <w:t>1.0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0A5" w:rsidRDefault="00283BD6" w:rsidP="007E52FE">
            <w:r>
              <w:rPr>
                <w:sz w:val="20"/>
                <w:szCs w:val="20"/>
              </w:rPr>
              <w:t>1.0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0A5" w:rsidRDefault="00283BD6" w:rsidP="007E52FE">
            <w:r>
              <w:rPr>
                <w:sz w:val="20"/>
                <w:szCs w:val="20"/>
              </w:rPr>
              <w:t>1.0</w:t>
            </w:r>
          </w:p>
        </w:tc>
      </w:tr>
      <w:tr w:rsidR="00283BD6" w:rsidRPr="00027C1A" w:rsidTr="007E52FE">
        <w:trPr>
          <w:cantSplit/>
          <w:trHeight w:val="240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BD6" w:rsidRPr="00027C1A" w:rsidRDefault="00283BD6" w:rsidP="007E52FE">
            <w:pPr>
              <w:rPr>
                <w:sz w:val="20"/>
                <w:szCs w:val="20"/>
              </w:rPr>
            </w:pPr>
          </w:p>
        </w:tc>
        <w:tc>
          <w:tcPr>
            <w:tcW w:w="2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D6" w:rsidRPr="00027C1A" w:rsidRDefault="00283BD6" w:rsidP="007E52FE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BD6" w:rsidRPr="00027C1A" w:rsidRDefault="00283BD6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 xml:space="preserve">Другие источники      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BD6" w:rsidRPr="00027C1A" w:rsidRDefault="00283BD6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BD6" w:rsidRPr="00027C1A" w:rsidRDefault="00283BD6" w:rsidP="00283BD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BD6" w:rsidRPr="00027C1A" w:rsidRDefault="00283BD6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BD6" w:rsidRPr="00027C1A" w:rsidRDefault="00283BD6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BD6" w:rsidRPr="00027C1A" w:rsidRDefault="00283BD6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3BD6" w:rsidRPr="00027C1A" w:rsidRDefault="00283BD6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3BD6" w:rsidRPr="00027C1A" w:rsidRDefault="00283BD6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</w:tr>
      <w:tr w:rsidR="00283BD6" w:rsidRPr="00027C1A" w:rsidTr="007E52FE">
        <w:trPr>
          <w:cantSplit/>
          <w:trHeight w:val="239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BD6" w:rsidRPr="00027C1A" w:rsidRDefault="00283BD6" w:rsidP="007E52FE">
            <w:pPr>
              <w:rPr>
                <w:sz w:val="20"/>
                <w:szCs w:val="20"/>
              </w:rPr>
            </w:pPr>
          </w:p>
        </w:tc>
        <w:tc>
          <w:tcPr>
            <w:tcW w:w="2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D6" w:rsidRPr="00027C1A" w:rsidRDefault="00283BD6" w:rsidP="007E52FE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BD6" w:rsidRPr="00027C1A" w:rsidRDefault="00283BD6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Итого: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BD6" w:rsidRPr="00027C1A" w:rsidRDefault="00283BD6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BD6" w:rsidRPr="00027C1A" w:rsidRDefault="00283BD6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BD6" w:rsidRDefault="00283BD6" w:rsidP="007E52FE">
            <w:r>
              <w:rPr>
                <w:sz w:val="20"/>
                <w:szCs w:val="20"/>
              </w:rPr>
              <w:t>1.0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BD6" w:rsidRDefault="00283BD6" w:rsidP="007E52FE">
            <w:r>
              <w:rPr>
                <w:sz w:val="20"/>
                <w:szCs w:val="20"/>
              </w:rPr>
              <w:t>1.0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BD6" w:rsidRDefault="00283BD6" w:rsidP="007E52FE">
            <w:r>
              <w:rPr>
                <w:sz w:val="20"/>
                <w:szCs w:val="20"/>
              </w:rPr>
              <w:t>1.0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83BD6" w:rsidRDefault="00283BD6" w:rsidP="007E52FE">
            <w:r>
              <w:rPr>
                <w:sz w:val="20"/>
                <w:szCs w:val="20"/>
              </w:rPr>
              <w:t>1.0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83BD6" w:rsidRDefault="00283BD6" w:rsidP="007E52FE">
            <w:r>
              <w:rPr>
                <w:sz w:val="20"/>
                <w:szCs w:val="20"/>
              </w:rPr>
              <w:t>1.0</w:t>
            </w:r>
          </w:p>
        </w:tc>
      </w:tr>
      <w:tr w:rsidR="007920B7" w:rsidRPr="00027C1A" w:rsidTr="007920B7">
        <w:trPr>
          <w:cantSplit/>
          <w:trHeight w:val="239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920B7" w:rsidRPr="00027C1A" w:rsidRDefault="007920B7" w:rsidP="00792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8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0B7" w:rsidRDefault="007920B7" w:rsidP="00792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</w:p>
          <w:p w:rsidR="007920B7" w:rsidRDefault="007920B7" w:rsidP="007920B7">
            <w:pPr>
              <w:rPr>
                <w:sz w:val="20"/>
                <w:szCs w:val="20"/>
              </w:rPr>
            </w:pPr>
          </w:p>
          <w:p w:rsidR="007920B7" w:rsidRPr="007920B7" w:rsidRDefault="007920B7" w:rsidP="007920B7">
            <w:pPr>
              <w:rPr>
                <w:sz w:val="20"/>
                <w:szCs w:val="20"/>
              </w:rPr>
            </w:pPr>
            <w:r w:rsidRPr="007920B7">
              <w:rPr>
                <w:color w:val="000000"/>
                <w:sz w:val="20"/>
                <w:szCs w:val="20"/>
              </w:rPr>
              <w:t>Обучение сотрудников и работников мерам пожарной безопасности в соответствии с нормативными документами по пожарной безопасности по специальным программам, утвержденным в установленном порядке.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Средства бюджета Разгонского МО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bCs/>
                <w:sz w:val="20"/>
                <w:szCs w:val="20"/>
              </w:rPr>
              <w:t>201</w:t>
            </w:r>
            <w:r w:rsidRPr="00027C1A">
              <w:rPr>
                <w:bCs/>
                <w:sz w:val="20"/>
                <w:szCs w:val="20"/>
                <w:lang w:val="en-US"/>
              </w:rPr>
              <w:t>6</w:t>
            </w:r>
            <w:r w:rsidRPr="00027C1A">
              <w:rPr>
                <w:bCs/>
                <w:sz w:val="20"/>
                <w:szCs w:val="20"/>
              </w:rPr>
              <w:t>-20</w:t>
            </w:r>
            <w:r w:rsidRPr="00027C1A">
              <w:rPr>
                <w:bCs/>
                <w:sz w:val="20"/>
                <w:szCs w:val="20"/>
                <w:lang w:val="en-US"/>
              </w:rPr>
              <w:t xml:space="preserve">26 </w:t>
            </w:r>
            <w:r w:rsidRPr="00027C1A">
              <w:rPr>
                <w:bCs/>
                <w:sz w:val="20"/>
                <w:szCs w:val="20"/>
              </w:rPr>
              <w:t>гг.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0B7" w:rsidRDefault="007920B7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0B7" w:rsidRDefault="007920B7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0B7" w:rsidRDefault="007920B7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0B7" w:rsidRDefault="007920B7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920B7" w:rsidRDefault="007920B7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920B7" w:rsidRDefault="007920B7">
            <w:r w:rsidRPr="00D040A2">
              <w:rPr>
                <w:sz w:val="20"/>
                <w:szCs w:val="20"/>
              </w:rPr>
              <w:t>0,0</w:t>
            </w:r>
          </w:p>
        </w:tc>
      </w:tr>
      <w:tr w:rsidR="007920B7" w:rsidRPr="00027C1A" w:rsidTr="007E52FE">
        <w:trPr>
          <w:cantSplit/>
          <w:trHeight w:val="239"/>
        </w:trPr>
        <w:tc>
          <w:tcPr>
            <w:tcW w:w="5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20B7" w:rsidRPr="00027C1A" w:rsidRDefault="007920B7" w:rsidP="007E52FE">
            <w:pPr>
              <w:rPr>
                <w:sz w:val="20"/>
                <w:szCs w:val="20"/>
              </w:rPr>
            </w:pPr>
          </w:p>
        </w:tc>
        <w:tc>
          <w:tcPr>
            <w:tcW w:w="28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20B7" w:rsidRPr="00027C1A" w:rsidRDefault="007920B7" w:rsidP="007E52FE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 xml:space="preserve">Другие источники      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0B7" w:rsidRDefault="007920B7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0B7" w:rsidRDefault="007920B7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0B7" w:rsidRDefault="007920B7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0B7" w:rsidRDefault="007920B7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920B7" w:rsidRDefault="007920B7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920B7" w:rsidRDefault="007920B7">
            <w:r w:rsidRPr="00D040A2">
              <w:rPr>
                <w:sz w:val="20"/>
                <w:szCs w:val="20"/>
              </w:rPr>
              <w:t>0,0</w:t>
            </w:r>
          </w:p>
        </w:tc>
      </w:tr>
      <w:tr w:rsidR="007920B7" w:rsidRPr="00027C1A" w:rsidTr="007E52FE">
        <w:trPr>
          <w:cantSplit/>
          <w:trHeight w:val="239"/>
        </w:trPr>
        <w:tc>
          <w:tcPr>
            <w:tcW w:w="5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0B7" w:rsidRPr="00027C1A" w:rsidRDefault="007920B7" w:rsidP="007E52FE">
            <w:pPr>
              <w:rPr>
                <w:sz w:val="20"/>
                <w:szCs w:val="20"/>
              </w:rPr>
            </w:pPr>
          </w:p>
        </w:tc>
        <w:tc>
          <w:tcPr>
            <w:tcW w:w="28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0B7" w:rsidRPr="00027C1A" w:rsidRDefault="007920B7" w:rsidP="007E52FE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Итого: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0B7" w:rsidRDefault="007920B7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0B7" w:rsidRDefault="007920B7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0B7" w:rsidRDefault="007920B7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0B7" w:rsidRDefault="007920B7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920B7" w:rsidRDefault="007920B7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920B7" w:rsidRDefault="007920B7">
            <w:r w:rsidRPr="00D040A2">
              <w:rPr>
                <w:sz w:val="20"/>
                <w:szCs w:val="20"/>
              </w:rPr>
              <w:t>0,0</w:t>
            </w:r>
          </w:p>
        </w:tc>
      </w:tr>
      <w:tr w:rsidR="007E52FE" w:rsidRPr="00027C1A" w:rsidTr="007E52FE">
        <w:trPr>
          <w:cantSplit/>
          <w:trHeight w:val="239"/>
        </w:trPr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2FE" w:rsidRPr="00027C1A" w:rsidRDefault="007E52FE" w:rsidP="007E52FE">
            <w:pPr>
              <w:rPr>
                <w:sz w:val="20"/>
                <w:szCs w:val="20"/>
              </w:rPr>
            </w:pPr>
          </w:p>
        </w:tc>
        <w:tc>
          <w:tcPr>
            <w:tcW w:w="28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2FE" w:rsidRPr="007E52FE" w:rsidRDefault="007E52FE" w:rsidP="007E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52FE" w:rsidRDefault="007E52FE" w:rsidP="007E52FE">
            <w:r>
              <w:rPr>
                <w:sz w:val="20"/>
                <w:szCs w:val="20"/>
              </w:rPr>
              <w:t>1.0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52FE" w:rsidRDefault="007E52FE" w:rsidP="007E52FE">
            <w:r>
              <w:rPr>
                <w:sz w:val="20"/>
                <w:szCs w:val="20"/>
              </w:rPr>
              <w:t>1.0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52FE" w:rsidRDefault="007E52FE" w:rsidP="007E52FE">
            <w:r>
              <w:rPr>
                <w:sz w:val="20"/>
                <w:szCs w:val="20"/>
              </w:rPr>
              <w:t>1.0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E52FE" w:rsidRDefault="007E52FE" w:rsidP="007E52FE">
            <w:r>
              <w:rPr>
                <w:sz w:val="20"/>
                <w:szCs w:val="20"/>
              </w:rPr>
              <w:t>1.0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E52FE" w:rsidRDefault="007E52FE" w:rsidP="007E52FE">
            <w:r>
              <w:rPr>
                <w:sz w:val="20"/>
                <w:szCs w:val="20"/>
              </w:rPr>
              <w:t>1.0</w:t>
            </w:r>
          </w:p>
        </w:tc>
      </w:tr>
      <w:tr w:rsidR="00C000A5" w:rsidRPr="00C2485B" w:rsidTr="00C000A5">
        <w:trPr>
          <w:cantSplit/>
          <w:trHeight w:val="24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0A5" w:rsidRPr="00C2485B" w:rsidRDefault="00C000A5" w:rsidP="007E52FE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 2</w:t>
            </w:r>
            <w:r w:rsidRPr="00C2485B">
              <w:rPr>
                <w:b/>
              </w:rPr>
              <w:t>.</w:t>
            </w:r>
          </w:p>
        </w:tc>
        <w:tc>
          <w:tcPr>
            <w:tcW w:w="155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0A5" w:rsidRPr="00C2485B" w:rsidRDefault="00C000A5" w:rsidP="00283BD6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Задача 2</w:t>
            </w:r>
            <w:r w:rsidRPr="00C2485B">
              <w:rPr>
                <w:b/>
                <w:bCs/>
              </w:rPr>
              <w:t xml:space="preserve"> </w:t>
            </w:r>
            <w:r w:rsidR="00283BD6">
              <w:rPr>
                <w:b/>
                <w:bCs/>
              </w:rPr>
              <w:t>Совершенствование системы обеспечения пожарной безопасности</w:t>
            </w:r>
          </w:p>
        </w:tc>
      </w:tr>
      <w:tr w:rsidR="005136B7" w:rsidTr="007E52FE">
        <w:trPr>
          <w:cantSplit/>
          <w:trHeight w:val="360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136B7" w:rsidRPr="0084222A" w:rsidRDefault="005136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4222A">
              <w:rPr>
                <w:sz w:val="20"/>
                <w:szCs w:val="20"/>
              </w:rPr>
              <w:lastRenderedPageBreak/>
              <w:t xml:space="preserve">2.1 </w:t>
            </w:r>
          </w:p>
          <w:p w:rsidR="005136B7" w:rsidRDefault="005136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4222A">
              <w:rPr>
                <w:sz w:val="20"/>
                <w:szCs w:val="20"/>
              </w:rPr>
              <w:t> </w:t>
            </w:r>
          </w:p>
          <w:p w:rsidR="00FF5D8F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F5D8F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F5D8F" w:rsidRPr="0084222A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36B7" w:rsidRPr="0084222A" w:rsidRDefault="005136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4222A">
              <w:rPr>
                <w:sz w:val="20"/>
                <w:szCs w:val="20"/>
              </w:rPr>
              <w:t>Мероприятие 1</w:t>
            </w:r>
          </w:p>
          <w:p w:rsidR="005136B7" w:rsidRPr="0084222A" w:rsidRDefault="00283BD6" w:rsidP="00FF5D8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Оборудование мест проживания отдельных категорий граждан, находящихся в социальноопасном положении, автономными пожарными извещателями с </w:t>
            </w:r>
            <w:r>
              <w:rPr>
                <w:bCs/>
                <w:sz w:val="20"/>
                <w:szCs w:val="20"/>
                <w:lang w:val="en-US"/>
              </w:rPr>
              <w:t>GSM</w:t>
            </w:r>
            <w:r>
              <w:rPr>
                <w:bCs/>
                <w:sz w:val="20"/>
                <w:szCs w:val="20"/>
              </w:rPr>
              <w:t>-модулем</w:t>
            </w:r>
            <w:r w:rsidR="005136B7" w:rsidRPr="0084222A">
              <w:rPr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B7" w:rsidRPr="00962777" w:rsidRDefault="005136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62777">
              <w:rPr>
                <w:sz w:val="20"/>
                <w:szCs w:val="20"/>
              </w:rPr>
              <w:t>Средства бюджета </w:t>
            </w:r>
            <w:r>
              <w:rPr>
                <w:sz w:val="20"/>
                <w:szCs w:val="20"/>
              </w:rPr>
              <w:t xml:space="preserve">Разгонского </w:t>
            </w:r>
            <w:r w:rsidRPr="009627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B7" w:rsidRPr="00962777" w:rsidRDefault="00283BD6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2017 г.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B7" w:rsidRDefault="00283BD6" w:rsidP="007E52FE">
            <w:r>
              <w:rPr>
                <w:sz w:val="20"/>
                <w:szCs w:val="20"/>
              </w:rPr>
              <w:t>33,0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B7" w:rsidRDefault="00283BD6" w:rsidP="007E52FE">
            <w:r>
              <w:rPr>
                <w:sz w:val="20"/>
                <w:szCs w:val="20"/>
              </w:rPr>
              <w:t>33,0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B7" w:rsidRDefault="005136B7" w:rsidP="00283BD6">
            <w:r w:rsidRPr="001132FF"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B7" w:rsidRDefault="005136B7" w:rsidP="00283BD6">
            <w:r w:rsidRPr="001132FF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B7" w:rsidRDefault="005136B7" w:rsidP="00283BD6">
            <w:r w:rsidRPr="001132FF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B7" w:rsidRDefault="005136B7" w:rsidP="00283BD6">
            <w:r w:rsidRPr="001132FF">
              <w:rPr>
                <w:sz w:val="20"/>
                <w:szCs w:val="20"/>
              </w:rPr>
              <w:t>0,0</w:t>
            </w:r>
          </w:p>
        </w:tc>
      </w:tr>
      <w:tr w:rsidR="00FF5D8F" w:rsidRPr="00962777" w:rsidTr="007E52FE">
        <w:trPr>
          <w:cantSplit/>
          <w:trHeight w:val="240"/>
        </w:trPr>
        <w:tc>
          <w:tcPr>
            <w:tcW w:w="55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D8F" w:rsidRPr="00C2485B" w:rsidRDefault="00FF5D8F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5D8F" w:rsidRPr="00C2485B" w:rsidRDefault="00FF5D8F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8F" w:rsidRPr="00962777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62777">
              <w:rPr>
                <w:sz w:val="20"/>
                <w:szCs w:val="20"/>
              </w:rPr>
              <w:t xml:space="preserve">Другие источники        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8F" w:rsidRPr="00962777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8F" w:rsidRPr="00027C1A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8F" w:rsidRPr="00027C1A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8F" w:rsidRPr="00027C1A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8F" w:rsidRPr="00027C1A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8F" w:rsidRPr="00027C1A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8F" w:rsidRPr="00027C1A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</w:tr>
      <w:tr w:rsidR="00FF5D8F" w:rsidRPr="00962777" w:rsidTr="007E52FE">
        <w:trPr>
          <w:cantSplit/>
          <w:trHeight w:val="225"/>
        </w:trPr>
        <w:tc>
          <w:tcPr>
            <w:tcW w:w="55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D8F" w:rsidRPr="00C2485B" w:rsidRDefault="00FF5D8F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C2485B" w:rsidRDefault="00FF5D8F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962777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62777">
              <w:rPr>
                <w:sz w:val="20"/>
                <w:szCs w:val="20"/>
              </w:rPr>
              <w:t> Итого: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962777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62777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>
              <w:rPr>
                <w:sz w:val="20"/>
                <w:szCs w:val="20"/>
              </w:rPr>
              <w:t>33,0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>
              <w:rPr>
                <w:sz w:val="20"/>
                <w:szCs w:val="20"/>
              </w:rPr>
              <w:t>33,0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 w:rsidRPr="001132FF"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 w:rsidRPr="001132FF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 w:rsidRPr="001132FF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 w:rsidRPr="001132FF">
              <w:rPr>
                <w:sz w:val="20"/>
                <w:szCs w:val="20"/>
              </w:rPr>
              <w:t>0,0</w:t>
            </w:r>
          </w:p>
        </w:tc>
      </w:tr>
      <w:tr w:rsidR="00FF5D8F" w:rsidRPr="00962777" w:rsidTr="007E52FE">
        <w:trPr>
          <w:cantSplit/>
          <w:trHeight w:val="225"/>
        </w:trPr>
        <w:tc>
          <w:tcPr>
            <w:tcW w:w="55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F5D8F" w:rsidRPr="00FF5D8F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F5D8F">
              <w:rPr>
                <w:sz w:val="20"/>
                <w:szCs w:val="20"/>
              </w:rPr>
              <w:t>2.2</w:t>
            </w:r>
          </w:p>
        </w:tc>
        <w:tc>
          <w:tcPr>
            <w:tcW w:w="285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F5D8F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</w:p>
          <w:p w:rsidR="00FF5D8F" w:rsidRPr="00FF5D8F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и установка пожарного водоема объемом 60 мЗ в п.Разгон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962777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62777">
              <w:rPr>
                <w:sz w:val="20"/>
                <w:szCs w:val="20"/>
              </w:rPr>
              <w:t>Средства бюджета </w:t>
            </w:r>
            <w:r>
              <w:rPr>
                <w:sz w:val="20"/>
                <w:szCs w:val="20"/>
              </w:rPr>
              <w:t xml:space="preserve">Разгонского </w:t>
            </w:r>
            <w:r w:rsidRPr="009627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962777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г.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>
              <w:rPr>
                <w:sz w:val="20"/>
                <w:szCs w:val="20"/>
              </w:rPr>
              <w:t>150,0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>
              <w:rPr>
                <w:sz w:val="20"/>
                <w:szCs w:val="20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>
              <w:rPr>
                <w:sz w:val="20"/>
                <w:szCs w:val="20"/>
              </w:rPr>
              <w:t>15</w:t>
            </w:r>
            <w:r w:rsidRPr="001132FF"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 w:rsidRPr="001132FF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 w:rsidRPr="001132FF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 w:rsidRPr="001132FF">
              <w:rPr>
                <w:sz w:val="20"/>
                <w:szCs w:val="20"/>
              </w:rPr>
              <w:t>0,0</w:t>
            </w:r>
          </w:p>
        </w:tc>
      </w:tr>
      <w:tr w:rsidR="00FF5D8F" w:rsidRPr="00962777" w:rsidTr="007E52FE">
        <w:trPr>
          <w:cantSplit/>
          <w:trHeight w:val="225"/>
        </w:trPr>
        <w:tc>
          <w:tcPr>
            <w:tcW w:w="55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D8F" w:rsidRPr="00C2485B" w:rsidRDefault="00FF5D8F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5D8F" w:rsidRPr="00C2485B" w:rsidRDefault="00FF5D8F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962777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62777">
              <w:rPr>
                <w:sz w:val="20"/>
                <w:szCs w:val="20"/>
              </w:rPr>
              <w:t xml:space="preserve">Другие источники        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962777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027C1A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027C1A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027C1A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027C1A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027C1A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027C1A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</w:tr>
      <w:tr w:rsidR="00FF5D8F" w:rsidRPr="00962777" w:rsidTr="007E52FE">
        <w:trPr>
          <w:cantSplit/>
          <w:trHeight w:val="225"/>
        </w:trPr>
        <w:tc>
          <w:tcPr>
            <w:tcW w:w="55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D8F" w:rsidRPr="00C2485B" w:rsidRDefault="00FF5D8F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C2485B" w:rsidRDefault="00FF5D8F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962777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62777">
              <w:rPr>
                <w:sz w:val="20"/>
                <w:szCs w:val="20"/>
              </w:rPr>
              <w:t> Итого: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962777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>
              <w:rPr>
                <w:sz w:val="20"/>
                <w:szCs w:val="20"/>
              </w:rPr>
              <w:t>150,0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>
              <w:rPr>
                <w:sz w:val="20"/>
                <w:szCs w:val="20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>
              <w:rPr>
                <w:sz w:val="20"/>
                <w:szCs w:val="20"/>
              </w:rPr>
              <w:t>15</w:t>
            </w:r>
            <w:r w:rsidRPr="001132FF"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 w:rsidRPr="001132FF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 w:rsidRPr="001132FF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 w:rsidRPr="001132FF">
              <w:rPr>
                <w:sz w:val="20"/>
                <w:szCs w:val="20"/>
              </w:rPr>
              <w:t>0,0</w:t>
            </w:r>
          </w:p>
        </w:tc>
      </w:tr>
      <w:tr w:rsidR="00FF5D8F" w:rsidRPr="00962777" w:rsidTr="007E52FE">
        <w:trPr>
          <w:cantSplit/>
          <w:trHeight w:val="225"/>
        </w:trPr>
        <w:tc>
          <w:tcPr>
            <w:tcW w:w="55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F5D8F" w:rsidRPr="00FF5D8F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F5D8F">
              <w:rPr>
                <w:sz w:val="20"/>
                <w:szCs w:val="20"/>
              </w:rPr>
              <w:t>2.3</w:t>
            </w:r>
          </w:p>
        </w:tc>
        <w:tc>
          <w:tcPr>
            <w:tcW w:w="285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F5D8F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</w:t>
            </w:r>
          </w:p>
          <w:p w:rsidR="00FF5D8F" w:rsidRPr="00FF5D8F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специализированной пожарной автомашины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962777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62777">
              <w:rPr>
                <w:sz w:val="20"/>
                <w:szCs w:val="20"/>
              </w:rPr>
              <w:t>Средства бюджета </w:t>
            </w:r>
            <w:r>
              <w:rPr>
                <w:sz w:val="20"/>
                <w:szCs w:val="20"/>
              </w:rPr>
              <w:t xml:space="preserve">Разгонского </w:t>
            </w:r>
            <w:r w:rsidRPr="009627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962777" w:rsidRDefault="00FF5D8F" w:rsidP="00FF5D8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2019 г.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4A3AA4" w:rsidP="007E52FE">
            <w:r>
              <w:rPr>
                <w:sz w:val="20"/>
                <w:szCs w:val="20"/>
              </w:rPr>
              <w:t>75</w:t>
            </w:r>
            <w:r w:rsidR="00FF5D8F">
              <w:rPr>
                <w:sz w:val="20"/>
                <w:szCs w:val="20"/>
              </w:rPr>
              <w:t>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4A3AA4" w:rsidP="007E52FE">
            <w:r>
              <w:rPr>
                <w:sz w:val="20"/>
                <w:szCs w:val="20"/>
              </w:rPr>
              <w:t>0</w:t>
            </w:r>
            <w:r w:rsidR="00FF5D8F">
              <w:rPr>
                <w:sz w:val="20"/>
                <w:szCs w:val="20"/>
              </w:rPr>
              <w:t>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 w:rsidRPr="001132FF"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4A3AA4" w:rsidP="007E52FE">
            <w:r>
              <w:rPr>
                <w:sz w:val="20"/>
                <w:szCs w:val="20"/>
              </w:rPr>
              <w:t>75,</w:t>
            </w:r>
            <w:r w:rsidR="00FF5D8F" w:rsidRPr="001132FF">
              <w:rPr>
                <w:sz w:val="20"/>
                <w:szCs w:val="20"/>
              </w:rPr>
              <w:t>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 w:rsidRPr="001132FF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 w:rsidRPr="001132FF">
              <w:rPr>
                <w:sz w:val="20"/>
                <w:szCs w:val="20"/>
              </w:rPr>
              <w:t>0,0</w:t>
            </w:r>
          </w:p>
        </w:tc>
      </w:tr>
      <w:tr w:rsidR="00FF5D8F" w:rsidRPr="00962777" w:rsidTr="007E52FE">
        <w:trPr>
          <w:cantSplit/>
          <w:trHeight w:val="225"/>
        </w:trPr>
        <w:tc>
          <w:tcPr>
            <w:tcW w:w="55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D8F" w:rsidRPr="00C2485B" w:rsidRDefault="00FF5D8F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5D8F" w:rsidRPr="00C2485B" w:rsidRDefault="00FF5D8F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962777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62777">
              <w:rPr>
                <w:sz w:val="20"/>
                <w:szCs w:val="20"/>
              </w:rPr>
              <w:t xml:space="preserve">Другие источники        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962777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027C1A" w:rsidRDefault="00FF5D8F" w:rsidP="004A3AA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 w:rsidR="004A3AA4">
              <w:rPr>
                <w:sz w:val="20"/>
                <w:szCs w:val="20"/>
              </w:rPr>
              <w:t>1425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027C1A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027C1A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027C1A" w:rsidRDefault="00FF5D8F" w:rsidP="004A3AA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 w:rsidR="004A3AA4">
              <w:rPr>
                <w:sz w:val="20"/>
                <w:szCs w:val="20"/>
              </w:rPr>
              <w:t>1425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027C1A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027C1A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</w:tr>
      <w:tr w:rsidR="00FF5D8F" w:rsidRPr="00962777" w:rsidTr="007E52FE">
        <w:trPr>
          <w:cantSplit/>
          <w:trHeight w:val="225"/>
        </w:trPr>
        <w:tc>
          <w:tcPr>
            <w:tcW w:w="55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D8F" w:rsidRPr="00C2485B" w:rsidRDefault="00FF5D8F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C2485B" w:rsidRDefault="00FF5D8F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962777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62777">
              <w:rPr>
                <w:sz w:val="20"/>
                <w:szCs w:val="20"/>
              </w:rPr>
              <w:t> Итого: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962777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62777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4A3AA4" w:rsidP="007E52FE">
            <w:r>
              <w:rPr>
                <w:sz w:val="20"/>
                <w:szCs w:val="20"/>
              </w:rPr>
              <w:t>1500</w:t>
            </w:r>
            <w:r w:rsidR="00FF5D8F">
              <w:rPr>
                <w:sz w:val="20"/>
                <w:szCs w:val="20"/>
              </w:rPr>
              <w:t>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4A3AA4" w:rsidP="007E52FE">
            <w:r>
              <w:rPr>
                <w:sz w:val="20"/>
                <w:szCs w:val="20"/>
              </w:rPr>
              <w:t>0</w:t>
            </w:r>
            <w:r w:rsidR="00FF5D8F">
              <w:rPr>
                <w:sz w:val="20"/>
                <w:szCs w:val="20"/>
              </w:rPr>
              <w:t>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 w:rsidRPr="001132FF"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4A3AA4" w:rsidP="007E52FE">
            <w:r>
              <w:rPr>
                <w:sz w:val="20"/>
                <w:szCs w:val="20"/>
              </w:rPr>
              <w:t>150</w:t>
            </w:r>
            <w:r w:rsidR="00FF5D8F" w:rsidRPr="001132FF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 w:rsidRPr="001132FF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 w:rsidRPr="001132FF">
              <w:rPr>
                <w:sz w:val="20"/>
                <w:szCs w:val="20"/>
              </w:rPr>
              <w:t>0,0</w:t>
            </w:r>
          </w:p>
        </w:tc>
      </w:tr>
      <w:tr w:rsidR="007920B7" w:rsidRPr="00962777" w:rsidTr="007E52FE">
        <w:trPr>
          <w:cantSplit/>
          <w:trHeight w:val="225"/>
        </w:trPr>
        <w:tc>
          <w:tcPr>
            <w:tcW w:w="55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20B7" w:rsidRPr="007920B7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920B7">
              <w:rPr>
                <w:sz w:val="20"/>
                <w:szCs w:val="20"/>
              </w:rPr>
              <w:t>2.4</w:t>
            </w:r>
          </w:p>
        </w:tc>
        <w:tc>
          <w:tcPr>
            <w:tcW w:w="285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920B7" w:rsidRPr="007920B7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920B7">
              <w:rPr>
                <w:sz w:val="20"/>
                <w:szCs w:val="20"/>
              </w:rPr>
              <w:t>Мероприятие 4</w:t>
            </w:r>
          </w:p>
          <w:p w:rsidR="007920B7" w:rsidRPr="007920B7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920B7">
              <w:rPr>
                <w:color w:val="000000"/>
                <w:sz w:val="20"/>
                <w:szCs w:val="20"/>
              </w:rPr>
              <w:t>Организация работы по предупреждению пожаров на объектах различных форм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Средства бюджета Разгонского МО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bCs/>
                <w:sz w:val="20"/>
                <w:szCs w:val="20"/>
              </w:rPr>
              <w:t>201</w:t>
            </w:r>
            <w:r w:rsidRPr="00027C1A">
              <w:rPr>
                <w:bCs/>
                <w:sz w:val="20"/>
                <w:szCs w:val="20"/>
                <w:lang w:val="en-US"/>
              </w:rPr>
              <w:t>6</w:t>
            </w:r>
            <w:r w:rsidRPr="00027C1A">
              <w:rPr>
                <w:bCs/>
                <w:sz w:val="20"/>
                <w:szCs w:val="20"/>
              </w:rPr>
              <w:t>-20</w:t>
            </w:r>
            <w:r w:rsidRPr="00027C1A">
              <w:rPr>
                <w:bCs/>
                <w:sz w:val="20"/>
                <w:szCs w:val="20"/>
                <w:lang w:val="en-US"/>
              </w:rPr>
              <w:t xml:space="preserve">26 </w:t>
            </w:r>
            <w:r w:rsidRPr="00027C1A">
              <w:rPr>
                <w:bCs/>
                <w:sz w:val="20"/>
                <w:szCs w:val="20"/>
              </w:rPr>
              <w:t>гг.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920B7" w:rsidRPr="00962777" w:rsidTr="007E52FE">
        <w:trPr>
          <w:cantSplit/>
          <w:trHeight w:val="225"/>
        </w:trPr>
        <w:tc>
          <w:tcPr>
            <w:tcW w:w="55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20B7" w:rsidRPr="00C2485B" w:rsidRDefault="007920B7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20B7" w:rsidRPr="00C2485B" w:rsidRDefault="007920B7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 xml:space="preserve">Другие источники      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920B7" w:rsidRPr="00962777" w:rsidTr="007E52FE">
        <w:trPr>
          <w:cantSplit/>
          <w:trHeight w:val="225"/>
        </w:trPr>
        <w:tc>
          <w:tcPr>
            <w:tcW w:w="55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0B7" w:rsidRPr="00C2485B" w:rsidRDefault="007920B7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Pr="00C2485B" w:rsidRDefault="007920B7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Итого: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920B7" w:rsidRPr="00962777" w:rsidTr="007E52FE">
        <w:trPr>
          <w:cantSplit/>
          <w:trHeight w:val="225"/>
        </w:trPr>
        <w:tc>
          <w:tcPr>
            <w:tcW w:w="55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20B7" w:rsidRPr="007920B7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920B7">
              <w:rPr>
                <w:sz w:val="20"/>
                <w:szCs w:val="20"/>
              </w:rPr>
              <w:t>2.5</w:t>
            </w:r>
          </w:p>
        </w:tc>
        <w:tc>
          <w:tcPr>
            <w:tcW w:w="285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920B7" w:rsidRPr="007920B7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920B7">
              <w:rPr>
                <w:sz w:val="20"/>
                <w:szCs w:val="20"/>
              </w:rPr>
              <w:t>Мероприятие 5</w:t>
            </w:r>
          </w:p>
          <w:p w:rsidR="007920B7" w:rsidRPr="007920B7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920B7">
              <w:rPr>
                <w:color w:val="000000"/>
                <w:sz w:val="20"/>
                <w:szCs w:val="20"/>
              </w:rPr>
              <w:t>Оперативное привлечение населения к тушению пожаров с применением необходимых средств. Определение порядка хранения на дому и доставка к месту пожара (для частного индивидуального сектора) противопожарного инвентаря (ведра, лопаты, багры, топоры)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Средства бюджета Разгонского МО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bCs/>
                <w:sz w:val="20"/>
                <w:szCs w:val="20"/>
              </w:rPr>
              <w:t>201</w:t>
            </w:r>
            <w:r w:rsidRPr="00027C1A">
              <w:rPr>
                <w:bCs/>
                <w:sz w:val="20"/>
                <w:szCs w:val="20"/>
                <w:lang w:val="en-US"/>
              </w:rPr>
              <w:t>6</w:t>
            </w:r>
            <w:r w:rsidRPr="00027C1A">
              <w:rPr>
                <w:bCs/>
                <w:sz w:val="20"/>
                <w:szCs w:val="20"/>
              </w:rPr>
              <w:t>-20</w:t>
            </w:r>
            <w:r w:rsidRPr="00027C1A">
              <w:rPr>
                <w:bCs/>
                <w:sz w:val="20"/>
                <w:szCs w:val="20"/>
                <w:lang w:val="en-US"/>
              </w:rPr>
              <w:t xml:space="preserve">26 </w:t>
            </w:r>
            <w:r w:rsidRPr="00027C1A">
              <w:rPr>
                <w:bCs/>
                <w:sz w:val="20"/>
                <w:szCs w:val="20"/>
              </w:rPr>
              <w:t>гг.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920B7" w:rsidRPr="00962777" w:rsidTr="007E52FE">
        <w:trPr>
          <w:cantSplit/>
          <w:trHeight w:val="225"/>
        </w:trPr>
        <w:tc>
          <w:tcPr>
            <w:tcW w:w="55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20B7" w:rsidRPr="00C2485B" w:rsidRDefault="007920B7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20B7" w:rsidRPr="00C2485B" w:rsidRDefault="007920B7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 xml:space="preserve">Другие источники      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920B7" w:rsidRPr="00962777" w:rsidTr="007920B7">
        <w:trPr>
          <w:cantSplit/>
          <w:trHeight w:val="225"/>
        </w:trPr>
        <w:tc>
          <w:tcPr>
            <w:tcW w:w="55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0B7" w:rsidRPr="00C2485B" w:rsidRDefault="007920B7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Pr="00C2485B" w:rsidRDefault="007920B7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Итого: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920B7" w:rsidRPr="00962777" w:rsidTr="007920B7">
        <w:trPr>
          <w:cantSplit/>
          <w:trHeight w:val="22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B7" w:rsidRPr="007920B7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920B7"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B7" w:rsidRPr="007920B7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920B7">
              <w:rPr>
                <w:sz w:val="20"/>
                <w:szCs w:val="20"/>
              </w:rPr>
              <w:t>Мероприятие 6</w:t>
            </w:r>
          </w:p>
          <w:p w:rsidR="007920B7" w:rsidRPr="007920B7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920B7">
              <w:rPr>
                <w:color w:val="000000"/>
                <w:sz w:val="20"/>
                <w:szCs w:val="20"/>
              </w:rPr>
              <w:t>Разработка мероприятий по обеспечению пожарной безопасности на объектах с массовым пребыванием людей.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Средства бюджета Разгонского МО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bCs/>
                <w:sz w:val="20"/>
                <w:szCs w:val="20"/>
              </w:rPr>
              <w:t>201</w:t>
            </w:r>
            <w:r w:rsidRPr="00027C1A">
              <w:rPr>
                <w:bCs/>
                <w:sz w:val="20"/>
                <w:szCs w:val="20"/>
                <w:lang w:val="en-US"/>
              </w:rPr>
              <w:t>6</w:t>
            </w:r>
            <w:r w:rsidRPr="00027C1A">
              <w:rPr>
                <w:bCs/>
                <w:sz w:val="20"/>
                <w:szCs w:val="20"/>
              </w:rPr>
              <w:t>-20</w:t>
            </w:r>
            <w:r w:rsidRPr="00027C1A">
              <w:rPr>
                <w:bCs/>
                <w:sz w:val="20"/>
                <w:szCs w:val="20"/>
                <w:lang w:val="en-US"/>
              </w:rPr>
              <w:t xml:space="preserve">26 </w:t>
            </w:r>
            <w:r w:rsidRPr="00027C1A">
              <w:rPr>
                <w:bCs/>
                <w:sz w:val="20"/>
                <w:szCs w:val="20"/>
              </w:rPr>
              <w:t>гг.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920B7" w:rsidRPr="00962777" w:rsidTr="007920B7">
        <w:trPr>
          <w:cantSplit/>
          <w:trHeight w:val="22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B7" w:rsidRPr="00C2485B" w:rsidRDefault="007920B7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B7" w:rsidRPr="00C2485B" w:rsidRDefault="007920B7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 xml:space="preserve">Другие источники      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920B7" w:rsidRPr="00962777" w:rsidTr="007920B7">
        <w:trPr>
          <w:cantSplit/>
          <w:trHeight w:val="22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B7" w:rsidRPr="00C2485B" w:rsidRDefault="007920B7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B7" w:rsidRPr="00C2485B" w:rsidRDefault="007920B7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Итого: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920B7" w:rsidRPr="00962777" w:rsidTr="007E52FE">
        <w:trPr>
          <w:cantSplit/>
          <w:trHeight w:val="22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0B7" w:rsidRPr="007920B7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920B7">
              <w:rPr>
                <w:sz w:val="20"/>
                <w:szCs w:val="20"/>
              </w:rPr>
              <w:t>2.7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0B7" w:rsidRPr="007920B7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920B7">
              <w:rPr>
                <w:sz w:val="20"/>
                <w:szCs w:val="20"/>
              </w:rPr>
              <w:t>Мероприятие 7</w:t>
            </w:r>
          </w:p>
          <w:p w:rsidR="007920B7" w:rsidRPr="007920B7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920B7">
              <w:rPr>
                <w:color w:val="000000"/>
                <w:sz w:val="20"/>
                <w:szCs w:val="20"/>
              </w:rPr>
              <w:t>Проверка и перезарядка огнетушителей в муниципальных учреждениях.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Средства бюджета Разгонского МО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bCs/>
                <w:sz w:val="20"/>
                <w:szCs w:val="20"/>
              </w:rPr>
              <w:t>201</w:t>
            </w:r>
            <w:r w:rsidRPr="00027C1A">
              <w:rPr>
                <w:bCs/>
                <w:sz w:val="20"/>
                <w:szCs w:val="20"/>
                <w:lang w:val="en-US"/>
              </w:rPr>
              <w:t>6</w:t>
            </w:r>
            <w:r w:rsidRPr="00027C1A">
              <w:rPr>
                <w:bCs/>
                <w:sz w:val="20"/>
                <w:szCs w:val="20"/>
              </w:rPr>
              <w:t>-20</w:t>
            </w:r>
            <w:r w:rsidRPr="00027C1A">
              <w:rPr>
                <w:bCs/>
                <w:sz w:val="20"/>
                <w:szCs w:val="20"/>
                <w:lang w:val="en-US"/>
              </w:rPr>
              <w:t xml:space="preserve">26 </w:t>
            </w:r>
            <w:r w:rsidRPr="00027C1A">
              <w:rPr>
                <w:bCs/>
                <w:sz w:val="20"/>
                <w:szCs w:val="20"/>
              </w:rPr>
              <w:t>гг.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920B7" w:rsidRPr="00962777" w:rsidTr="007E52FE">
        <w:trPr>
          <w:cantSplit/>
          <w:trHeight w:val="22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B7" w:rsidRPr="00C2485B" w:rsidRDefault="007920B7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B7" w:rsidRPr="00C2485B" w:rsidRDefault="007920B7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 xml:space="preserve">Другие источники      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920B7" w:rsidRPr="00962777" w:rsidTr="007E52FE">
        <w:trPr>
          <w:cantSplit/>
          <w:trHeight w:val="22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B7" w:rsidRPr="00C2485B" w:rsidRDefault="007920B7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B7" w:rsidRPr="00C2485B" w:rsidRDefault="007920B7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Итого: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4A3AA4" w:rsidRPr="00962777" w:rsidTr="007920B7">
        <w:trPr>
          <w:cantSplit/>
          <w:trHeight w:val="225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3AA4" w:rsidRPr="00C2485B" w:rsidRDefault="004A3AA4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Pr="004A3AA4" w:rsidRDefault="004A3AA4" w:rsidP="007E52FE">
            <w:pPr>
              <w:spacing w:before="100" w:beforeAutospacing="1" w:after="100" w:afterAutospacing="1"/>
              <w:rPr>
                <w:b/>
              </w:rPr>
            </w:pPr>
            <w:r w:rsidRPr="004A3AA4">
              <w:rPr>
                <w:b/>
              </w:rPr>
              <w:t>Всего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Pr="00962777" w:rsidRDefault="004A3AA4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Pr="00962777" w:rsidRDefault="004A3AA4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Default="004A3AA4" w:rsidP="007E5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Default="004A3AA4" w:rsidP="007E5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Pr="001132FF" w:rsidRDefault="004A3AA4" w:rsidP="007E5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Default="004A3AA4" w:rsidP="007E5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Pr="001132FF" w:rsidRDefault="004A3AA4" w:rsidP="007E5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Pr="001132FF" w:rsidRDefault="004A3AA4" w:rsidP="007E5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00A5" w:rsidRPr="00C2485B" w:rsidTr="00C000A5">
        <w:trPr>
          <w:cantSplit/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A5" w:rsidRPr="00C2485B" w:rsidRDefault="00C000A5" w:rsidP="007E52FE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3</w:t>
            </w:r>
            <w:r w:rsidRPr="00C2485B">
              <w:rPr>
                <w:b/>
              </w:rPr>
              <w:t>.</w:t>
            </w:r>
          </w:p>
        </w:tc>
        <w:tc>
          <w:tcPr>
            <w:tcW w:w="15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A5" w:rsidRPr="00C2485B" w:rsidRDefault="00C000A5" w:rsidP="004A3AA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Задача 3  </w:t>
            </w:r>
            <w:r w:rsidR="004A3AA4">
              <w:rPr>
                <w:b/>
              </w:rPr>
              <w:t>Устройство и содержание в исправном состоянии защитныз полос между населенными пунктами и лесными массивами</w:t>
            </w:r>
            <w:r w:rsidRPr="00C2485B">
              <w:rPr>
                <w:b/>
              </w:rPr>
              <w:t xml:space="preserve"> </w:t>
            </w:r>
          </w:p>
        </w:tc>
      </w:tr>
      <w:tr w:rsidR="004A3AA4" w:rsidRPr="00452622" w:rsidTr="004A3AA4">
        <w:trPr>
          <w:cantSplit/>
          <w:trHeight w:val="794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AA4" w:rsidRPr="0084222A" w:rsidRDefault="004A3AA4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4222A">
              <w:rPr>
                <w:sz w:val="20"/>
                <w:szCs w:val="20"/>
              </w:rPr>
              <w:t>3.1.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A3AA4" w:rsidRPr="0084222A" w:rsidRDefault="004A3AA4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4222A">
              <w:rPr>
                <w:sz w:val="20"/>
                <w:szCs w:val="20"/>
              </w:rPr>
              <w:t>Мероприятие 1</w:t>
            </w:r>
          </w:p>
          <w:p w:rsidR="004A3AA4" w:rsidRPr="004A3AA4" w:rsidRDefault="004A3AA4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3AA4">
              <w:rPr>
                <w:color w:val="000000"/>
                <w:sz w:val="20"/>
                <w:szCs w:val="20"/>
              </w:rPr>
              <w:t xml:space="preserve">Создание защитных минерализованных полос, шириной не менее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4A3AA4">
                <w:rPr>
                  <w:color w:val="000000"/>
                  <w:sz w:val="20"/>
                  <w:szCs w:val="20"/>
                </w:rPr>
                <w:t>3 метров</w:t>
              </w:r>
            </w:smartTag>
            <w:r w:rsidRPr="004A3AA4">
              <w:rPr>
                <w:color w:val="000000"/>
                <w:sz w:val="20"/>
                <w:szCs w:val="20"/>
              </w:rPr>
              <w:t xml:space="preserve"> по периметру лесных массивов, прилегающих к населенным пунктам.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Pr="00452622" w:rsidRDefault="004A3AA4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52622">
              <w:rPr>
                <w:sz w:val="20"/>
                <w:szCs w:val="20"/>
              </w:rPr>
              <w:t>Средства бюджета Разгонского МО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Pr="00452622" w:rsidRDefault="004A3AA4" w:rsidP="004A3AA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5262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17 – 2026 г.</w:t>
            </w:r>
            <w:r w:rsidRPr="00452622">
              <w:rPr>
                <w:sz w:val="20"/>
                <w:szCs w:val="20"/>
              </w:rPr>
              <w:t>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Pr="00452622" w:rsidRDefault="004A3AA4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Default="004A3AA4" w:rsidP="007E52FE">
            <w:r>
              <w:rPr>
                <w:sz w:val="20"/>
                <w:szCs w:val="20"/>
              </w:rPr>
              <w:t>10,0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Default="004A3AA4" w:rsidP="007E52FE">
            <w:r>
              <w:rPr>
                <w:sz w:val="20"/>
                <w:szCs w:val="20"/>
              </w:rPr>
              <w:t>10,0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Default="004A3AA4" w:rsidP="007E52FE">
            <w:r>
              <w:rPr>
                <w:sz w:val="20"/>
                <w:szCs w:val="20"/>
              </w:rPr>
              <w:t>10,5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Default="004A3AA4" w:rsidP="007E52FE">
            <w:r>
              <w:rPr>
                <w:sz w:val="20"/>
                <w:szCs w:val="20"/>
              </w:rPr>
              <w:t>12,0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Pr="00452622" w:rsidRDefault="004A3AA4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4A3AA4" w:rsidTr="007E52FE">
        <w:trPr>
          <w:cantSplit/>
          <w:trHeight w:val="52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AA4" w:rsidRPr="00C2485B" w:rsidRDefault="004A3AA4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A3AA4" w:rsidRPr="00C2485B" w:rsidRDefault="004A3AA4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Pr="00452622" w:rsidRDefault="004A3AA4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52622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Pr="00452622" w:rsidRDefault="004A3AA4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Default="004A3AA4" w:rsidP="007E52FE">
            <w:r w:rsidRPr="00FB341C">
              <w:rPr>
                <w:sz w:val="20"/>
                <w:szCs w:val="20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Default="004A3AA4" w:rsidP="004A3AA4">
            <w:r w:rsidRPr="00FB341C">
              <w:rPr>
                <w:sz w:val="20"/>
                <w:szCs w:val="20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Default="004A3AA4" w:rsidP="004A3AA4">
            <w:r w:rsidRPr="00FB341C">
              <w:rPr>
                <w:sz w:val="20"/>
                <w:szCs w:val="20"/>
              </w:rPr>
              <w:t>0,0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Default="004A3AA4" w:rsidP="004A3AA4">
            <w:r w:rsidRPr="00FB341C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Default="004A3AA4" w:rsidP="004A3AA4">
            <w:r w:rsidRPr="00FB341C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Default="004A3AA4" w:rsidP="004A3AA4">
            <w:r w:rsidRPr="00FB341C">
              <w:rPr>
                <w:sz w:val="20"/>
                <w:szCs w:val="20"/>
              </w:rPr>
              <w:t>0,0</w:t>
            </w:r>
          </w:p>
        </w:tc>
      </w:tr>
      <w:tr w:rsidR="004A3AA4" w:rsidRPr="00452622" w:rsidTr="007E52FE">
        <w:trPr>
          <w:cantSplit/>
          <w:trHeight w:val="12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A4" w:rsidRPr="00C2485B" w:rsidRDefault="004A3AA4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3AA4" w:rsidRPr="00C2485B" w:rsidRDefault="004A3AA4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Pr="00452622" w:rsidRDefault="004A3AA4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52622">
              <w:rPr>
                <w:sz w:val="20"/>
                <w:szCs w:val="20"/>
              </w:rPr>
              <w:t>Итого: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Pr="00452622" w:rsidRDefault="004A3AA4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Pr="00452622" w:rsidRDefault="004A3AA4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Default="004A3AA4" w:rsidP="007E52FE">
            <w:r>
              <w:rPr>
                <w:sz w:val="20"/>
                <w:szCs w:val="20"/>
              </w:rPr>
              <w:t>10,0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Default="004A3AA4" w:rsidP="007E52FE">
            <w:r>
              <w:rPr>
                <w:sz w:val="20"/>
                <w:szCs w:val="20"/>
              </w:rPr>
              <w:t>10,0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Default="004A3AA4" w:rsidP="007E52FE">
            <w:r>
              <w:rPr>
                <w:sz w:val="20"/>
                <w:szCs w:val="20"/>
              </w:rPr>
              <w:t>10,5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Default="004A3AA4" w:rsidP="007E52FE">
            <w:r>
              <w:rPr>
                <w:sz w:val="20"/>
                <w:szCs w:val="20"/>
              </w:rPr>
              <w:t>12,0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Pr="00452622" w:rsidRDefault="004A3AA4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7E52FE" w:rsidRPr="00452622" w:rsidTr="007E52FE">
        <w:trPr>
          <w:cantSplit/>
          <w:trHeight w:val="120"/>
        </w:trPr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52FE" w:rsidRPr="007E52FE" w:rsidRDefault="007E52FE" w:rsidP="007E52FE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452622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452622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452622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>
              <w:rPr>
                <w:sz w:val="20"/>
                <w:szCs w:val="20"/>
              </w:rPr>
              <w:t>10,0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>
              <w:rPr>
                <w:sz w:val="20"/>
                <w:szCs w:val="20"/>
              </w:rPr>
              <w:t>10,0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>
              <w:rPr>
                <w:sz w:val="20"/>
                <w:szCs w:val="20"/>
              </w:rPr>
              <w:t>10,5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>
              <w:rPr>
                <w:sz w:val="20"/>
                <w:szCs w:val="20"/>
              </w:rPr>
              <w:t>12,0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452622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C000A5" w:rsidRPr="00C2485B" w:rsidTr="00C000A5">
        <w:trPr>
          <w:cantSplit/>
          <w:trHeight w:val="1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A5" w:rsidRPr="00C2485B" w:rsidRDefault="00C000A5" w:rsidP="007E52FE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4</w:t>
            </w:r>
            <w:r w:rsidRPr="00C2485B">
              <w:rPr>
                <w:b/>
              </w:rPr>
              <w:t>.</w:t>
            </w:r>
          </w:p>
        </w:tc>
        <w:tc>
          <w:tcPr>
            <w:tcW w:w="15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A5" w:rsidRPr="00C2485B" w:rsidRDefault="00C000A5" w:rsidP="00347F17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Задача 4</w:t>
            </w:r>
            <w:r w:rsidRPr="00C2485B">
              <w:rPr>
                <w:b/>
              </w:rPr>
              <w:t xml:space="preserve"> </w:t>
            </w:r>
            <w:r w:rsidR="00347F17">
              <w:rPr>
                <w:b/>
              </w:rPr>
              <w:t>Содержание созданного на базе Разгонского МО подразделения добровольной пожарной охраны</w:t>
            </w:r>
          </w:p>
        </w:tc>
      </w:tr>
      <w:tr w:rsidR="008312D4" w:rsidRPr="00452622" w:rsidTr="007E52FE">
        <w:trPr>
          <w:cantSplit/>
          <w:trHeight w:val="40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312D4" w:rsidRPr="007E52FE" w:rsidRDefault="008312D4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E52FE">
              <w:rPr>
                <w:sz w:val="20"/>
                <w:szCs w:val="20"/>
              </w:rPr>
              <w:t>4.1.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12D4" w:rsidRPr="0084222A" w:rsidRDefault="008312D4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4222A">
              <w:rPr>
                <w:sz w:val="20"/>
                <w:szCs w:val="20"/>
              </w:rPr>
              <w:t>Мероприятие 1</w:t>
            </w:r>
          </w:p>
          <w:p w:rsidR="008312D4" w:rsidRPr="00347F17" w:rsidRDefault="00347F1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47F17">
              <w:rPr>
                <w:color w:val="000000"/>
                <w:sz w:val="20"/>
                <w:szCs w:val="20"/>
              </w:rPr>
              <w:t>Закупка необходимого пожарно-технического вооружения и обмундирования.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12D4" w:rsidRPr="00452622" w:rsidRDefault="008312D4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52622">
              <w:rPr>
                <w:sz w:val="20"/>
                <w:szCs w:val="20"/>
              </w:rPr>
              <w:t>Средства бюджета </w:t>
            </w:r>
            <w:r>
              <w:rPr>
                <w:sz w:val="20"/>
                <w:szCs w:val="20"/>
              </w:rPr>
              <w:t xml:space="preserve">Разгонского </w:t>
            </w:r>
            <w:r w:rsidRPr="00452622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12D4" w:rsidRPr="00452622" w:rsidRDefault="008312D4" w:rsidP="00347F1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52622">
              <w:rPr>
                <w:sz w:val="20"/>
                <w:szCs w:val="20"/>
              </w:rPr>
              <w:t>201</w:t>
            </w:r>
            <w:r w:rsidR="00347F17">
              <w:rPr>
                <w:sz w:val="20"/>
                <w:szCs w:val="20"/>
              </w:rPr>
              <w:t>7</w:t>
            </w:r>
            <w:r w:rsidRPr="00452622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  <w:r w:rsidRPr="00452622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12D4" w:rsidRPr="00452622" w:rsidRDefault="00347F1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12D4" w:rsidRPr="00452622" w:rsidRDefault="00347F17" w:rsidP="00347F1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312D4">
              <w:rPr>
                <w:sz w:val="20"/>
                <w:szCs w:val="20"/>
              </w:rPr>
              <w:t>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12D4" w:rsidRPr="00452622" w:rsidRDefault="00347F1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12D4" w:rsidRPr="00452622" w:rsidRDefault="00347F1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12D4" w:rsidRPr="00452622" w:rsidRDefault="00347F1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12D4" w:rsidRPr="00452622" w:rsidRDefault="00347F1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8312D4" w:rsidTr="007E52FE">
        <w:trPr>
          <w:cantSplit/>
          <w:trHeight w:val="525"/>
        </w:trPr>
        <w:tc>
          <w:tcPr>
            <w:tcW w:w="556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312D4" w:rsidRPr="00C2485B" w:rsidRDefault="008312D4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12D4" w:rsidRPr="00C2485B" w:rsidRDefault="008312D4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12D4" w:rsidRPr="00452622" w:rsidRDefault="008312D4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52622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12D4" w:rsidRPr="00452622" w:rsidRDefault="008312D4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12D4" w:rsidRDefault="008312D4" w:rsidP="007E52FE">
            <w:r w:rsidRPr="00CF64E5">
              <w:rPr>
                <w:sz w:val="20"/>
                <w:szCs w:val="20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12D4" w:rsidRDefault="008312D4" w:rsidP="00347F17">
            <w:r w:rsidRPr="00CF64E5">
              <w:rPr>
                <w:sz w:val="20"/>
                <w:szCs w:val="20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12D4" w:rsidRDefault="008312D4" w:rsidP="00347F17">
            <w:r w:rsidRPr="00CF64E5">
              <w:rPr>
                <w:sz w:val="20"/>
                <w:szCs w:val="20"/>
              </w:rPr>
              <w:t>0,0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12D4" w:rsidRDefault="008312D4" w:rsidP="00347F17">
            <w:r w:rsidRPr="00CF64E5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12D4" w:rsidRDefault="008312D4" w:rsidP="00347F17">
            <w:r w:rsidRPr="00CF64E5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12D4" w:rsidRDefault="008312D4" w:rsidP="00347F17">
            <w:r w:rsidRPr="00CF64E5">
              <w:rPr>
                <w:sz w:val="20"/>
                <w:szCs w:val="20"/>
              </w:rPr>
              <w:t>0,0</w:t>
            </w:r>
          </w:p>
        </w:tc>
      </w:tr>
      <w:tr w:rsidR="00347F17" w:rsidRPr="00452622" w:rsidTr="007920B7">
        <w:trPr>
          <w:cantSplit/>
          <w:trHeight w:val="219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7F17" w:rsidRPr="00C2485B" w:rsidRDefault="00347F17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7F17" w:rsidRPr="00C2485B" w:rsidRDefault="00347F17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7F17" w:rsidRPr="00452622" w:rsidRDefault="00347F1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52622">
              <w:rPr>
                <w:sz w:val="20"/>
                <w:szCs w:val="20"/>
              </w:rPr>
              <w:t>Итого: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7F17" w:rsidRPr="00452622" w:rsidRDefault="00347F1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7F17" w:rsidRPr="00452622" w:rsidRDefault="00347F1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7F17" w:rsidRPr="00452622" w:rsidRDefault="00347F1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7F17" w:rsidRPr="00452622" w:rsidRDefault="00347F1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7F17" w:rsidRPr="00452622" w:rsidRDefault="00347F1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7F17" w:rsidRPr="00452622" w:rsidRDefault="00347F1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7F17" w:rsidRPr="00452622" w:rsidRDefault="00347F1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7E52FE" w:rsidRPr="00452622" w:rsidTr="007E52FE">
        <w:trPr>
          <w:cantSplit/>
          <w:trHeight w:val="219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7E52FE" w:rsidRPr="007E52FE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E52FE">
              <w:rPr>
                <w:sz w:val="20"/>
                <w:szCs w:val="20"/>
              </w:rPr>
              <w:t>4.2</w:t>
            </w:r>
          </w:p>
        </w:tc>
        <w:tc>
          <w:tcPr>
            <w:tcW w:w="285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E52FE" w:rsidRPr="007E52FE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E52FE">
              <w:rPr>
                <w:sz w:val="20"/>
                <w:szCs w:val="20"/>
              </w:rPr>
              <w:t>Мероприятие 2</w:t>
            </w:r>
          </w:p>
          <w:p w:rsidR="007E52FE" w:rsidRPr="007E52FE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E52FE">
              <w:rPr>
                <w:color w:val="000000"/>
                <w:sz w:val="20"/>
                <w:szCs w:val="20"/>
              </w:rPr>
              <w:t>Прохождение медицинского осмотра членами ДПО.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Средства бюджета Разгонского МО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bCs/>
                <w:sz w:val="20"/>
                <w:szCs w:val="20"/>
              </w:rPr>
              <w:t>201</w:t>
            </w:r>
            <w:r w:rsidRPr="00027C1A">
              <w:rPr>
                <w:bCs/>
                <w:sz w:val="20"/>
                <w:szCs w:val="20"/>
                <w:lang w:val="en-US"/>
              </w:rPr>
              <w:t>6</w:t>
            </w:r>
            <w:r w:rsidRPr="00027C1A">
              <w:rPr>
                <w:bCs/>
                <w:sz w:val="20"/>
                <w:szCs w:val="20"/>
              </w:rPr>
              <w:t>-20</w:t>
            </w:r>
            <w:r w:rsidRPr="00027C1A">
              <w:rPr>
                <w:bCs/>
                <w:sz w:val="20"/>
                <w:szCs w:val="20"/>
                <w:lang w:val="en-US"/>
              </w:rPr>
              <w:t xml:space="preserve">26 </w:t>
            </w:r>
            <w:r w:rsidRPr="00027C1A">
              <w:rPr>
                <w:bCs/>
                <w:sz w:val="20"/>
                <w:szCs w:val="20"/>
              </w:rPr>
              <w:t>гг.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E52FE" w:rsidRPr="00452622" w:rsidTr="007E52FE">
        <w:trPr>
          <w:cantSplit/>
          <w:trHeight w:val="219"/>
        </w:trPr>
        <w:tc>
          <w:tcPr>
            <w:tcW w:w="556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 xml:space="preserve">Другие источники      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E52FE" w:rsidRPr="00452622" w:rsidTr="007920B7">
        <w:trPr>
          <w:cantSplit/>
          <w:trHeight w:val="219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Итого: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E52FE" w:rsidRPr="00452622" w:rsidTr="007E52FE">
        <w:trPr>
          <w:cantSplit/>
          <w:trHeight w:val="219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7E52FE" w:rsidRPr="007E52FE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E52FE">
              <w:rPr>
                <w:sz w:val="20"/>
                <w:szCs w:val="20"/>
              </w:rPr>
              <w:lastRenderedPageBreak/>
              <w:t>4.3</w:t>
            </w:r>
          </w:p>
        </w:tc>
        <w:tc>
          <w:tcPr>
            <w:tcW w:w="285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E52FE" w:rsidRPr="007E52FE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E52FE">
              <w:rPr>
                <w:sz w:val="20"/>
                <w:szCs w:val="20"/>
              </w:rPr>
              <w:t>Мероприятие 3</w:t>
            </w:r>
          </w:p>
          <w:p w:rsidR="007E52FE" w:rsidRPr="007E52FE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E52FE">
              <w:rPr>
                <w:color w:val="000000"/>
                <w:sz w:val="20"/>
                <w:szCs w:val="20"/>
              </w:rPr>
              <w:t>Страхование членов ДПО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Средства бюджета Разгонского МО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bCs/>
                <w:sz w:val="20"/>
                <w:szCs w:val="20"/>
              </w:rPr>
              <w:t>201</w:t>
            </w:r>
            <w:r w:rsidRPr="00027C1A">
              <w:rPr>
                <w:bCs/>
                <w:sz w:val="20"/>
                <w:szCs w:val="20"/>
                <w:lang w:val="en-US"/>
              </w:rPr>
              <w:t>6</w:t>
            </w:r>
            <w:r w:rsidRPr="00027C1A">
              <w:rPr>
                <w:bCs/>
                <w:sz w:val="20"/>
                <w:szCs w:val="20"/>
              </w:rPr>
              <w:t>-20</w:t>
            </w:r>
            <w:r w:rsidRPr="00027C1A">
              <w:rPr>
                <w:bCs/>
                <w:sz w:val="20"/>
                <w:szCs w:val="20"/>
                <w:lang w:val="en-US"/>
              </w:rPr>
              <w:t xml:space="preserve">26 </w:t>
            </w:r>
            <w:r w:rsidRPr="00027C1A">
              <w:rPr>
                <w:bCs/>
                <w:sz w:val="20"/>
                <w:szCs w:val="20"/>
              </w:rPr>
              <w:t>гг.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E52FE" w:rsidRPr="00452622" w:rsidTr="007E52FE">
        <w:trPr>
          <w:cantSplit/>
          <w:trHeight w:val="219"/>
        </w:trPr>
        <w:tc>
          <w:tcPr>
            <w:tcW w:w="556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 xml:space="preserve">Другие источники      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E52FE" w:rsidRPr="00452622" w:rsidTr="007920B7">
        <w:trPr>
          <w:cantSplit/>
          <w:trHeight w:val="219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Итого: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E52FE" w:rsidRPr="00452622" w:rsidTr="007E52FE">
        <w:trPr>
          <w:cantSplit/>
          <w:trHeight w:val="219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7E52FE" w:rsidRPr="007E52FE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E52FE">
              <w:rPr>
                <w:sz w:val="20"/>
                <w:szCs w:val="20"/>
              </w:rPr>
              <w:t>4.4</w:t>
            </w:r>
          </w:p>
        </w:tc>
        <w:tc>
          <w:tcPr>
            <w:tcW w:w="285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E52FE" w:rsidRPr="007E52FE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E52FE">
              <w:rPr>
                <w:sz w:val="20"/>
                <w:szCs w:val="20"/>
              </w:rPr>
              <w:t>Мероприятие 4</w:t>
            </w:r>
          </w:p>
          <w:p w:rsidR="007E52FE" w:rsidRPr="007E52FE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E52FE">
              <w:rPr>
                <w:color w:val="000000"/>
                <w:sz w:val="20"/>
                <w:szCs w:val="20"/>
              </w:rPr>
              <w:t>Обучение членов ДПО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Средства бюджета Разгонского МО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bCs/>
                <w:sz w:val="20"/>
                <w:szCs w:val="20"/>
              </w:rPr>
              <w:t>201</w:t>
            </w:r>
            <w:r w:rsidRPr="00027C1A">
              <w:rPr>
                <w:bCs/>
                <w:sz w:val="20"/>
                <w:szCs w:val="20"/>
                <w:lang w:val="en-US"/>
              </w:rPr>
              <w:t>6</w:t>
            </w:r>
            <w:r w:rsidRPr="00027C1A">
              <w:rPr>
                <w:bCs/>
                <w:sz w:val="20"/>
                <w:szCs w:val="20"/>
              </w:rPr>
              <w:t>-20</w:t>
            </w:r>
            <w:r w:rsidRPr="00027C1A">
              <w:rPr>
                <w:bCs/>
                <w:sz w:val="20"/>
                <w:szCs w:val="20"/>
                <w:lang w:val="en-US"/>
              </w:rPr>
              <w:t xml:space="preserve">26 </w:t>
            </w:r>
            <w:r w:rsidRPr="00027C1A">
              <w:rPr>
                <w:bCs/>
                <w:sz w:val="20"/>
                <w:szCs w:val="20"/>
              </w:rPr>
              <w:t>гг.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E52FE" w:rsidRPr="00452622" w:rsidTr="007E52FE">
        <w:trPr>
          <w:cantSplit/>
          <w:trHeight w:val="219"/>
        </w:trPr>
        <w:tc>
          <w:tcPr>
            <w:tcW w:w="556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 xml:space="preserve">Другие источники      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E52FE" w:rsidRPr="00452622" w:rsidTr="007920B7">
        <w:trPr>
          <w:cantSplit/>
          <w:trHeight w:val="219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Итого: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E52FE" w:rsidRPr="00452622" w:rsidTr="007920B7">
        <w:trPr>
          <w:cantSplit/>
          <w:trHeight w:val="219"/>
        </w:trPr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7E52FE" w:rsidRDefault="007E52FE" w:rsidP="007E52FE">
            <w:pPr>
              <w:spacing w:before="100" w:beforeAutospacing="1" w:after="100" w:afterAutospacing="1"/>
              <w:rPr>
                <w:b/>
              </w:rPr>
            </w:pPr>
            <w:r w:rsidRPr="007E52FE">
              <w:rPr>
                <w:b/>
              </w:rPr>
              <w:t>Всего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452622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452622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452622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452622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452622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452622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7E52FE" w:rsidRPr="00452622" w:rsidTr="007E52FE">
        <w:trPr>
          <w:cantSplit/>
          <w:trHeight w:val="2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5</w:t>
            </w:r>
            <w:r w:rsidRPr="00C2485B">
              <w:rPr>
                <w:b/>
              </w:rPr>
              <w:t>.</w:t>
            </w:r>
          </w:p>
        </w:tc>
        <w:tc>
          <w:tcPr>
            <w:tcW w:w="15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Задача 5</w:t>
            </w:r>
            <w:r w:rsidRPr="00C2485B">
              <w:rPr>
                <w:b/>
              </w:rPr>
              <w:t xml:space="preserve"> </w:t>
            </w:r>
            <w:r>
              <w:rPr>
                <w:b/>
              </w:rPr>
              <w:t>Оборудование источников противопожарного водоснабжения</w:t>
            </w:r>
          </w:p>
        </w:tc>
      </w:tr>
      <w:tr w:rsidR="007E52FE" w:rsidRPr="00452622" w:rsidTr="007E52FE">
        <w:trPr>
          <w:cantSplit/>
          <w:trHeight w:val="219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FE" w:rsidRPr="007E52FE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E52FE">
              <w:rPr>
                <w:sz w:val="20"/>
                <w:szCs w:val="20"/>
              </w:rPr>
              <w:t>5.1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FE" w:rsidRPr="007E52FE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E52FE">
              <w:rPr>
                <w:sz w:val="20"/>
                <w:szCs w:val="20"/>
              </w:rPr>
              <w:t>Мероприятие 1</w:t>
            </w:r>
          </w:p>
          <w:p w:rsidR="007E52FE" w:rsidRPr="007E52FE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E52FE">
              <w:rPr>
                <w:color w:val="000000"/>
                <w:sz w:val="20"/>
                <w:szCs w:val="20"/>
              </w:rPr>
              <w:t>Проведение своевременной очистки дорог и подъездов к источникам противопожарного водоснабжения.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Средства бюджета Разгонского МО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bCs/>
                <w:sz w:val="20"/>
                <w:szCs w:val="20"/>
              </w:rPr>
              <w:t>201</w:t>
            </w:r>
            <w:r w:rsidRPr="00027C1A">
              <w:rPr>
                <w:bCs/>
                <w:sz w:val="20"/>
                <w:szCs w:val="20"/>
                <w:lang w:val="en-US"/>
              </w:rPr>
              <w:t>6</w:t>
            </w:r>
            <w:r w:rsidRPr="00027C1A">
              <w:rPr>
                <w:bCs/>
                <w:sz w:val="20"/>
                <w:szCs w:val="20"/>
              </w:rPr>
              <w:t>-20</w:t>
            </w:r>
            <w:r w:rsidRPr="00027C1A">
              <w:rPr>
                <w:bCs/>
                <w:sz w:val="20"/>
                <w:szCs w:val="20"/>
                <w:lang w:val="en-US"/>
              </w:rPr>
              <w:t xml:space="preserve">26 </w:t>
            </w:r>
            <w:r w:rsidRPr="00027C1A">
              <w:rPr>
                <w:bCs/>
                <w:sz w:val="20"/>
                <w:szCs w:val="20"/>
              </w:rPr>
              <w:t>гг.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E52FE" w:rsidRPr="00452622" w:rsidTr="007E52FE">
        <w:trPr>
          <w:cantSplit/>
          <w:trHeight w:val="219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 xml:space="preserve">Другие источники      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E52FE" w:rsidRPr="00452622" w:rsidTr="007E52FE">
        <w:trPr>
          <w:cantSplit/>
          <w:trHeight w:val="219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Итого: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E52FE" w:rsidRPr="00452622" w:rsidTr="007E52FE">
        <w:trPr>
          <w:cantSplit/>
          <w:trHeight w:val="219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FE" w:rsidRPr="007E52FE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E52FE">
              <w:rPr>
                <w:sz w:val="20"/>
                <w:szCs w:val="20"/>
              </w:rPr>
              <w:t>5.2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FE" w:rsidRPr="007E52FE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E52FE">
              <w:rPr>
                <w:sz w:val="20"/>
                <w:szCs w:val="20"/>
              </w:rPr>
              <w:t>Мероприятие 2</w:t>
            </w:r>
          </w:p>
          <w:p w:rsidR="007E52FE" w:rsidRPr="007E52FE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E52FE">
              <w:rPr>
                <w:color w:val="000000"/>
                <w:sz w:val="20"/>
                <w:szCs w:val="20"/>
              </w:rPr>
              <w:t>Ремонт и содержание в исправном состоянии подъездов к искусственным и естественным источникам противопожарного водоснабжения.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Средства бюджета Разгонского МО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bCs/>
                <w:sz w:val="20"/>
                <w:szCs w:val="20"/>
              </w:rPr>
              <w:t>201</w:t>
            </w:r>
            <w:r w:rsidRPr="00027C1A">
              <w:rPr>
                <w:bCs/>
                <w:sz w:val="20"/>
                <w:szCs w:val="20"/>
                <w:lang w:val="en-US"/>
              </w:rPr>
              <w:t>6</w:t>
            </w:r>
            <w:r w:rsidRPr="00027C1A">
              <w:rPr>
                <w:bCs/>
                <w:sz w:val="20"/>
                <w:szCs w:val="20"/>
              </w:rPr>
              <w:t>-20</w:t>
            </w:r>
            <w:r w:rsidRPr="00027C1A">
              <w:rPr>
                <w:bCs/>
                <w:sz w:val="20"/>
                <w:szCs w:val="20"/>
                <w:lang w:val="en-US"/>
              </w:rPr>
              <w:t xml:space="preserve">26 </w:t>
            </w:r>
            <w:r w:rsidRPr="00027C1A">
              <w:rPr>
                <w:bCs/>
                <w:sz w:val="20"/>
                <w:szCs w:val="20"/>
              </w:rPr>
              <w:t>гг.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E52FE" w:rsidRPr="00452622" w:rsidTr="007E52FE">
        <w:trPr>
          <w:cantSplit/>
          <w:trHeight w:val="219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 xml:space="preserve">Другие источники      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E52FE" w:rsidRPr="00452622" w:rsidTr="00A62CCA">
        <w:trPr>
          <w:cantSplit/>
          <w:trHeight w:val="219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Итого: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A62CCA" w:rsidRPr="00452622" w:rsidTr="00A62CCA">
        <w:trPr>
          <w:cantSplit/>
          <w:trHeight w:val="2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CA" w:rsidRPr="00C2485B" w:rsidRDefault="00A62CCA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CA" w:rsidRPr="00A62CCA" w:rsidRDefault="00A62CCA" w:rsidP="007E52FE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2CCA" w:rsidRPr="00027C1A" w:rsidRDefault="00A62CCA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CCA" w:rsidRPr="00027C1A" w:rsidRDefault="00A62CCA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CCA" w:rsidRDefault="00A62CCA" w:rsidP="00453553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CCA" w:rsidRDefault="00A62CCA" w:rsidP="00453553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CCA" w:rsidRDefault="00A62CCA" w:rsidP="00453553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CCA" w:rsidRDefault="00A62CCA" w:rsidP="00453553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CCA" w:rsidRDefault="00A62CCA" w:rsidP="00453553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CCA" w:rsidRDefault="00A62CCA" w:rsidP="00453553">
            <w:r w:rsidRPr="00D040A2">
              <w:rPr>
                <w:sz w:val="20"/>
                <w:szCs w:val="20"/>
              </w:rPr>
              <w:t>0,0</w:t>
            </w:r>
          </w:p>
        </w:tc>
      </w:tr>
      <w:tr w:rsidR="00A62CCA" w:rsidRPr="00452622" w:rsidTr="00A62CCA">
        <w:trPr>
          <w:cantSplit/>
          <w:trHeight w:val="2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CA" w:rsidRPr="00C2485B" w:rsidRDefault="00A62CCA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CA" w:rsidRDefault="00A62CCA" w:rsidP="007E52FE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ИТОГО по программе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2CCA" w:rsidRPr="00027C1A" w:rsidRDefault="00A62CCA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CCA" w:rsidRPr="00027C1A" w:rsidRDefault="00A62CCA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CCA" w:rsidRPr="00A62CCA" w:rsidRDefault="00A62CCA" w:rsidP="00453553">
            <w:pPr>
              <w:rPr>
                <w:b/>
              </w:rPr>
            </w:pPr>
            <w:r w:rsidRPr="00A62CCA">
              <w:rPr>
                <w:b/>
              </w:rPr>
              <w:t>1749,8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CCA" w:rsidRPr="00A62CCA" w:rsidRDefault="00A62CCA" w:rsidP="00453553">
            <w:pPr>
              <w:rPr>
                <w:b/>
              </w:rPr>
            </w:pPr>
            <w:r w:rsidRPr="00A62CCA">
              <w:rPr>
                <w:b/>
              </w:rPr>
              <w:t>45,0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CCA" w:rsidRPr="00A62CCA" w:rsidRDefault="00A62CCA" w:rsidP="00453553">
            <w:pPr>
              <w:rPr>
                <w:b/>
              </w:rPr>
            </w:pPr>
            <w:r w:rsidRPr="00A62CCA">
              <w:rPr>
                <w:b/>
              </w:rPr>
              <w:t>162,0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CCA" w:rsidRPr="00A62CCA" w:rsidRDefault="00A62CCA" w:rsidP="00453553">
            <w:pPr>
              <w:rPr>
                <w:b/>
              </w:rPr>
            </w:pPr>
            <w:r w:rsidRPr="00A62CCA">
              <w:rPr>
                <w:b/>
              </w:rPr>
              <w:t>1512,8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CCA" w:rsidRPr="00A62CCA" w:rsidRDefault="00A62CCA" w:rsidP="00453553">
            <w:pPr>
              <w:rPr>
                <w:b/>
              </w:rPr>
            </w:pPr>
            <w:r w:rsidRPr="00A62CCA">
              <w:rPr>
                <w:b/>
              </w:rPr>
              <w:t>14,0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CCA" w:rsidRPr="00A62CCA" w:rsidRDefault="00A62CCA" w:rsidP="00453553">
            <w:pPr>
              <w:rPr>
                <w:b/>
              </w:rPr>
            </w:pPr>
            <w:r w:rsidRPr="00A62CCA">
              <w:rPr>
                <w:b/>
              </w:rPr>
              <w:t>16,0</w:t>
            </w:r>
          </w:p>
        </w:tc>
      </w:tr>
    </w:tbl>
    <w:p w:rsidR="00C000A5" w:rsidRDefault="00C000A5" w:rsidP="00FB0E9F">
      <w:pPr>
        <w:ind w:firstLine="708"/>
        <w:jc w:val="both"/>
        <w:outlineLvl w:val="0"/>
        <w:rPr>
          <w:color w:val="000000"/>
        </w:rPr>
        <w:sectPr w:rsidR="00C000A5" w:rsidSect="00C000A5">
          <w:pgSz w:w="16838" w:h="11906" w:orient="landscape"/>
          <w:pgMar w:top="1985" w:right="1134" w:bottom="567" w:left="567" w:header="709" w:footer="709" w:gutter="0"/>
          <w:cols w:space="708"/>
          <w:docGrid w:linePitch="360"/>
        </w:sectPr>
      </w:pPr>
    </w:p>
    <w:p w:rsidR="00330830" w:rsidRDefault="00330830" w:rsidP="00330830">
      <w:pPr>
        <w:outlineLvl w:val="0"/>
        <w:rPr>
          <w:b/>
          <w:color w:val="000000"/>
          <w:sz w:val="32"/>
        </w:rPr>
      </w:pPr>
    </w:p>
    <w:p w:rsidR="00330830" w:rsidRDefault="00330830" w:rsidP="00330830">
      <w:pPr>
        <w:outlineLvl w:val="0"/>
        <w:rPr>
          <w:b/>
          <w:color w:val="000000"/>
          <w:sz w:val="32"/>
        </w:rPr>
      </w:pPr>
    </w:p>
    <w:p w:rsidR="00330830" w:rsidRDefault="00330830" w:rsidP="00330830">
      <w:pPr>
        <w:outlineLvl w:val="0"/>
        <w:rPr>
          <w:b/>
          <w:color w:val="000000"/>
          <w:sz w:val="32"/>
        </w:rPr>
      </w:pPr>
    </w:p>
    <w:p w:rsidR="00330830" w:rsidRDefault="00330830" w:rsidP="00330830">
      <w:pPr>
        <w:outlineLvl w:val="0"/>
        <w:rPr>
          <w:b/>
          <w:color w:val="000000"/>
          <w:sz w:val="32"/>
        </w:rPr>
      </w:pPr>
    </w:p>
    <w:p w:rsidR="00330830" w:rsidRPr="00831A6B" w:rsidRDefault="00330830" w:rsidP="00EB24C4">
      <w:pPr>
        <w:jc w:val="right"/>
        <w:rPr>
          <w:sz w:val="28"/>
          <w:szCs w:val="28"/>
        </w:rPr>
      </w:pPr>
    </w:p>
    <w:sectPr w:rsidR="00330830" w:rsidRPr="00831A6B" w:rsidSect="00C703E4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385"/>
    <w:multiLevelType w:val="hybridMultilevel"/>
    <w:tmpl w:val="A7B08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F5015"/>
    <w:multiLevelType w:val="hybridMultilevel"/>
    <w:tmpl w:val="310E5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D47AF3"/>
    <w:multiLevelType w:val="hybridMultilevel"/>
    <w:tmpl w:val="F43A14BC"/>
    <w:lvl w:ilvl="0" w:tplc="BD00247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18803A00">
      <w:numFmt w:val="none"/>
      <w:lvlText w:val=""/>
      <w:lvlJc w:val="left"/>
      <w:pPr>
        <w:tabs>
          <w:tab w:val="num" w:pos="360"/>
        </w:tabs>
      </w:pPr>
    </w:lvl>
    <w:lvl w:ilvl="2" w:tplc="A1D86204">
      <w:numFmt w:val="none"/>
      <w:lvlText w:val=""/>
      <w:lvlJc w:val="left"/>
      <w:pPr>
        <w:tabs>
          <w:tab w:val="num" w:pos="360"/>
        </w:tabs>
      </w:pPr>
    </w:lvl>
    <w:lvl w:ilvl="3" w:tplc="A68A6F00">
      <w:numFmt w:val="none"/>
      <w:lvlText w:val=""/>
      <w:lvlJc w:val="left"/>
      <w:pPr>
        <w:tabs>
          <w:tab w:val="num" w:pos="360"/>
        </w:tabs>
      </w:pPr>
    </w:lvl>
    <w:lvl w:ilvl="4" w:tplc="F2B0E560">
      <w:numFmt w:val="none"/>
      <w:lvlText w:val=""/>
      <w:lvlJc w:val="left"/>
      <w:pPr>
        <w:tabs>
          <w:tab w:val="num" w:pos="360"/>
        </w:tabs>
      </w:pPr>
    </w:lvl>
    <w:lvl w:ilvl="5" w:tplc="3D8C93C0">
      <w:numFmt w:val="none"/>
      <w:lvlText w:val=""/>
      <w:lvlJc w:val="left"/>
      <w:pPr>
        <w:tabs>
          <w:tab w:val="num" w:pos="360"/>
        </w:tabs>
      </w:pPr>
    </w:lvl>
    <w:lvl w:ilvl="6" w:tplc="BC2C86B8">
      <w:numFmt w:val="none"/>
      <w:lvlText w:val=""/>
      <w:lvlJc w:val="left"/>
      <w:pPr>
        <w:tabs>
          <w:tab w:val="num" w:pos="360"/>
        </w:tabs>
      </w:pPr>
    </w:lvl>
    <w:lvl w:ilvl="7" w:tplc="E9367EE8">
      <w:numFmt w:val="none"/>
      <w:lvlText w:val=""/>
      <w:lvlJc w:val="left"/>
      <w:pPr>
        <w:tabs>
          <w:tab w:val="num" w:pos="360"/>
        </w:tabs>
      </w:pPr>
    </w:lvl>
    <w:lvl w:ilvl="8" w:tplc="2DD6BED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6AB0B98"/>
    <w:multiLevelType w:val="hybridMultilevel"/>
    <w:tmpl w:val="8F7C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37CC"/>
    <w:rsid w:val="00002454"/>
    <w:rsid w:val="00015EFD"/>
    <w:rsid w:val="000212CB"/>
    <w:rsid w:val="00046D1D"/>
    <w:rsid w:val="000628BC"/>
    <w:rsid w:val="00064E4A"/>
    <w:rsid w:val="00074F36"/>
    <w:rsid w:val="000A33B9"/>
    <w:rsid w:val="000C0564"/>
    <w:rsid w:val="000C0862"/>
    <w:rsid w:val="000C1D93"/>
    <w:rsid w:val="000D4762"/>
    <w:rsid w:val="000D615E"/>
    <w:rsid w:val="000D7A40"/>
    <w:rsid w:val="000E559C"/>
    <w:rsid w:val="000F7386"/>
    <w:rsid w:val="0012619D"/>
    <w:rsid w:val="001367C5"/>
    <w:rsid w:val="0014581E"/>
    <w:rsid w:val="00175A1B"/>
    <w:rsid w:val="00195910"/>
    <w:rsid w:val="001A66A0"/>
    <w:rsid w:val="001C14BD"/>
    <w:rsid w:val="00224014"/>
    <w:rsid w:val="00226F55"/>
    <w:rsid w:val="00245BA6"/>
    <w:rsid w:val="002706A8"/>
    <w:rsid w:val="00283BD6"/>
    <w:rsid w:val="0029280B"/>
    <w:rsid w:val="002A49E6"/>
    <w:rsid w:val="002B462C"/>
    <w:rsid w:val="003170CE"/>
    <w:rsid w:val="00330830"/>
    <w:rsid w:val="00341AAC"/>
    <w:rsid w:val="00347E4C"/>
    <w:rsid w:val="00347F17"/>
    <w:rsid w:val="00364B7E"/>
    <w:rsid w:val="0039611A"/>
    <w:rsid w:val="003A2D42"/>
    <w:rsid w:val="003B6C6C"/>
    <w:rsid w:val="004061AC"/>
    <w:rsid w:val="00406D51"/>
    <w:rsid w:val="004175D9"/>
    <w:rsid w:val="0044465E"/>
    <w:rsid w:val="00450801"/>
    <w:rsid w:val="00453553"/>
    <w:rsid w:val="00495DA4"/>
    <w:rsid w:val="004A3AA4"/>
    <w:rsid w:val="004C2555"/>
    <w:rsid w:val="004E3A82"/>
    <w:rsid w:val="005136B7"/>
    <w:rsid w:val="00523591"/>
    <w:rsid w:val="0054447C"/>
    <w:rsid w:val="00550163"/>
    <w:rsid w:val="005527AA"/>
    <w:rsid w:val="005657FC"/>
    <w:rsid w:val="0058697B"/>
    <w:rsid w:val="005A013C"/>
    <w:rsid w:val="005A5759"/>
    <w:rsid w:val="005C211E"/>
    <w:rsid w:val="005C2983"/>
    <w:rsid w:val="005C2D67"/>
    <w:rsid w:val="005E6841"/>
    <w:rsid w:val="00603B92"/>
    <w:rsid w:val="00625A8B"/>
    <w:rsid w:val="00627924"/>
    <w:rsid w:val="006614D0"/>
    <w:rsid w:val="00666952"/>
    <w:rsid w:val="00676E50"/>
    <w:rsid w:val="006A3D68"/>
    <w:rsid w:val="006D3945"/>
    <w:rsid w:val="007100BF"/>
    <w:rsid w:val="007137CC"/>
    <w:rsid w:val="00734EC0"/>
    <w:rsid w:val="007920B7"/>
    <w:rsid w:val="007968DD"/>
    <w:rsid w:val="007A3498"/>
    <w:rsid w:val="007B0B23"/>
    <w:rsid w:val="007E3BC2"/>
    <w:rsid w:val="007E52FE"/>
    <w:rsid w:val="007E768D"/>
    <w:rsid w:val="007F0D96"/>
    <w:rsid w:val="00801EFD"/>
    <w:rsid w:val="00805239"/>
    <w:rsid w:val="008109A3"/>
    <w:rsid w:val="00814346"/>
    <w:rsid w:val="008312D4"/>
    <w:rsid w:val="00831A6B"/>
    <w:rsid w:val="00846BA1"/>
    <w:rsid w:val="008579A5"/>
    <w:rsid w:val="00860F42"/>
    <w:rsid w:val="0087163B"/>
    <w:rsid w:val="00877368"/>
    <w:rsid w:val="008C08B6"/>
    <w:rsid w:val="008E73B4"/>
    <w:rsid w:val="008F4DA1"/>
    <w:rsid w:val="008F56F6"/>
    <w:rsid w:val="00907DD0"/>
    <w:rsid w:val="00913F29"/>
    <w:rsid w:val="00921126"/>
    <w:rsid w:val="00936B91"/>
    <w:rsid w:val="00945603"/>
    <w:rsid w:val="0097038E"/>
    <w:rsid w:val="00984F82"/>
    <w:rsid w:val="00996D90"/>
    <w:rsid w:val="009C020A"/>
    <w:rsid w:val="009C0E65"/>
    <w:rsid w:val="009D550B"/>
    <w:rsid w:val="009E492B"/>
    <w:rsid w:val="00A367B2"/>
    <w:rsid w:val="00A43C2F"/>
    <w:rsid w:val="00A62CCA"/>
    <w:rsid w:val="00A70875"/>
    <w:rsid w:val="00AB64FD"/>
    <w:rsid w:val="00AC1EDD"/>
    <w:rsid w:val="00AD62E7"/>
    <w:rsid w:val="00AF3594"/>
    <w:rsid w:val="00AF46CA"/>
    <w:rsid w:val="00B147BD"/>
    <w:rsid w:val="00B60C43"/>
    <w:rsid w:val="00B63D8F"/>
    <w:rsid w:val="00B6538B"/>
    <w:rsid w:val="00B75BE0"/>
    <w:rsid w:val="00B7768B"/>
    <w:rsid w:val="00B93141"/>
    <w:rsid w:val="00BC59A1"/>
    <w:rsid w:val="00BE196B"/>
    <w:rsid w:val="00BF0E96"/>
    <w:rsid w:val="00BF3FA0"/>
    <w:rsid w:val="00C000A5"/>
    <w:rsid w:val="00C159CA"/>
    <w:rsid w:val="00C2288C"/>
    <w:rsid w:val="00C51319"/>
    <w:rsid w:val="00C66ADE"/>
    <w:rsid w:val="00C703E4"/>
    <w:rsid w:val="00C7121A"/>
    <w:rsid w:val="00C83861"/>
    <w:rsid w:val="00C83ACE"/>
    <w:rsid w:val="00C84636"/>
    <w:rsid w:val="00CB2A56"/>
    <w:rsid w:val="00CC3FAF"/>
    <w:rsid w:val="00CC59F9"/>
    <w:rsid w:val="00CF47EB"/>
    <w:rsid w:val="00D13ED2"/>
    <w:rsid w:val="00D51A7B"/>
    <w:rsid w:val="00DC17F2"/>
    <w:rsid w:val="00DC2ECB"/>
    <w:rsid w:val="00E17CAC"/>
    <w:rsid w:val="00E36DED"/>
    <w:rsid w:val="00E63E08"/>
    <w:rsid w:val="00E640CA"/>
    <w:rsid w:val="00EB24C4"/>
    <w:rsid w:val="00EC0FCE"/>
    <w:rsid w:val="00F166BB"/>
    <w:rsid w:val="00F90C9A"/>
    <w:rsid w:val="00FA1014"/>
    <w:rsid w:val="00FB0E9F"/>
    <w:rsid w:val="00FB1A40"/>
    <w:rsid w:val="00FC7543"/>
    <w:rsid w:val="00FE6A2A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841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5E6841"/>
    <w:pPr>
      <w:keepNext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rsid w:val="005E6841"/>
    <w:pPr>
      <w:keepNext/>
      <w:ind w:left="57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qFormat/>
    <w:rsid w:val="005E6841"/>
    <w:pPr>
      <w:keepNext/>
      <w:jc w:val="right"/>
      <w:outlineLvl w:val="2"/>
    </w:pPr>
    <w:rPr>
      <w:b/>
      <w:bCs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C086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B0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8F4D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Report">
    <w:name w:val="Report"/>
    <w:basedOn w:val="a"/>
    <w:rsid w:val="00330830"/>
    <w:pPr>
      <w:autoSpaceDE/>
      <w:autoSpaceDN/>
      <w:spacing w:line="360" w:lineRule="auto"/>
      <w:ind w:firstLine="567"/>
      <w:jc w:val="both"/>
    </w:pPr>
    <w:rPr>
      <w:szCs w:val="20"/>
    </w:rPr>
  </w:style>
  <w:style w:type="paragraph" w:styleId="a6">
    <w:name w:val="Normal (Web)"/>
    <w:basedOn w:val="a"/>
    <w:rsid w:val="0054447C"/>
    <w:pPr>
      <w:autoSpaceDE/>
      <w:autoSpaceDN/>
      <w:spacing w:before="100" w:beforeAutospacing="1" w:after="100" w:afterAutospacing="1"/>
    </w:pPr>
  </w:style>
  <w:style w:type="paragraph" w:styleId="a7">
    <w:name w:val="Body Text"/>
    <w:basedOn w:val="a"/>
    <w:link w:val="a8"/>
    <w:rsid w:val="000C0564"/>
    <w:pPr>
      <w:autoSpaceDE/>
      <w:autoSpaceDN/>
    </w:pPr>
  </w:style>
  <w:style w:type="character" w:customStyle="1" w:styleId="a8">
    <w:name w:val="Основной текст Знак"/>
    <w:link w:val="a7"/>
    <w:rsid w:val="000C05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D9F04-3365-4772-B6F8-BE3FAE1D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2593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я</dc:creator>
  <cp:lastModifiedBy>Саша</cp:lastModifiedBy>
  <cp:revision>2</cp:revision>
  <cp:lastPrinted>2016-11-17T05:02:00Z</cp:lastPrinted>
  <dcterms:created xsi:type="dcterms:W3CDTF">2016-11-18T04:01:00Z</dcterms:created>
  <dcterms:modified xsi:type="dcterms:W3CDTF">2016-11-18T04:01:00Z</dcterms:modified>
</cp:coreProperties>
</file>