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C0F" w:rsidRDefault="00580FB7" w:rsidP="00580FB7">
      <w:pPr>
        <w:pStyle w:val="a3"/>
        <w:spacing w:before="0" w:beforeAutospacing="0" w:after="0" w:afterAutospacing="0"/>
        <w:ind w:firstLine="709"/>
        <w:jc w:val="center"/>
        <w:rPr>
          <w:b/>
          <w:color w:val="333333"/>
          <w:sz w:val="28"/>
          <w:szCs w:val="28"/>
        </w:rPr>
      </w:pPr>
      <w:r w:rsidRPr="008E2C0F">
        <w:rPr>
          <w:b/>
          <w:color w:val="333333"/>
          <w:sz w:val="28"/>
          <w:szCs w:val="28"/>
        </w:rPr>
        <w:t>Конфликт</w:t>
      </w:r>
      <w:r w:rsidR="008E2C0F">
        <w:rPr>
          <w:b/>
          <w:color w:val="333333"/>
          <w:sz w:val="28"/>
          <w:szCs w:val="28"/>
        </w:rPr>
        <w:t xml:space="preserve"> интересов,</w:t>
      </w:r>
    </w:p>
    <w:p w:rsidR="00E72B8B" w:rsidRPr="008E2C0F" w:rsidRDefault="008E2C0F" w:rsidP="00580FB7">
      <w:pPr>
        <w:pStyle w:val="a3"/>
        <w:spacing w:before="0" w:beforeAutospacing="0" w:after="0" w:afterAutospacing="0"/>
        <w:ind w:firstLine="709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 предотвращение возникновения конфликта интересов.</w:t>
      </w:r>
    </w:p>
    <w:p w:rsidR="00580FB7" w:rsidRPr="008E2C0F" w:rsidRDefault="00580FB7" w:rsidP="00E92765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B414F2" w:rsidRPr="008E2C0F" w:rsidRDefault="00E72B8B" w:rsidP="00E9276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E2C0F">
        <w:rPr>
          <w:sz w:val="28"/>
          <w:szCs w:val="28"/>
        </w:rPr>
        <w:t>Проблема коррупции в последнее время приобрела огромную и вполне обоснованную актуальность. Сегодня коррупцияявляется основной негативной характеристикой институтов управления на всех уровнях власти.</w:t>
      </w:r>
    </w:p>
    <w:p w:rsidR="00E72B8B" w:rsidRPr="008E2C0F" w:rsidRDefault="00E72B8B" w:rsidP="00E9276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E2C0F">
        <w:rPr>
          <w:sz w:val="28"/>
          <w:szCs w:val="28"/>
        </w:rPr>
        <w:t xml:space="preserve">В связи с этим разработка единой политики в сфере противодействия коррупции стала приоритетным направлением работы законодателя. </w:t>
      </w:r>
    </w:p>
    <w:p w:rsidR="00B414F2" w:rsidRPr="008E2C0F" w:rsidRDefault="00E72B8B" w:rsidP="00E92765">
      <w:pPr>
        <w:widowControl/>
        <w:ind w:firstLine="709"/>
        <w:jc w:val="both"/>
        <w:rPr>
          <w:sz w:val="28"/>
          <w:szCs w:val="28"/>
          <w:lang w:eastAsia="en-US"/>
        </w:rPr>
      </w:pPr>
      <w:r w:rsidRPr="008E2C0F">
        <w:rPr>
          <w:sz w:val="28"/>
          <w:szCs w:val="28"/>
        </w:rPr>
        <w:t xml:space="preserve">Федеральный закон </w:t>
      </w:r>
      <w:r w:rsidR="00E92765" w:rsidRPr="00E92765">
        <w:rPr>
          <w:sz w:val="28"/>
          <w:szCs w:val="28"/>
        </w:rPr>
        <w:t xml:space="preserve">от 25.12.2008 </w:t>
      </w:r>
      <w:r w:rsidR="00E92765">
        <w:rPr>
          <w:sz w:val="28"/>
          <w:szCs w:val="28"/>
        </w:rPr>
        <w:t xml:space="preserve">№ 273-ФЗ «О противодействии коррупции» (далее - Федеральный закон № 273-ФЗ) </w:t>
      </w:r>
      <w:r w:rsidRPr="008E2C0F">
        <w:rPr>
          <w:sz w:val="28"/>
          <w:szCs w:val="28"/>
        </w:rPr>
        <w:t xml:space="preserve">определил конфликт интересов как ситуацию, при которой </w:t>
      </w:r>
      <w:r w:rsidR="00B414F2" w:rsidRPr="008E2C0F">
        <w:rPr>
          <w:sz w:val="28"/>
          <w:szCs w:val="28"/>
          <w:lang w:eastAsia="en-US"/>
        </w:rPr>
        <w:t xml:space="preserve">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полномочий).При этом 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указанным в </w:t>
      </w:r>
      <w:hyperlink r:id="rId7" w:history="1">
        <w:r w:rsidR="00B414F2" w:rsidRPr="008E2C0F">
          <w:rPr>
            <w:color w:val="0000FF"/>
            <w:sz w:val="28"/>
            <w:szCs w:val="28"/>
            <w:lang w:eastAsia="en-US"/>
          </w:rPr>
          <w:t>части 1</w:t>
        </w:r>
      </w:hyperlink>
      <w:r w:rsidR="00B414F2" w:rsidRPr="008E2C0F">
        <w:rPr>
          <w:sz w:val="28"/>
          <w:szCs w:val="28"/>
          <w:lang w:eastAsia="en-US"/>
        </w:rPr>
        <w:t xml:space="preserve"> настоящей статьи, и (или) состоящими с ним в близком родстве или свойстве лицами (родителями,супругами,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лицо, указанное в </w:t>
      </w:r>
      <w:hyperlink r:id="rId8" w:history="1">
        <w:r w:rsidR="00B414F2" w:rsidRPr="008E2C0F">
          <w:rPr>
            <w:color w:val="0000FF"/>
            <w:sz w:val="28"/>
            <w:szCs w:val="28"/>
            <w:lang w:eastAsia="en-US"/>
          </w:rPr>
          <w:t>части 1</w:t>
        </w:r>
      </w:hyperlink>
      <w:r w:rsidR="00B414F2" w:rsidRPr="008E2C0F">
        <w:rPr>
          <w:sz w:val="28"/>
          <w:szCs w:val="28"/>
          <w:lang w:eastAsia="en-US"/>
        </w:rPr>
        <w:t xml:space="preserve"> настоящей статьи, и (или) лица, состоящие с ним в близком родстве или свойстве, связаны имущественными, корпоративными или иными близкими отношениями. </w:t>
      </w:r>
    </w:p>
    <w:p w:rsidR="007B1D68" w:rsidRDefault="00B414F2" w:rsidP="00E92765">
      <w:pPr>
        <w:widowControl/>
        <w:ind w:firstLine="709"/>
        <w:jc w:val="both"/>
        <w:rPr>
          <w:sz w:val="28"/>
          <w:szCs w:val="28"/>
        </w:rPr>
      </w:pPr>
      <w:r w:rsidRPr="008E2C0F">
        <w:rPr>
          <w:sz w:val="28"/>
          <w:szCs w:val="28"/>
          <w:lang w:eastAsia="en-US"/>
        </w:rPr>
        <w:t>Иными словами к</w:t>
      </w:r>
      <w:r w:rsidRPr="008E2C0F">
        <w:rPr>
          <w:bCs/>
          <w:sz w:val="28"/>
          <w:szCs w:val="28"/>
        </w:rPr>
        <w:t>онфликт интересов</w:t>
      </w:r>
      <w:r w:rsidR="00E92765">
        <w:rPr>
          <w:bCs/>
          <w:sz w:val="28"/>
          <w:szCs w:val="28"/>
        </w:rPr>
        <w:t xml:space="preserve"> - </w:t>
      </w:r>
      <w:r w:rsidRPr="008E2C0F">
        <w:rPr>
          <w:sz w:val="28"/>
          <w:szCs w:val="28"/>
        </w:rPr>
        <w:t xml:space="preserve">ситуация, при которой личная заинтересованность должностного лица может повлиять на процесс принятия решения и, таким образом, принести </w:t>
      </w:r>
      <w:hyperlink r:id="rId9" w:tooltip="Ущерб" w:history="1">
        <w:r w:rsidRPr="008E2C0F">
          <w:rPr>
            <w:rStyle w:val="a4"/>
            <w:color w:val="auto"/>
            <w:sz w:val="28"/>
            <w:szCs w:val="28"/>
            <w:u w:val="none"/>
          </w:rPr>
          <w:t>ущерб</w:t>
        </w:r>
      </w:hyperlink>
      <w:r w:rsidRPr="008E2C0F">
        <w:rPr>
          <w:sz w:val="28"/>
          <w:szCs w:val="28"/>
        </w:rPr>
        <w:t xml:space="preserve"> интересам общества либо компании.</w:t>
      </w:r>
    </w:p>
    <w:p w:rsidR="00B414F2" w:rsidRPr="008E2C0F" w:rsidRDefault="00CD1808" w:rsidP="00E92765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Указанное </w:t>
      </w:r>
      <w:r w:rsidR="007B1D68">
        <w:rPr>
          <w:sz w:val="28"/>
          <w:szCs w:val="28"/>
          <w:lang w:eastAsia="en-US"/>
        </w:rPr>
        <w:t xml:space="preserve">подразумевает необходимость государственного или муниципального служащего воздерживаться от контактов с различными организациями, </w:t>
      </w:r>
      <w:r w:rsidR="00E92765">
        <w:rPr>
          <w:sz w:val="28"/>
          <w:szCs w:val="28"/>
          <w:lang w:eastAsia="en-US"/>
        </w:rPr>
        <w:t>сферы</w:t>
      </w:r>
      <w:r w:rsidR="007B1D68">
        <w:rPr>
          <w:sz w:val="28"/>
          <w:szCs w:val="28"/>
          <w:lang w:eastAsia="en-US"/>
        </w:rPr>
        <w:t xml:space="preserve"> деятельности которых пересекаются с его должностными обязанностями (кроме тех случаев, разумеется, когда такое взаимодействие, наоборот, входит в его должностные обязанности); максимально дистанцироваться от личных предпочтений при принятии управленческих решений и т.п.</w:t>
      </w:r>
    </w:p>
    <w:p w:rsidR="00B414F2" w:rsidRDefault="00B414F2" w:rsidP="00E92765">
      <w:pPr>
        <w:widowControl/>
        <w:ind w:firstLine="709"/>
        <w:jc w:val="both"/>
        <w:rPr>
          <w:sz w:val="28"/>
          <w:szCs w:val="28"/>
        </w:rPr>
      </w:pPr>
      <w:r w:rsidRPr="008E2C0F">
        <w:rPr>
          <w:sz w:val="28"/>
          <w:szCs w:val="28"/>
        </w:rPr>
        <w:t>При этом,</w:t>
      </w:r>
      <w:r w:rsidR="00580FB7" w:rsidRPr="008E2C0F">
        <w:rPr>
          <w:sz w:val="28"/>
          <w:szCs w:val="28"/>
        </w:rPr>
        <w:t xml:space="preserve"> как отмечено в некоторых работах посвящённых данному вопросу, </w:t>
      </w:r>
      <w:r w:rsidRPr="008E2C0F">
        <w:rPr>
          <w:sz w:val="28"/>
          <w:szCs w:val="28"/>
        </w:rPr>
        <w:t>проблема конфликта интересов актуальна</w:t>
      </w:r>
      <w:r w:rsidR="00580FB7" w:rsidRPr="008E2C0F">
        <w:rPr>
          <w:sz w:val="28"/>
          <w:szCs w:val="28"/>
        </w:rPr>
        <w:t xml:space="preserve"> не только для органов государственной власти и местного самоуправления, но и для частного бизнеса. </w:t>
      </w:r>
      <w:r w:rsidRPr="008E2C0F">
        <w:rPr>
          <w:sz w:val="28"/>
          <w:szCs w:val="28"/>
        </w:rPr>
        <w:t xml:space="preserve">Национальное законодательство и </w:t>
      </w:r>
      <w:hyperlink r:id="rId10" w:tooltip="Нормативный документ" w:history="1">
        <w:r w:rsidRPr="008E2C0F">
          <w:rPr>
            <w:rStyle w:val="a4"/>
            <w:color w:val="auto"/>
            <w:sz w:val="28"/>
            <w:szCs w:val="28"/>
            <w:u w:val="none"/>
          </w:rPr>
          <w:t>нормативные документы</w:t>
        </w:r>
      </w:hyperlink>
      <w:r w:rsidRPr="008E2C0F">
        <w:rPr>
          <w:sz w:val="28"/>
          <w:szCs w:val="28"/>
        </w:rPr>
        <w:t xml:space="preserve"> корпораций требуют урегулировать конфликт интересов.</w:t>
      </w:r>
    </w:p>
    <w:p w:rsidR="00AB08A3" w:rsidRPr="008E2C0F" w:rsidRDefault="00AB08A3" w:rsidP="00E9276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Появление такого негативного явления как конфликт интересов   потребовало правового </w:t>
      </w:r>
      <w:r w:rsidRPr="008E2C0F">
        <w:rPr>
          <w:sz w:val="28"/>
          <w:szCs w:val="28"/>
        </w:rPr>
        <w:t xml:space="preserve">закрепление института разрешения конфликта, </w:t>
      </w:r>
      <w:r>
        <w:rPr>
          <w:sz w:val="28"/>
          <w:szCs w:val="28"/>
        </w:rPr>
        <w:t xml:space="preserve">которое </w:t>
      </w:r>
      <w:r w:rsidRPr="008E2C0F">
        <w:rPr>
          <w:sz w:val="28"/>
          <w:szCs w:val="28"/>
        </w:rPr>
        <w:t xml:space="preserve">в числе прочего, было направлено на повышение доверия общества к </w:t>
      </w:r>
      <w:r w:rsidRPr="008E2C0F">
        <w:rPr>
          <w:sz w:val="28"/>
          <w:szCs w:val="28"/>
        </w:rPr>
        <w:lastRenderedPageBreak/>
        <w:t>государственным институтам, обеспечение условий для добросовестного и эффективного исполнения должностных обязанностей, а также исключение возможных злоупотреблений на службе.</w:t>
      </w:r>
    </w:p>
    <w:p w:rsidR="00580FB7" w:rsidRPr="008E2C0F" w:rsidRDefault="00580FB7" w:rsidP="00E9276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8E2C0F">
        <w:rPr>
          <w:sz w:val="28"/>
          <w:szCs w:val="28"/>
          <w:lang w:eastAsia="en-US"/>
        </w:rPr>
        <w:t xml:space="preserve">Как предотвратить возникновение конфликта интересов и не допустить  нарушение закона, закреплено в </w:t>
      </w:r>
      <w:r w:rsidR="00E92765">
        <w:rPr>
          <w:sz w:val="28"/>
          <w:szCs w:val="28"/>
          <w:lang w:eastAsia="en-US"/>
        </w:rPr>
        <w:t>ст. 11 Федерального закона № 273</w:t>
      </w:r>
      <w:r w:rsidRPr="008E2C0F">
        <w:rPr>
          <w:sz w:val="28"/>
          <w:szCs w:val="28"/>
          <w:lang w:eastAsia="en-US"/>
        </w:rPr>
        <w:t xml:space="preserve"> - </w:t>
      </w:r>
      <w:r w:rsidR="00CD1808">
        <w:rPr>
          <w:sz w:val="28"/>
          <w:szCs w:val="28"/>
          <w:lang w:eastAsia="en-US"/>
        </w:rPr>
        <w:t>ФЗ, которая</w:t>
      </w:r>
      <w:r w:rsidRPr="008E2C0F">
        <w:rPr>
          <w:sz w:val="28"/>
          <w:szCs w:val="28"/>
          <w:lang w:eastAsia="en-US"/>
        </w:rPr>
        <w:t xml:space="preserve">определяет порядок предотвращения и урегулирования конфликта интересов на государственной и муниципальной службе. </w:t>
      </w:r>
    </w:p>
    <w:p w:rsidR="00580FB7" w:rsidRPr="008E2C0F" w:rsidRDefault="00580FB7" w:rsidP="00E9276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8E2C0F">
        <w:rPr>
          <w:sz w:val="28"/>
          <w:szCs w:val="28"/>
          <w:lang w:eastAsia="en-US"/>
        </w:rPr>
        <w:t>Законом закреплены обязанности государственных и муниципальных служащих:</w:t>
      </w:r>
    </w:p>
    <w:p w:rsidR="00580FB7" w:rsidRPr="008E2C0F" w:rsidRDefault="00580FB7" w:rsidP="00E92765">
      <w:pPr>
        <w:widowControl/>
        <w:ind w:firstLine="709"/>
        <w:jc w:val="both"/>
        <w:rPr>
          <w:sz w:val="28"/>
          <w:szCs w:val="28"/>
          <w:lang w:eastAsia="en-US"/>
        </w:rPr>
      </w:pPr>
      <w:r w:rsidRPr="008E2C0F">
        <w:rPr>
          <w:sz w:val="28"/>
          <w:szCs w:val="28"/>
          <w:lang w:eastAsia="en-US"/>
        </w:rPr>
        <w:t xml:space="preserve">принимать меры по недопущению любой возможности возникновения конфликта интересов </w:t>
      </w:r>
      <w:hyperlink r:id="rId11" w:history="1">
        <w:r w:rsidRPr="008E2C0F">
          <w:rPr>
            <w:color w:val="0000FF"/>
            <w:sz w:val="28"/>
            <w:szCs w:val="28"/>
            <w:lang w:eastAsia="en-US"/>
          </w:rPr>
          <w:t>(ч. 1 ст. 11)</w:t>
        </w:r>
      </w:hyperlink>
      <w:r w:rsidRPr="008E2C0F">
        <w:rPr>
          <w:sz w:val="28"/>
          <w:szCs w:val="28"/>
          <w:lang w:eastAsia="en-US"/>
        </w:rPr>
        <w:t>;</w:t>
      </w:r>
    </w:p>
    <w:p w:rsidR="00CD1808" w:rsidRDefault="00580FB7" w:rsidP="00E92765">
      <w:pPr>
        <w:widowControl/>
        <w:ind w:firstLine="709"/>
        <w:jc w:val="both"/>
        <w:rPr>
          <w:sz w:val="28"/>
          <w:szCs w:val="28"/>
          <w:lang w:eastAsia="en-US"/>
        </w:rPr>
      </w:pPr>
      <w:r w:rsidRPr="008E2C0F">
        <w:rPr>
          <w:sz w:val="28"/>
          <w:szCs w:val="28"/>
          <w:lang w:eastAsia="en-US"/>
        </w:rPr>
        <w:t xml:space="preserve">в письменной форме уведомлять своего непосредственного начальника о возникшем конфликте интересов или о возможности его возникновения, как только ему станет об этом известно </w:t>
      </w:r>
      <w:hyperlink r:id="rId12" w:history="1">
        <w:r w:rsidRPr="008E2C0F">
          <w:rPr>
            <w:color w:val="0000FF"/>
            <w:sz w:val="28"/>
            <w:szCs w:val="28"/>
            <w:lang w:eastAsia="en-US"/>
          </w:rPr>
          <w:t>(ч. 2ст. 11)</w:t>
        </w:r>
      </w:hyperlink>
      <w:r w:rsidRPr="008E2C0F">
        <w:rPr>
          <w:sz w:val="28"/>
          <w:szCs w:val="28"/>
          <w:lang w:eastAsia="en-US"/>
        </w:rPr>
        <w:t>.</w:t>
      </w:r>
    </w:p>
    <w:p w:rsidR="007B1D68" w:rsidRPr="008E2C0F" w:rsidRDefault="007B1D68" w:rsidP="00E92765">
      <w:pPr>
        <w:widowControl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Обязанность информирования о возникновении или угрозе возникновения конфликта интересов возникает у государственного или муниципального служащего в момент, когда он узнает об этом. Применение этой нормы на практике, вполне очевидно, будет связано с определенными трудностями, так как оценочный характер конфликта интересов далеко не всегда позволяет служащему осознать не только угрозу его возникновения, но и сам возникший конфликт. Здесь уместно отметить, что, несмотря на то что понятие "конфликт интересов" применительно к сфере государственной и муниципальной службы используется уже достаточно длительный срок и комиссии по урегулированию конфликта интересов созданы во многих органах государственной власти, количество дел, рассматриваемых ими, остается относительно небольшим.</w:t>
      </w:r>
    </w:p>
    <w:p w:rsidR="00580FB7" w:rsidRPr="008E2C0F" w:rsidRDefault="00580FB7" w:rsidP="00E92765">
      <w:pPr>
        <w:widowControl/>
        <w:ind w:firstLine="709"/>
        <w:jc w:val="both"/>
        <w:rPr>
          <w:sz w:val="28"/>
          <w:szCs w:val="28"/>
          <w:lang w:eastAsia="en-US"/>
        </w:rPr>
      </w:pPr>
      <w:r w:rsidRPr="008E2C0F">
        <w:rPr>
          <w:sz w:val="28"/>
          <w:szCs w:val="28"/>
          <w:lang w:eastAsia="en-US"/>
        </w:rPr>
        <w:t xml:space="preserve">В свою очередь, </w:t>
      </w:r>
      <w:hyperlink r:id="rId13" w:history="1">
        <w:r w:rsidRPr="008E2C0F">
          <w:rPr>
            <w:color w:val="0000FF"/>
            <w:sz w:val="28"/>
            <w:szCs w:val="28"/>
            <w:lang w:eastAsia="en-US"/>
          </w:rPr>
          <w:t xml:space="preserve">часть 3 </w:t>
        </w:r>
      </w:hyperlink>
      <w:r w:rsidRPr="008E2C0F">
        <w:rPr>
          <w:sz w:val="28"/>
          <w:szCs w:val="28"/>
          <w:lang w:eastAsia="en-US"/>
        </w:rPr>
        <w:t xml:space="preserve"> вышеупомянутой ст. 11 Федерального закона № 273-Ф</w:t>
      </w:r>
      <w:r w:rsidR="000254DD">
        <w:rPr>
          <w:sz w:val="28"/>
          <w:szCs w:val="28"/>
          <w:lang w:eastAsia="en-US"/>
        </w:rPr>
        <w:t>З</w:t>
      </w:r>
      <w:r w:rsidRPr="008E2C0F">
        <w:rPr>
          <w:sz w:val="28"/>
          <w:szCs w:val="28"/>
          <w:lang w:eastAsia="en-US"/>
        </w:rPr>
        <w:t xml:space="preserve"> возлагает на представителя нанимателя, в случае если ему стало известно о возникновении у государственного или муниципального служащего личной заинтересованности, которая приводит или может привести к конфликту интересов, обязанность принять меры по предотвращению или урегулированию </w:t>
      </w:r>
      <w:r w:rsidR="00087FCE" w:rsidRPr="008E2C0F">
        <w:rPr>
          <w:sz w:val="28"/>
          <w:szCs w:val="28"/>
          <w:lang w:eastAsia="en-US"/>
        </w:rPr>
        <w:t>конфликта интересов, которые</w:t>
      </w:r>
      <w:r w:rsidR="000254DD">
        <w:rPr>
          <w:sz w:val="28"/>
          <w:szCs w:val="28"/>
          <w:lang w:eastAsia="en-US"/>
        </w:rPr>
        <w:t xml:space="preserve"> в</w:t>
      </w:r>
      <w:r w:rsidR="00087FCE" w:rsidRPr="008E2C0F">
        <w:rPr>
          <w:sz w:val="28"/>
          <w:szCs w:val="28"/>
          <w:lang w:eastAsia="en-US"/>
        </w:rPr>
        <w:t xml:space="preserve"> свою очередь могут состоять: </w:t>
      </w:r>
    </w:p>
    <w:p w:rsidR="00580FB7" w:rsidRPr="008E2C0F" w:rsidRDefault="00580FB7" w:rsidP="00E92765">
      <w:pPr>
        <w:widowControl/>
        <w:ind w:firstLine="709"/>
        <w:jc w:val="both"/>
        <w:rPr>
          <w:sz w:val="28"/>
          <w:szCs w:val="28"/>
          <w:lang w:eastAsia="en-US"/>
        </w:rPr>
      </w:pPr>
      <w:r w:rsidRPr="008E2C0F">
        <w:rPr>
          <w:sz w:val="28"/>
          <w:szCs w:val="28"/>
          <w:lang w:eastAsia="en-US"/>
        </w:rPr>
        <w:t xml:space="preserve">в изменении должностного или служебного положения государственного или муниципального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порядке, и (или) в отказе его от выгоды, явившейся причиной возникновения конфликта интересов </w:t>
      </w:r>
      <w:hyperlink r:id="rId14" w:history="1">
        <w:r w:rsidRPr="008E2C0F">
          <w:rPr>
            <w:color w:val="0000FF"/>
            <w:sz w:val="28"/>
            <w:szCs w:val="28"/>
            <w:lang w:eastAsia="en-US"/>
          </w:rPr>
          <w:t>(ч. 4)</w:t>
        </w:r>
      </w:hyperlink>
      <w:r w:rsidRPr="008E2C0F">
        <w:rPr>
          <w:sz w:val="28"/>
          <w:szCs w:val="28"/>
          <w:lang w:eastAsia="en-US"/>
        </w:rPr>
        <w:t>;</w:t>
      </w:r>
    </w:p>
    <w:p w:rsidR="00580FB7" w:rsidRPr="008E2C0F" w:rsidRDefault="00087FCE" w:rsidP="00E92765">
      <w:pPr>
        <w:widowControl/>
        <w:ind w:firstLine="709"/>
        <w:jc w:val="both"/>
        <w:rPr>
          <w:sz w:val="28"/>
          <w:szCs w:val="28"/>
          <w:lang w:eastAsia="en-US"/>
        </w:rPr>
      </w:pPr>
      <w:r w:rsidRPr="008E2C0F">
        <w:rPr>
          <w:sz w:val="28"/>
          <w:szCs w:val="28"/>
          <w:lang w:eastAsia="en-US"/>
        </w:rPr>
        <w:t>в отводе</w:t>
      </w:r>
      <w:r w:rsidR="00580FB7" w:rsidRPr="008E2C0F">
        <w:rPr>
          <w:sz w:val="28"/>
          <w:szCs w:val="28"/>
          <w:lang w:eastAsia="en-US"/>
        </w:rPr>
        <w:t xml:space="preserve"> или самоотвод</w:t>
      </w:r>
      <w:r w:rsidRPr="008E2C0F">
        <w:rPr>
          <w:sz w:val="28"/>
          <w:szCs w:val="28"/>
          <w:lang w:eastAsia="en-US"/>
        </w:rPr>
        <w:t>е</w:t>
      </w:r>
      <w:r w:rsidR="00580FB7" w:rsidRPr="008E2C0F">
        <w:rPr>
          <w:sz w:val="28"/>
          <w:szCs w:val="28"/>
          <w:lang w:eastAsia="en-US"/>
        </w:rPr>
        <w:t xml:space="preserve"> государственного или муниципального служащего </w:t>
      </w:r>
      <w:hyperlink r:id="rId15" w:history="1">
        <w:r w:rsidR="00580FB7" w:rsidRPr="008E2C0F">
          <w:rPr>
            <w:color w:val="0000FF"/>
            <w:sz w:val="28"/>
            <w:szCs w:val="28"/>
            <w:lang w:eastAsia="en-US"/>
          </w:rPr>
          <w:t>(ч. 5)</w:t>
        </w:r>
      </w:hyperlink>
      <w:r w:rsidR="00580FB7" w:rsidRPr="008E2C0F">
        <w:rPr>
          <w:sz w:val="28"/>
          <w:szCs w:val="28"/>
          <w:lang w:eastAsia="en-US"/>
        </w:rPr>
        <w:t>.</w:t>
      </w:r>
    </w:p>
    <w:p w:rsidR="00087FCE" w:rsidRPr="008E2C0F" w:rsidRDefault="00087FCE" w:rsidP="00E92765">
      <w:pPr>
        <w:widowControl/>
        <w:ind w:firstLine="709"/>
        <w:jc w:val="both"/>
        <w:rPr>
          <w:sz w:val="28"/>
          <w:szCs w:val="28"/>
          <w:lang w:eastAsia="en-US"/>
        </w:rPr>
      </w:pPr>
      <w:r w:rsidRPr="008E2C0F">
        <w:rPr>
          <w:sz w:val="28"/>
          <w:szCs w:val="28"/>
          <w:lang w:eastAsia="en-US"/>
        </w:rPr>
        <w:t xml:space="preserve">Согласно </w:t>
      </w:r>
      <w:hyperlink r:id="rId16" w:history="1">
        <w:r w:rsidRPr="008E2C0F">
          <w:rPr>
            <w:color w:val="0000FF"/>
            <w:sz w:val="28"/>
            <w:szCs w:val="28"/>
            <w:lang w:eastAsia="en-US"/>
          </w:rPr>
          <w:t>ч. 6 ст. 11</w:t>
        </w:r>
      </w:hyperlink>
      <w:r w:rsidRPr="008E2C0F">
        <w:rPr>
          <w:sz w:val="28"/>
          <w:szCs w:val="28"/>
          <w:lang w:eastAsia="en-US"/>
        </w:rPr>
        <w:t xml:space="preserve"> Федерального закона № 273-ФЗ непринятие должностным лицом, являющимся стороной конфликта интересов, мер по предотвращению или урегулированию конфликта интересов является </w:t>
      </w:r>
      <w:r w:rsidRPr="008E2C0F">
        <w:rPr>
          <w:sz w:val="28"/>
          <w:szCs w:val="28"/>
          <w:lang w:eastAsia="en-US"/>
        </w:rPr>
        <w:lastRenderedPageBreak/>
        <w:t>правонарушением, влекущим увольнение указанного лица в соответствии с законодательством Российской Федерации.</w:t>
      </w:r>
    </w:p>
    <w:p w:rsidR="00087FCE" w:rsidRDefault="00087FCE" w:rsidP="00E92765">
      <w:pPr>
        <w:widowControl/>
        <w:ind w:firstLine="709"/>
        <w:jc w:val="both"/>
        <w:rPr>
          <w:sz w:val="28"/>
          <w:szCs w:val="28"/>
          <w:lang w:eastAsia="en-US"/>
        </w:rPr>
      </w:pPr>
      <w:r w:rsidRPr="008E2C0F">
        <w:rPr>
          <w:sz w:val="28"/>
          <w:szCs w:val="28"/>
          <w:lang w:eastAsia="en-US"/>
        </w:rPr>
        <w:t xml:space="preserve">Таким образом, непринятие мер по предотвращению или урегулированию </w:t>
      </w:r>
      <w:r w:rsidR="00E92765">
        <w:rPr>
          <w:sz w:val="28"/>
          <w:szCs w:val="28"/>
          <w:lang w:eastAsia="en-US"/>
        </w:rPr>
        <w:t xml:space="preserve">конфликта интересов </w:t>
      </w:r>
      <w:r w:rsidRPr="008E2C0F">
        <w:rPr>
          <w:sz w:val="28"/>
          <w:szCs w:val="28"/>
          <w:lang w:eastAsia="en-US"/>
        </w:rPr>
        <w:t>влечет «автоматическое» увольнение и не предусматривается возможность применения каких-либо иных взысканий.</w:t>
      </w:r>
    </w:p>
    <w:p w:rsidR="00087FCE" w:rsidRPr="008E2C0F" w:rsidRDefault="008E2C0F" w:rsidP="00E92765">
      <w:pPr>
        <w:widowControl/>
        <w:ind w:firstLine="709"/>
        <w:jc w:val="both"/>
        <w:rPr>
          <w:sz w:val="28"/>
          <w:szCs w:val="28"/>
          <w:lang w:eastAsia="en-US"/>
        </w:rPr>
      </w:pPr>
      <w:r w:rsidRPr="008E2C0F">
        <w:rPr>
          <w:sz w:val="28"/>
          <w:szCs w:val="28"/>
          <w:lang w:eastAsia="en-US"/>
        </w:rPr>
        <w:t xml:space="preserve">Необходимо отметить, еще один немаловажный момент, определенный законом. В </w:t>
      </w:r>
      <w:r w:rsidR="00087FCE" w:rsidRPr="008E2C0F">
        <w:rPr>
          <w:sz w:val="28"/>
          <w:szCs w:val="28"/>
          <w:lang w:eastAsia="en-US"/>
        </w:rPr>
        <w:t xml:space="preserve">соответствии с </w:t>
      </w:r>
      <w:hyperlink r:id="rId17" w:history="1">
        <w:r w:rsidR="00087FCE" w:rsidRPr="008E2C0F">
          <w:rPr>
            <w:color w:val="0000FF"/>
            <w:sz w:val="28"/>
            <w:szCs w:val="28"/>
            <w:lang w:eastAsia="en-US"/>
          </w:rPr>
          <w:t>ч. 7 ст. 11</w:t>
        </w:r>
      </w:hyperlink>
      <w:r w:rsidR="00087FCE" w:rsidRPr="008E2C0F">
        <w:rPr>
          <w:sz w:val="28"/>
          <w:szCs w:val="28"/>
          <w:lang w:eastAsia="en-US"/>
        </w:rPr>
        <w:t xml:space="preserve"> Федерального закона </w:t>
      </w:r>
      <w:r w:rsidRPr="008E2C0F">
        <w:rPr>
          <w:sz w:val="28"/>
          <w:szCs w:val="28"/>
          <w:lang w:eastAsia="en-US"/>
        </w:rPr>
        <w:t>№ 273-ФЗ в случае, если  должностное лицо</w:t>
      </w:r>
      <w:r w:rsidR="00087FCE" w:rsidRPr="008E2C0F">
        <w:rPr>
          <w:sz w:val="28"/>
          <w:szCs w:val="28"/>
          <w:lang w:eastAsia="en-US"/>
        </w:rPr>
        <w:t xml:space="preserve"> владеет ценными бумагами (долями участия, паями в уставных (складочных) капиталах организаций), оно обязано в целях предотвращения конфликта интересов передать принадлежащие ему ценные бумаги (доли участия, паи в уставных (складочных) капиталах организаций) в доверительное управление в соответствии с гражданским законодательством.</w:t>
      </w:r>
    </w:p>
    <w:p w:rsidR="008E2C0F" w:rsidRDefault="008E2C0F" w:rsidP="00E92765">
      <w:pPr>
        <w:widowControl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Таким образом, представитель нанимателя (работодатель), если ему стало известно о возникновении у </w:t>
      </w:r>
      <w:r w:rsidR="00CD1808">
        <w:rPr>
          <w:sz w:val="28"/>
          <w:szCs w:val="28"/>
          <w:lang w:eastAsia="en-US"/>
        </w:rPr>
        <w:t xml:space="preserve">должностного лица </w:t>
      </w:r>
      <w:r>
        <w:rPr>
          <w:sz w:val="28"/>
          <w:szCs w:val="28"/>
          <w:lang w:eastAsia="en-US"/>
        </w:rPr>
        <w:t>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интересов, а должностное лицо принять меры к надлежащему уведомлению</w:t>
      </w:r>
      <w:r w:rsidR="00AB08A3">
        <w:rPr>
          <w:sz w:val="28"/>
          <w:szCs w:val="28"/>
          <w:lang w:eastAsia="en-US"/>
        </w:rPr>
        <w:t xml:space="preserve"> работодателя, в целях принятия мер к его урегулированию.</w:t>
      </w:r>
    </w:p>
    <w:p w:rsidR="00CD1808" w:rsidRDefault="00CD1808" w:rsidP="00E92765">
      <w:pPr>
        <w:widowControl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 заключении хотелось бы отметить, что решение вопроса о наличии или отсутствии конфликта интересов чаще всего требует выяснения большого количества обстоятельств и, соответственно, достаточно больших временных затрат. </w:t>
      </w:r>
    </w:p>
    <w:p w:rsidR="00E92765" w:rsidRDefault="00E92765" w:rsidP="00E92765">
      <w:pPr>
        <w:widowControl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При этом, основным способом получения представителем нанимателя информации о возникновении конфликта интересов является, по-видимому, информирование его самим служащим, у которого конфликт интересов возник, либо непосредственным руководителем такого служащего. Помимо этого, источниками информации о конфликте интересов могут являться: декларации о доходах, подаваемые государственными и муниципальными служащими; иные представляемые ими сведения; заявления, в том числе и анонимные, граждан и организаций, в том числе считающих себя пострадавшими от неправомерных действий государственного или муниципального служащего, связанных с конфликтом интересов; материалы публикаций в средствах массовой информации; результаты служебных проверок и т.п.</w:t>
      </w:r>
    </w:p>
    <w:p w:rsidR="00E92765" w:rsidRDefault="00E92765" w:rsidP="00E92765">
      <w:pPr>
        <w:widowControl/>
        <w:ind w:firstLine="709"/>
        <w:jc w:val="both"/>
        <w:rPr>
          <w:sz w:val="28"/>
          <w:szCs w:val="28"/>
          <w:lang w:eastAsia="en-US"/>
        </w:rPr>
      </w:pPr>
    </w:p>
    <w:p w:rsidR="00E92765" w:rsidRDefault="00E92765" w:rsidP="00CD1808">
      <w:pPr>
        <w:widowControl/>
        <w:jc w:val="both"/>
        <w:rPr>
          <w:sz w:val="28"/>
          <w:szCs w:val="28"/>
          <w:lang w:eastAsia="en-US"/>
        </w:rPr>
      </w:pPr>
    </w:p>
    <w:p w:rsidR="00CD1808" w:rsidRDefault="00CD1808" w:rsidP="00CD1808">
      <w:pPr>
        <w:widowControl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Заместитель прокурора                                                                  И.А. Суворова  </w:t>
      </w:r>
    </w:p>
    <w:p w:rsidR="00AB08A3" w:rsidRDefault="00AB08A3" w:rsidP="00AB08A3">
      <w:pPr>
        <w:widowControl/>
        <w:ind w:firstLine="540"/>
        <w:jc w:val="both"/>
        <w:rPr>
          <w:sz w:val="28"/>
          <w:szCs w:val="28"/>
          <w:lang w:eastAsia="en-US"/>
        </w:rPr>
      </w:pPr>
    </w:p>
    <w:sectPr w:rsidR="00AB08A3" w:rsidSect="000254DD">
      <w:headerReference w:type="default" r:id="rId1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690E" w:rsidRDefault="00E0690E" w:rsidP="000254DD">
      <w:r>
        <w:separator/>
      </w:r>
    </w:p>
  </w:endnote>
  <w:endnote w:type="continuationSeparator" w:id="1">
    <w:p w:rsidR="00E0690E" w:rsidRDefault="00E0690E" w:rsidP="000254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690E" w:rsidRDefault="00E0690E" w:rsidP="000254DD">
      <w:r>
        <w:separator/>
      </w:r>
    </w:p>
  </w:footnote>
  <w:footnote w:type="continuationSeparator" w:id="1">
    <w:p w:rsidR="00E0690E" w:rsidRDefault="00E0690E" w:rsidP="000254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4DD" w:rsidRDefault="000254DD">
    <w:pPr>
      <w:pStyle w:val="a7"/>
      <w:jc w:val="center"/>
    </w:pPr>
  </w:p>
  <w:p w:rsidR="000254DD" w:rsidRDefault="000254D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E32F4"/>
    <w:multiLevelType w:val="multilevel"/>
    <w:tmpl w:val="FE801B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651B1B"/>
    <w:multiLevelType w:val="multilevel"/>
    <w:tmpl w:val="14BA88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BD6EC0"/>
    <w:multiLevelType w:val="multilevel"/>
    <w:tmpl w:val="F6B40F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1A5B11"/>
    <w:multiLevelType w:val="multilevel"/>
    <w:tmpl w:val="C186E5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BF6A0F"/>
    <w:multiLevelType w:val="multilevel"/>
    <w:tmpl w:val="03E248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3E1AB0"/>
    <w:multiLevelType w:val="multilevel"/>
    <w:tmpl w:val="2CF04E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D41710"/>
    <w:multiLevelType w:val="multilevel"/>
    <w:tmpl w:val="E2C686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5702D4"/>
    <w:multiLevelType w:val="multilevel"/>
    <w:tmpl w:val="6F4E90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BCA3A8B"/>
    <w:multiLevelType w:val="multilevel"/>
    <w:tmpl w:val="46B047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F775474"/>
    <w:multiLevelType w:val="multilevel"/>
    <w:tmpl w:val="70725B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8"/>
  </w:num>
  <w:num w:numId="7">
    <w:abstractNumId w:val="7"/>
  </w:num>
  <w:num w:numId="8">
    <w:abstractNumId w:val="2"/>
  </w:num>
  <w:num w:numId="9">
    <w:abstractNumId w:val="9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018E"/>
    <w:rsid w:val="000254DD"/>
    <w:rsid w:val="00046DF5"/>
    <w:rsid w:val="00087FCE"/>
    <w:rsid w:val="0013198D"/>
    <w:rsid w:val="001D018E"/>
    <w:rsid w:val="00396A10"/>
    <w:rsid w:val="00580FB7"/>
    <w:rsid w:val="007B1D68"/>
    <w:rsid w:val="007C18EC"/>
    <w:rsid w:val="008E2C0F"/>
    <w:rsid w:val="00AB08A3"/>
    <w:rsid w:val="00B414F2"/>
    <w:rsid w:val="00C5438C"/>
    <w:rsid w:val="00CD1808"/>
    <w:rsid w:val="00E0690E"/>
    <w:rsid w:val="00E72B8B"/>
    <w:rsid w:val="00E75FC7"/>
    <w:rsid w:val="00E92765"/>
    <w:rsid w:val="00F06E44"/>
    <w:rsid w:val="00FD20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FC7"/>
    <w:pPr>
      <w:widowControl w:val="0"/>
      <w:autoSpaceDE w:val="0"/>
      <w:autoSpaceDN w:val="0"/>
      <w:adjustRightInd w:val="0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2B8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414F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D18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1808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254D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254DD"/>
    <w:rPr>
      <w:lang w:eastAsia="ru-RU"/>
    </w:rPr>
  </w:style>
  <w:style w:type="paragraph" w:styleId="a9">
    <w:name w:val="footer"/>
    <w:basedOn w:val="a"/>
    <w:link w:val="aa"/>
    <w:uiPriority w:val="99"/>
    <w:unhideWhenUsed/>
    <w:rsid w:val="000254D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254DD"/>
    <w:rPr>
      <w:lang w:eastAsia="ru-RU"/>
    </w:rPr>
  </w:style>
  <w:style w:type="paragraph" w:styleId="ab">
    <w:name w:val="No Spacing"/>
    <w:uiPriority w:val="1"/>
    <w:qFormat/>
    <w:rsid w:val="00C5438C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FC7"/>
    <w:pPr>
      <w:widowControl w:val="0"/>
      <w:autoSpaceDE w:val="0"/>
      <w:autoSpaceDN w:val="0"/>
      <w:adjustRightInd w:val="0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2B8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414F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D18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1808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254D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254DD"/>
    <w:rPr>
      <w:lang w:eastAsia="ru-RU"/>
    </w:rPr>
  </w:style>
  <w:style w:type="paragraph" w:styleId="a9">
    <w:name w:val="footer"/>
    <w:basedOn w:val="a"/>
    <w:link w:val="aa"/>
    <w:uiPriority w:val="99"/>
    <w:unhideWhenUsed/>
    <w:rsid w:val="000254D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254DD"/>
    <w:rPr>
      <w:lang w:eastAsia="ru-RU"/>
    </w:rPr>
  </w:style>
  <w:style w:type="paragraph" w:styleId="ab">
    <w:name w:val="No Spacing"/>
    <w:uiPriority w:val="1"/>
    <w:qFormat/>
    <w:rsid w:val="00C5438C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3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24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1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7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46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05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35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1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21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0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6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6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51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1176D9C1EF610607522C4B7D9718B64BE2007BEF38D262322548012CA03F68BBC8AB9116W6u1G" TargetMode="External"/><Relationship Id="rId13" Type="http://schemas.openxmlformats.org/officeDocument/2006/relationships/hyperlink" Target="consultantplus://offline/ref=B86BD13C0AA82418284B931D8D1955B0867B77AD5CB848E2ED46971375621B6CC56E41C485782C20QAACH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hyperlink" Target="consultantplus://offline/ref=5E1176D9C1EF610607522C4B7D9718B64BE2007BEF38D262322548012CA03F68BBC8AB9116W6u1G" TargetMode="External"/><Relationship Id="rId12" Type="http://schemas.openxmlformats.org/officeDocument/2006/relationships/hyperlink" Target="consultantplus://offline/ref=B86BD13C0AA82418284B931D8D1955B0867B77AD5CB848E2ED46971375621B6CC56E41C485782D29QAA5H" TargetMode="External"/><Relationship Id="rId17" Type="http://schemas.openxmlformats.org/officeDocument/2006/relationships/hyperlink" Target="consultantplus://offline/ref=3481796560879443FAF73B2D576A8E656B97469A72B1EF75A0E4B057E903EFBD3D61930AFDGDO6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1DD54A7F5026F507A26A40932D2A8FF81D5046E2313DC0F9B84DCCFBDBD50107D3CC6E75Df3M2H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86BD13C0AA82418284B931D8D1955B0867B77AD5CB848E2ED46971375621B6CC56E41C485782D29QAA4H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B86BD13C0AA82418284B931D8D1955B0867B77AD5CB848E2ED46971375621B6CC56E41C485782C20QAAEH" TargetMode="External"/><Relationship Id="rId10" Type="http://schemas.openxmlformats.org/officeDocument/2006/relationships/hyperlink" Target="https://ru.wikipedia.org/wiki/%D0%9D%D0%BE%D1%80%D0%BC%D0%B0%D1%82%D0%B8%D0%B2%D0%BD%D1%8B%D0%B9_%D0%B4%D0%BE%D0%BA%D1%83%D0%BC%D0%B5%D0%BD%D1%82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3%D1%89%D0%B5%D1%80%D0%B1" TargetMode="External"/><Relationship Id="rId14" Type="http://schemas.openxmlformats.org/officeDocument/2006/relationships/hyperlink" Target="consultantplus://offline/ref=B86BD13C0AA82418284B931D8D1955B0867B77AD5CB848E2ED46971375621B6CC56E41C485782C20QAA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1347</Words>
  <Characters>7684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A. Suvorova</dc:creator>
  <cp:keywords/>
  <dc:description/>
  <cp:lastModifiedBy>Admin</cp:lastModifiedBy>
  <cp:revision>6</cp:revision>
  <cp:lastPrinted>2016-12-19T00:47:00Z</cp:lastPrinted>
  <dcterms:created xsi:type="dcterms:W3CDTF">2016-12-18T06:35:00Z</dcterms:created>
  <dcterms:modified xsi:type="dcterms:W3CDTF">2016-12-21T05:29:00Z</dcterms:modified>
</cp:coreProperties>
</file>