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6A" w:rsidRPr="0024246A" w:rsidRDefault="0024246A" w:rsidP="0024246A">
      <w:pPr>
        <w:pStyle w:val="1"/>
        <w:contextualSpacing/>
        <w:rPr>
          <w:sz w:val="28"/>
          <w:szCs w:val="28"/>
        </w:rPr>
      </w:pPr>
      <w:r w:rsidRPr="0024246A">
        <w:rPr>
          <w:sz w:val="28"/>
          <w:szCs w:val="28"/>
        </w:rPr>
        <w:t xml:space="preserve">Р о с </w:t>
      </w:r>
      <w:proofErr w:type="spellStart"/>
      <w:proofErr w:type="gramStart"/>
      <w:r w:rsidRPr="0024246A">
        <w:rPr>
          <w:sz w:val="28"/>
          <w:szCs w:val="28"/>
        </w:rPr>
        <w:t>с</w:t>
      </w:r>
      <w:proofErr w:type="spellEnd"/>
      <w:proofErr w:type="gramEnd"/>
      <w:r w:rsidRPr="0024246A">
        <w:rPr>
          <w:sz w:val="28"/>
          <w:szCs w:val="28"/>
        </w:rPr>
        <w:t xml:space="preserve"> и й с к а я  Ф е д е р а ц и я</w:t>
      </w:r>
    </w:p>
    <w:p w:rsidR="0024246A" w:rsidRPr="0024246A" w:rsidRDefault="0024246A" w:rsidP="0024246A">
      <w:pPr>
        <w:pStyle w:val="5"/>
        <w:contextualSpacing/>
        <w:rPr>
          <w:rFonts w:ascii="Times New Roman" w:hAnsi="Times New Roman" w:cs="Times New Roman"/>
          <w:sz w:val="28"/>
          <w:szCs w:val="28"/>
        </w:rPr>
      </w:pPr>
      <w:r w:rsidRPr="0024246A">
        <w:rPr>
          <w:rFonts w:ascii="Times New Roman" w:hAnsi="Times New Roman" w:cs="Times New Roman"/>
          <w:sz w:val="28"/>
          <w:szCs w:val="28"/>
        </w:rPr>
        <w:t>Иркутская   область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 район»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 xml:space="preserve">Администрация Разгонского </w:t>
      </w:r>
      <w:r w:rsidR="00613C8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24246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475E0" w:rsidRPr="008B6E7D" w:rsidRDefault="00B475E0" w:rsidP="00B475E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B475E0" w:rsidRPr="0024246A" w:rsidRDefault="00614D02" w:rsidP="00B47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4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246A">
        <w:rPr>
          <w:rFonts w:ascii="Times New Roman" w:hAnsi="Times New Roman" w:cs="Times New Roman"/>
          <w:b/>
          <w:sz w:val="24"/>
          <w:szCs w:val="24"/>
        </w:rPr>
        <w:t xml:space="preserve"> Р О Т О К О Л  № </w:t>
      </w:r>
      <w:r w:rsidR="00627CD5">
        <w:rPr>
          <w:rFonts w:ascii="Times New Roman" w:hAnsi="Times New Roman" w:cs="Times New Roman"/>
          <w:b/>
          <w:sz w:val="24"/>
          <w:szCs w:val="24"/>
        </w:rPr>
        <w:t>2</w:t>
      </w:r>
    </w:p>
    <w:p w:rsidR="00627CD5" w:rsidRDefault="00B475E0" w:rsidP="00627C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Публичных  слушаний  по </w:t>
      </w:r>
      <w:r w:rsidR="00CE782C" w:rsidRPr="0024246A">
        <w:rPr>
          <w:rFonts w:ascii="Times New Roman" w:hAnsi="Times New Roman" w:cs="Times New Roman"/>
          <w:sz w:val="24"/>
          <w:szCs w:val="24"/>
        </w:rPr>
        <w:t xml:space="preserve">рассмотрению проекта внесения изменений в </w:t>
      </w:r>
      <w:r w:rsidR="00627CD5" w:rsidRPr="00627CD5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Разгонского муниципального образования Тайшетского района Иркутской области</w:t>
      </w:r>
    </w:p>
    <w:p w:rsidR="00B475E0" w:rsidRPr="00515E09" w:rsidRDefault="00CE782C" w:rsidP="00627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от  </w:t>
      </w:r>
      <w:r w:rsidR="00627CD5" w:rsidRPr="00515E09">
        <w:rPr>
          <w:rFonts w:ascii="Times New Roman" w:hAnsi="Times New Roman" w:cs="Times New Roman"/>
          <w:sz w:val="24"/>
          <w:szCs w:val="24"/>
        </w:rPr>
        <w:t>03</w:t>
      </w:r>
      <w:r w:rsidRPr="00515E09">
        <w:rPr>
          <w:rFonts w:ascii="Times New Roman" w:hAnsi="Times New Roman" w:cs="Times New Roman"/>
          <w:sz w:val="24"/>
          <w:szCs w:val="24"/>
        </w:rPr>
        <w:t>.0</w:t>
      </w:r>
      <w:r w:rsidR="00627CD5" w:rsidRPr="00515E09">
        <w:rPr>
          <w:rFonts w:ascii="Times New Roman" w:hAnsi="Times New Roman" w:cs="Times New Roman"/>
          <w:sz w:val="24"/>
          <w:szCs w:val="24"/>
        </w:rPr>
        <w:t>3</w:t>
      </w:r>
      <w:r w:rsidRPr="00515E09">
        <w:rPr>
          <w:rFonts w:ascii="Times New Roman" w:hAnsi="Times New Roman" w:cs="Times New Roman"/>
          <w:sz w:val="24"/>
          <w:szCs w:val="24"/>
        </w:rPr>
        <w:t>.</w:t>
      </w:r>
      <w:r w:rsidR="00B475E0" w:rsidRPr="00515E09">
        <w:rPr>
          <w:rFonts w:ascii="Times New Roman" w:hAnsi="Times New Roman" w:cs="Times New Roman"/>
          <w:sz w:val="24"/>
          <w:szCs w:val="24"/>
        </w:rPr>
        <w:t>201</w:t>
      </w:r>
      <w:r w:rsidR="00627CD5" w:rsidRPr="00515E09">
        <w:rPr>
          <w:rFonts w:ascii="Times New Roman" w:hAnsi="Times New Roman" w:cs="Times New Roman"/>
          <w:sz w:val="24"/>
          <w:szCs w:val="24"/>
        </w:rPr>
        <w:t>7</w:t>
      </w:r>
      <w:r w:rsidR="00B475E0" w:rsidRPr="00515E09">
        <w:rPr>
          <w:rFonts w:ascii="Times New Roman" w:hAnsi="Times New Roman" w:cs="Times New Roman"/>
          <w:sz w:val="24"/>
          <w:szCs w:val="24"/>
        </w:rPr>
        <w:t xml:space="preserve"> г.</w:t>
      </w:r>
      <w:r w:rsidR="0024246A" w:rsidRPr="00515E09"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 w:rsidR="0024246A" w:rsidRPr="00515E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246A" w:rsidRPr="00515E09">
        <w:rPr>
          <w:rFonts w:ascii="Times New Roman" w:hAnsi="Times New Roman" w:cs="Times New Roman"/>
          <w:sz w:val="24"/>
          <w:szCs w:val="24"/>
        </w:rPr>
        <w:t>азгон</w:t>
      </w:r>
    </w:p>
    <w:p w:rsidR="00B475E0" w:rsidRPr="00515E09" w:rsidRDefault="0024246A" w:rsidP="00B4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475E0" w:rsidRPr="00515E0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475E0" w:rsidRPr="001118DF" w:rsidRDefault="00B475E0" w:rsidP="00B4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15 ч. 00 мин. – 15 ч. 30 мин.</w:t>
      </w:r>
    </w:p>
    <w:p w:rsidR="00B475E0" w:rsidRPr="0024246A" w:rsidRDefault="00B475E0" w:rsidP="00B4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      Приглашены: представители  общественных  организаций, депутаты Думы </w:t>
      </w:r>
      <w:r w:rsidR="002424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, работники  администрации </w:t>
      </w:r>
      <w:r w:rsidR="002424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, руководители  муниципальных учреждений, жители  </w:t>
      </w:r>
      <w:r w:rsidR="0024246A">
        <w:rPr>
          <w:rFonts w:ascii="Times New Roman" w:hAnsi="Times New Roman" w:cs="Times New Roman"/>
          <w:sz w:val="24"/>
          <w:szCs w:val="24"/>
        </w:rPr>
        <w:t>Разгонскогомуниципального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>.</w:t>
      </w:r>
    </w:p>
    <w:p w:rsidR="00B475E0" w:rsidRPr="0024246A" w:rsidRDefault="00CE782C" w:rsidP="00B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614D02" w:rsidRPr="0024246A">
        <w:rPr>
          <w:rFonts w:ascii="Times New Roman" w:hAnsi="Times New Roman" w:cs="Times New Roman"/>
          <w:sz w:val="24"/>
          <w:szCs w:val="24"/>
        </w:rPr>
        <w:t>1</w:t>
      </w:r>
      <w:r w:rsidR="00136B92">
        <w:rPr>
          <w:rFonts w:ascii="Times New Roman" w:hAnsi="Times New Roman" w:cs="Times New Roman"/>
          <w:sz w:val="24"/>
          <w:szCs w:val="24"/>
        </w:rPr>
        <w:t>6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человек (список в приложении №1), в т.ч. работники администрации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5E0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Р.С.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Председатель комиссии, главный специалист администрации Разгонского муниципального образования</w:t>
      </w:r>
      <w:r w:rsidR="00B475E0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98B">
        <w:rPr>
          <w:rFonts w:ascii="Times New Roman" w:hAnsi="Times New Roman" w:cs="Times New Roman"/>
        </w:rPr>
        <w:t>Мироновская С.В.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– </w:t>
      </w:r>
      <w:r w:rsidRPr="00CE0988">
        <w:rPr>
          <w:rFonts w:ascii="Times New Roman" w:hAnsi="Times New Roman" w:cs="Times New Roman"/>
        </w:rPr>
        <w:t>Зам. председателя комиссии, главный специалист администрации Разгонского муниципального образования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6344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Городинская Н.В.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Секретарь комиссии, директор МКОУ Облепихинская ООШ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614D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Маркевич Л.П.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Фельдшер Разгонского ФАПа, депутат Думы Разгонского муниципального образования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B475E0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В.П.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Библиотекарь Разгонской библиотеки МКУК «Разгонский ДД и Т»</w:t>
      </w:r>
      <w:r w:rsidR="00B475E0" w:rsidRPr="0024246A">
        <w:rPr>
          <w:rFonts w:ascii="Times New Roman" w:hAnsi="Times New Roman" w:cs="Times New Roman"/>
          <w:sz w:val="24"/>
          <w:szCs w:val="24"/>
        </w:rPr>
        <w:t>;</w:t>
      </w:r>
    </w:p>
    <w:p w:rsidR="008B6E7D" w:rsidRPr="003F2DB1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Федыняк Н.А</w:t>
      </w:r>
      <w:r>
        <w:rPr>
          <w:rFonts w:ascii="Times New Roman" w:hAnsi="Times New Roman" w:cs="Times New Roman"/>
        </w:rPr>
        <w:t xml:space="preserve">- </w:t>
      </w:r>
      <w:r w:rsidRPr="00CE0988">
        <w:rPr>
          <w:rFonts w:ascii="Times New Roman" w:hAnsi="Times New Roman" w:cs="Times New Roman"/>
        </w:rPr>
        <w:t>Заведующая МКДОУ «Облепихинский детский сад»</w:t>
      </w:r>
      <w:r>
        <w:rPr>
          <w:rFonts w:ascii="Times New Roman" w:hAnsi="Times New Roman" w:cs="Times New Roman"/>
        </w:rPr>
        <w:t>;</w:t>
      </w:r>
    </w:p>
    <w:p w:rsidR="003F2DB1" w:rsidRPr="003F2DB1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Евдокимова С.В. - </w:t>
      </w:r>
      <w:r w:rsidRPr="00CE0988">
        <w:rPr>
          <w:rFonts w:ascii="Times New Roman" w:hAnsi="Times New Roman" w:cs="Times New Roman"/>
        </w:rPr>
        <w:t>Учитель Облепихинской ООШ, депутат Думы Разгонского муниципального образования</w:t>
      </w:r>
      <w:r>
        <w:rPr>
          <w:rFonts w:ascii="Times New Roman" w:hAnsi="Times New Roman" w:cs="Times New Roman"/>
        </w:rPr>
        <w:t>;</w:t>
      </w:r>
    </w:p>
    <w:p w:rsidR="003F2DB1" w:rsidRPr="0024246A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Горохова А.А. - </w:t>
      </w:r>
      <w:r w:rsidRPr="00CE0988">
        <w:rPr>
          <w:rFonts w:ascii="Times New Roman" w:hAnsi="Times New Roman" w:cs="Times New Roman"/>
        </w:rPr>
        <w:t>Индивидуальный предприниматель ИП Горохова А.А.</w:t>
      </w:r>
    </w:p>
    <w:p w:rsidR="00614D02" w:rsidRPr="0024246A" w:rsidRDefault="00614D02" w:rsidP="008B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475E0" w:rsidRPr="001118DF" w:rsidRDefault="00CE782C" w:rsidP="00111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8B5D26" w:rsidRPr="008B5D26">
        <w:rPr>
          <w:rFonts w:ascii="Times New Roman" w:hAnsi="Times New Roman" w:cs="Times New Roman"/>
          <w:sz w:val="24"/>
          <w:szCs w:val="24"/>
        </w:rPr>
        <w:t xml:space="preserve"> </w:t>
      </w:r>
      <w:r w:rsidRPr="001118DF">
        <w:rPr>
          <w:rFonts w:ascii="Times New Roman" w:hAnsi="Times New Roman" w:cs="Times New Roman"/>
          <w:sz w:val="24"/>
          <w:szCs w:val="24"/>
        </w:rPr>
        <w:t xml:space="preserve">по рассмотрению проекта внесения изменений в </w:t>
      </w:r>
      <w:r w:rsidR="001118DF" w:rsidRPr="001118DF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  <w:proofErr w:type="gramStart"/>
      <w:r w:rsidR="00E95B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75E0" w:rsidRPr="003F2DB1" w:rsidRDefault="00B475E0" w:rsidP="00B4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B1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F2DB1" w:rsidRPr="003F2DB1">
        <w:rPr>
          <w:rFonts w:ascii="Times New Roman" w:hAnsi="Times New Roman" w:cs="Times New Roman"/>
          <w:sz w:val="24"/>
          <w:szCs w:val="24"/>
        </w:rPr>
        <w:t>Мироновская С.В.</w:t>
      </w:r>
      <w:r w:rsidRPr="003F2DB1">
        <w:rPr>
          <w:rFonts w:ascii="Times New Roman" w:hAnsi="Times New Roman" w:cs="Times New Roman"/>
          <w:sz w:val="24"/>
          <w:szCs w:val="24"/>
        </w:rPr>
        <w:t xml:space="preserve"> – главный специалист </w:t>
      </w:r>
      <w:r w:rsidR="003F2DB1" w:rsidRPr="003F2DB1">
        <w:rPr>
          <w:rFonts w:ascii="Times New Roman" w:hAnsi="Times New Roman" w:cs="Times New Roman"/>
          <w:sz w:val="24"/>
          <w:szCs w:val="24"/>
        </w:rPr>
        <w:t>администрации Разгонского муниципального образования.</w:t>
      </w:r>
    </w:p>
    <w:p w:rsidR="001118DF" w:rsidRPr="001118DF" w:rsidRDefault="008B6E7D" w:rsidP="00111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lastRenderedPageBreak/>
        <w:t>Обсуждение</w:t>
      </w:r>
      <w:r w:rsidR="00CA27CB" w:rsidRPr="001118DF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</w:t>
      </w:r>
      <w:r w:rsidR="001118DF" w:rsidRPr="001118DF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</w:t>
      </w:r>
      <w:r w:rsidR="00E95BBD">
        <w:rPr>
          <w:rFonts w:ascii="Times New Roman" w:hAnsi="Times New Roman" w:cs="Times New Roman"/>
          <w:sz w:val="24"/>
          <w:szCs w:val="24"/>
        </w:rPr>
        <w:t>.</w:t>
      </w:r>
    </w:p>
    <w:p w:rsidR="00B475E0" w:rsidRPr="007B6E95" w:rsidRDefault="00B475E0" w:rsidP="001118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7B6E95" w:rsidRPr="007B6E95">
        <w:rPr>
          <w:rFonts w:ascii="Times New Roman" w:hAnsi="Times New Roman" w:cs="Times New Roman"/>
          <w:sz w:val="24"/>
          <w:szCs w:val="24"/>
        </w:rPr>
        <w:t>Евдок</w:t>
      </w:r>
      <w:r w:rsidR="008B5D26">
        <w:rPr>
          <w:rFonts w:ascii="Times New Roman" w:hAnsi="Times New Roman" w:cs="Times New Roman"/>
          <w:sz w:val="24"/>
          <w:szCs w:val="24"/>
        </w:rPr>
        <w:t>и</w:t>
      </w:r>
      <w:r w:rsidR="007B6E95" w:rsidRPr="007B6E95">
        <w:rPr>
          <w:rFonts w:ascii="Times New Roman" w:hAnsi="Times New Roman" w:cs="Times New Roman"/>
          <w:sz w:val="24"/>
          <w:szCs w:val="24"/>
        </w:rPr>
        <w:t>мова С.В.</w:t>
      </w:r>
      <w:r w:rsidR="00CA27CB" w:rsidRPr="007B6E95">
        <w:rPr>
          <w:rFonts w:ascii="Times New Roman" w:hAnsi="Times New Roman" w:cs="Times New Roman"/>
          <w:sz w:val="24"/>
          <w:szCs w:val="24"/>
        </w:rPr>
        <w:t xml:space="preserve"> – </w:t>
      </w:r>
      <w:r w:rsidR="007B6E95" w:rsidRPr="007B6E95">
        <w:rPr>
          <w:rFonts w:ascii="Times New Roman" w:hAnsi="Times New Roman" w:cs="Times New Roman"/>
          <w:sz w:val="24"/>
          <w:szCs w:val="24"/>
        </w:rPr>
        <w:t>учитель Облепихинской ООШ, депутат Думы Разгонского муниципального образования</w:t>
      </w: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6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475E0" w:rsidRPr="0024246A" w:rsidRDefault="003F2DB1" w:rsidP="0063442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Мироновскую С.В.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главного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7B6E95" w:rsidRPr="001118DF" w:rsidRDefault="00CA27CB" w:rsidP="007B6E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E95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7B6E95" w:rsidRPr="007B6E95">
        <w:rPr>
          <w:rFonts w:ascii="Times New Roman" w:hAnsi="Times New Roman" w:cs="Times New Roman"/>
          <w:sz w:val="24"/>
          <w:szCs w:val="24"/>
        </w:rPr>
        <w:t>03марта</w:t>
      </w:r>
      <w:r w:rsidR="00B475E0" w:rsidRPr="007B6E95">
        <w:rPr>
          <w:rFonts w:ascii="Times New Roman" w:hAnsi="Times New Roman" w:cs="Times New Roman"/>
          <w:sz w:val="24"/>
          <w:szCs w:val="24"/>
        </w:rPr>
        <w:t xml:space="preserve"> 201</w:t>
      </w:r>
      <w:r w:rsidR="007B6E95" w:rsidRPr="007B6E95">
        <w:rPr>
          <w:rFonts w:ascii="Times New Roman" w:hAnsi="Times New Roman" w:cs="Times New Roman"/>
          <w:sz w:val="24"/>
          <w:szCs w:val="24"/>
        </w:rPr>
        <w:t>7</w:t>
      </w:r>
      <w:r w:rsidR="00B475E0" w:rsidRPr="007B6E95">
        <w:rPr>
          <w:rFonts w:ascii="Times New Roman" w:hAnsi="Times New Roman" w:cs="Times New Roman"/>
          <w:sz w:val="24"/>
          <w:szCs w:val="24"/>
        </w:rPr>
        <w:t xml:space="preserve"> г. проходят публичные слушания </w:t>
      </w:r>
      <w:r w:rsidRPr="007B6E95">
        <w:rPr>
          <w:rFonts w:ascii="Times New Roman" w:hAnsi="Times New Roman" w:cs="Times New Roman"/>
          <w:sz w:val="24"/>
          <w:szCs w:val="24"/>
        </w:rPr>
        <w:t xml:space="preserve">по рассмотрению проекта внесения изменений в </w:t>
      </w:r>
      <w:r w:rsidR="007B6E95" w:rsidRPr="001118DF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  <w:r w:rsidR="00E95B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6E95" w:rsidRDefault="007B6E95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E95BBD">
      <w:pPr>
        <w:pStyle w:val="a3"/>
        <w:spacing w:line="240" w:lineRule="atLeast"/>
        <w:ind w:left="10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Инициатором проведения слушаний выступает администрация </w:t>
      </w:r>
      <w:r w:rsidR="003F2DB1">
        <w:rPr>
          <w:rFonts w:ascii="Times New Roman" w:hAnsi="Times New Roman" w:cs="Times New Roman"/>
          <w:sz w:val="24"/>
          <w:szCs w:val="24"/>
        </w:rPr>
        <w:t xml:space="preserve">Разгонского сельского 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B475E0" w:rsidRPr="0024246A" w:rsidRDefault="00B475E0" w:rsidP="00E95BBD">
      <w:pPr>
        <w:pStyle w:val="a3"/>
        <w:spacing w:line="240" w:lineRule="atLeast"/>
        <w:ind w:left="10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E95BBD">
      <w:pPr>
        <w:pStyle w:val="a3"/>
        <w:spacing w:line="240" w:lineRule="atLeast"/>
        <w:ind w:left="10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>Проект решения и порядок учёта предложений и замечаний опубликованы в газете «</w:t>
      </w:r>
      <w:r w:rsidR="003F2DB1"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» 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от  1</w:t>
      </w:r>
      <w:r w:rsidR="007B6E95">
        <w:rPr>
          <w:rFonts w:ascii="Times New Roman" w:hAnsi="Times New Roman" w:cs="Times New Roman"/>
          <w:sz w:val="24"/>
          <w:szCs w:val="24"/>
        </w:rPr>
        <w:t>4декабря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201</w:t>
      </w:r>
      <w:r w:rsidR="007B6E95">
        <w:rPr>
          <w:rFonts w:ascii="Times New Roman" w:hAnsi="Times New Roman" w:cs="Times New Roman"/>
          <w:sz w:val="24"/>
          <w:szCs w:val="24"/>
        </w:rPr>
        <w:t>7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6E95">
        <w:rPr>
          <w:rFonts w:ascii="Times New Roman" w:hAnsi="Times New Roman" w:cs="Times New Roman"/>
          <w:sz w:val="24"/>
          <w:szCs w:val="24"/>
        </w:rPr>
        <w:t>44</w:t>
      </w:r>
      <w:r w:rsidRPr="0024246A">
        <w:rPr>
          <w:rFonts w:ascii="Times New Roman" w:hAnsi="Times New Roman" w:cs="Times New Roman"/>
          <w:sz w:val="24"/>
          <w:szCs w:val="24"/>
        </w:rPr>
        <w:t xml:space="preserve"> и на сайте Администрации </w:t>
      </w:r>
      <w:r w:rsidR="001D0719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475E0" w:rsidRPr="0024246A" w:rsidRDefault="00B475E0" w:rsidP="00E95BBD">
      <w:pPr>
        <w:pStyle w:val="a3"/>
        <w:spacing w:line="240" w:lineRule="atLeast"/>
        <w:ind w:left="10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E95BBD">
      <w:pPr>
        <w:pStyle w:val="a3"/>
        <w:spacing w:line="240" w:lineRule="atLeast"/>
        <w:ind w:left="10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ab/>
        <w:t xml:space="preserve">Со времени опубликования проекта постановления администрации  </w:t>
      </w:r>
      <w:r w:rsidR="001D0719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поселения, предложений, замечаний и заявлений не поступило.</w:t>
      </w: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6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B6E95" w:rsidRPr="001118DF" w:rsidRDefault="001D0719" w:rsidP="007B6E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E95">
        <w:rPr>
          <w:rFonts w:ascii="Times New Roman" w:hAnsi="Times New Roman" w:cs="Times New Roman"/>
          <w:b/>
          <w:sz w:val="24"/>
          <w:szCs w:val="24"/>
        </w:rPr>
        <w:t>Евдокимову С.В.</w:t>
      </w:r>
      <w:r w:rsidR="008B6E7D" w:rsidRPr="007B6E95">
        <w:rPr>
          <w:rFonts w:ascii="Times New Roman" w:hAnsi="Times New Roman" w:cs="Times New Roman"/>
          <w:sz w:val="24"/>
          <w:szCs w:val="24"/>
        </w:rPr>
        <w:t xml:space="preserve">– </w:t>
      </w:r>
      <w:r w:rsidRPr="007B6E95">
        <w:rPr>
          <w:rFonts w:ascii="Times New Roman" w:hAnsi="Times New Roman" w:cs="Times New Roman"/>
        </w:rPr>
        <w:t>учитель Облепихинской ООШ, депутат Думы Разгонского муниципального образования</w:t>
      </w:r>
      <w:r w:rsidR="00B475E0" w:rsidRPr="007B6E95">
        <w:rPr>
          <w:rFonts w:ascii="Times New Roman" w:hAnsi="Times New Roman" w:cs="Times New Roman"/>
          <w:sz w:val="24"/>
          <w:szCs w:val="24"/>
        </w:rPr>
        <w:t>, котор</w:t>
      </w:r>
      <w:r w:rsidRPr="007B6E95">
        <w:rPr>
          <w:rFonts w:ascii="Times New Roman" w:hAnsi="Times New Roman" w:cs="Times New Roman"/>
          <w:sz w:val="24"/>
          <w:szCs w:val="24"/>
        </w:rPr>
        <w:t>ая</w:t>
      </w:r>
      <w:r w:rsidR="00B475E0" w:rsidRPr="007B6E95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Pr="007B6E95">
        <w:rPr>
          <w:rFonts w:ascii="Times New Roman" w:hAnsi="Times New Roman" w:cs="Times New Roman"/>
          <w:sz w:val="24"/>
          <w:szCs w:val="24"/>
        </w:rPr>
        <w:t>а</w:t>
      </w:r>
      <w:r w:rsidR="00B475E0" w:rsidRPr="007B6E95">
        <w:rPr>
          <w:rFonts w:ascii="Times New Roman" w:hAnsi="Times New Roman" w:cs="Times New Roman"/>
          <w:sz w:val="24"/>
          <w:szCs w:val="24"/>
        </w:rPr>
        <w:t xml:space="preserve"> на публичные слушания  </w:t>
      </w:r>
      <w:r w:rsidR="008B6E7D" w:rsidRPr="007B6E95">
        <w:rPr>
          <w:rFonts w:ascii="Times New Roman" w:hAnsi="Times New Roman" w:cs="Times New Roman"/>
          <w:sz w:val="24"/>
          <w:szCs w:val="24"/>
        </w:rPr>
        <w:t>проект</w:t>
      </w:r>
      <w:r w:rsidR="00CA27CB" w:rsidRPr="007B6E95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7B6E95" w:rsidRPr="001118DF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</w:t>
      </w:r>
      <w:proofErr w:type="gramEnd"/>
      <w:r w:rsidR="007B6E95" w:rsidRPr="001118DF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</w:t>
      </w:r>
      <w:r w:rsidR="00E95BBD">
        <w:rPr>
          <w:rFonts w:ascii="Times New Roman" w:hAnsi="Times New Roman" w:cs="Times New Roman"/>
          <w:sz w:val="24"/>
          <w:szCs w:val="24"/>
        </w:rPr>
        <w:t>.</w:t>
      </w:r>
      <w:r w:rsidR="00721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6B6" w:rsidRPr="00515E09" w:rsidRDefault="008B6E7D" w:rsidP="00515E0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6E95">
        <w:rPr>
          <w:rFonts w:ascii="Times New Roman" w:hAnsi="Times New Roman" w:cs="Times New Roman"/>
          <w:sz w:val="24"/>
          <w:szCs w:val="24"/>
        </w:rPr>
        <w:t xml:space="preserve">С целью приведения градостроительных регламентов территориальных зон </w:t>
      </w:r>
      <w:r w:rsidR="0032466D" w:rsidRPr="007B6E95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7B6E95">
        <w:rPr>
          <w:rFonts w:ascii="Times New Roman" w:hAnsi="Times New Roman" w:cs="Times New Roman"/>
          <w:sz w:val="24"/>
          <w:szCs w:val="24"/>
        </w:rPr>
        <w:t xml:space="preserve"> поселения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ст. 17,37,45 Устава </w:t>
      </w:r>
      <w:r w:rsidR="0032466D" w:rsidRPr="007B6E95">
        <w:rPr>
          <w:rFonts w:ascii="Times New Roman" w:hAnsi="Times New Roman" w:cs="Times New Roman"/>
          <w:sz w:val="24"/>
          <w:szCs w:val="24"/>
        </w:rPr>
        <w:t>Разгонского</w:t>
      </w:r>
      <w:r w:rsidRPr="007B6E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Положением «Об организации и деятельности администрации </w:t>
      </w:r>
      <w:r w:rsidR="0032466D" w:rsidRPr="007B6E95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7B6E95">
        <w:rPr>
          <w:rFonts w:ascii="Times New Roman" w:hAnsi="Times New Roman" w:cs="Times New Roman"/>
          <w:sz w:val="24"/>
          <w:szCs w:val="24"/>
        </w:rPr>
        <w:t xml:space="preserve"> поселения», утвержденного решением Думы № 16 от </w:t>
      </w:r>
      <w:r w:rsidR="0032466D" w:rsidRPr="007B6E95">
        <w:rPr>
          <w:rFonts w:ascii="Times New Roman" w:hAnsi="Times New Roman" w:cs="Times New Roman"/>
          <w:sz w:val="24"/>
          <w:szCs w:val="24"/>
        </w:rPr>
        <w:t>4</w:t>
      </w:r>
      <w:r w:rsidRPr="007B6E95">
        <w:rPr>
          <w:rFonts w:ascii="Times New Roman" w:hAnsi="Times New Roman" w:cs="Times New Roman"/>
          <w:sz w:val="24"/>
          <w:szCs w:val="24"/>
        </w:rPr>
        <w:t>.0</w:t>
      </w:r>
      <w:r w:rsidR="0032466D" w:rsidRPr="007B6E95">
        <w:rPr>
          <w:rFonts w:ascii="Times New Roman" w:hAnsi="Times New Roman" w:cs="Times New Roman"/>
          <w:sz w:val="24"/>
          <w:szCs w:val="24"/>
        </w:rPr>
        <w:t>3</w:t>
      </w:r>
      <w:r w:rsidRPr="007B6E95">
        <w:rPr>
          <w:rFonts w:ascii="Times New Roman" w:hAnsi="Times New Roman" w:cs="Times New Roman"/>
          <w:sz w:val="24"/>
          <w:szCs w:val="24"/>
        </w:rPr>
        <w:t>.200</w:t>
      </w:r>
      <w:r w:rsidR="0032466D" w:rsidRPr="007B6E95">
        <w:rPr>
          <w:rFonts w:ascii="Times New Roman" w:hAnsi="Times New Roman" w:cs="Times New Roman"/>
          <w:sz w:val="24"/>
          <w:szCs w:val="24"/>
        </w:rPr>
        <w:t>6</w:t>
      </w:r>
      <w:r w:rsidRPr="007B6E95">
        <w:rPr>
          <w:rFonts w:ascii="Times New Roman" w:hAnsi="Times New Roman" w:cs="Times New Roman"/>
          <w:sz w:val="24"/>
          <w:szCs w:val="24"/>
        </w:rPr>
        <w:t xml:space="preserve"> г., статьей 42 Правил землепользования и </w:t>
      </w:r>
      <w:r w:rsidRPr="007B6E95">
        <w:rPr>
          <w:rFonts w:ascii="Times New Roman" w:hAnsi="Times New Roman" w:cs="Times New Roman"/>
          <w:sz w:val="24"/>
          <w:szCs w:val="24"/>
        </w:rPr>
        <w:lastRenderedPageBreak/>
        <w:t xml:space="preserve">застройки </w:t>
      </w:r>
      <w:r w:rsidR="0063442C" w:rsidRPr="007B6E95">
        <w:rPr>
          <w:rFonts w:ascii="Times New Roman" w:hAnsi="Times New Roman" w:cs="Times New Roman"/>
          <w:sz w:val="24"/>
          <w:szCs w:val="24"/>
        </w:rPr>
        <w:t>Разгонского</w:t>
      </w:r>
      <w:r w:rsidRPr="007B6E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21386">
        <w:rPr>
          <w:rFonts w:ascii="Times New Roman" w:hAnsi="Times New Roman" w:cs="Times New Roman"/>
          <w:sz w:val="24"/>
          <w:szCs w:val="24"/>
        </w:rPr>
        <w:t xml:space="preserve">. </w:t>
      </w:r>
      <w:r w:rsidR="003C6EDC" w:rsidRPr="00515E09">
        <w:rPr>
          <w:rFonts w:ascii="Times New Roman" w:hAnsi="Times New Roman" w:cs="Times New Roman"/>
          <w:sz w:val="24"/>
          <w:szCs w:val="24"/>
        </w:rPr>
        <w:t>Она уточнила, что изменения необходимо внести в соответствии с Градостроительным кодексом Российской Федерации, в частности:</w:t>
      </w:r>
    </w:p>
    <w:p w:rsidR="003C6EDC" w:rsidRPr="00515E09" w:rsidRDefault="00515E09" w:rsidP="00515E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EDC" w:rsidRPr="00515E09">
        <w:rPr>
          <w:rFonts w:ascii="Times New Roman" w:eastAsia="Times New Roman" w:hAnsi="Times New Roman" w:cs="Times New Roman"/>
          <w:sz w:val="24"/>
          <w:szCs w:val="24"/>
        </w:rPr>
        <w:t xml:space="preserve">формулировки «не подлежит ограничению» заменить </w:t>
      </w:r>
      <w:proofErr w:type="gramStart"/>
      <w:r w:rsidR="003C6EDC" w:rsidRPr="00515E0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C6EDC" w:rsidRPr="00515E09">
        <w:rPr>
          <w:rFonts w:ascii="Times New Roman" w:eastAsia="Times New Roman" w:hAnsi="Times New Roman" w:cs="Times New Roman"/>
          <w:sz w:val="24"/>
          <w:szCs w:val="24"/>
        </w:rPr>
        <w:t xml:space="preserve"> «не подлежит установлению»;</w:t>
      </w:r>
    </w:p>
    <w:p w:rsidR="003C6EDC" w:rsidRPr="00515E09" w:rsidRDefault="00515E09" w:rsidP="00515E09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DC" w:rsidRPr="00515E09">
        <w:rPr>
          <w:rFonts w:ascii="Times New Roman" w:hAnsi="Times New Roman" w:cs="Times New Roman"/>
          <w:sz w:val="24"/>
          <w:szCs w:val="24"/>
        </w:rPr>
        <w:t>по предельному показателю количества этажей или высоты зданий, строений, сооружений - необходимо использовать только один показатель;</w:t>
      </w:r>
    </w:p>
    <w:p w:rsidR="003C6EDC" w:rsidRPr="00515E09" w:rsidRDefault="00515E09" w:rsidP="00515E09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DC" w:rsidRPr="00515E09">
        <w:rPr>
          <w:rFonts w:ascii="Times New Roman" w:hAnsi="Times New Roman" w:cs="Times New Roman"/>
          <w:sz w:val="24"/>
          <w:szCs w:val="24"/>
        </w:rPr>
        <w:t xml:space="preserve">по минимальным отступам от границ земельного участка - указанный отступ должен являться единым для всех зданий, строений, сооружений (и </w:t>
      </w:r>
      <w:proofErr w:type="gramStart"/>
      <w:r w:rsidR="003C6EDC" w:rsidRPr="00515E0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C6EDC" w:rsidRPr="00515E09">
        <w:rPr>
          <w:rFonts w:ascii="Times New Roman" w:hAnsi="Times New Roman" w:cs="Times New Roman"/>
          <w:sz w:val="24"/>
          <w:szCs w:val="24"/>
        </w:rPr>
        <w:t xml:space="preserve"> основных, и для вспомогательных).</w:t>
      </w:r>
    </w:p>
    <w:p w:rsidR="007B6E95" w:rsidRPr="001118DF" w:rsidRDefault="007B6E95" w:rsidP="007B6E9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В</w:t>
      </w:r>
      <w:r w:rsidR="00F538FA" w:rsidRPr="00515E09">
        <w:rPr>
          <w:rFonts w:ascii="Times New Roman" w:hAnsi="Times New Roman" w:cs="Times New Roman"/>
          <w:sz w:val="24"/>
          <w:szCs w:val="24"/>
        </w:rPr>
        <w:t xml:space="preserve">нести изменения в </w:t>
      </w:r>
      <w:r w:rsidRPr="00515E09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Разгонск</w:t>
      </w:r>
      <w:r w:rsidRPr="001118DF">
        <w:rPr>
          <w:rFonts w:ascii="Times New Roman" w:hAnsi="Times New Roman" w:cs="Times New Roman"/>
          <w:sz w:val="24"/>
          <w:szCs w:val="24"/>
        </w:rPr>
        <w:t>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18DF" w:rsidRPr="001118DF" w:rsidRDefault="001118DF" w:rsidP="001118D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b/>
          <w:sz w:val="24"/>
          <w:szCs w:val="24"/>
        </w:rPr>
        <w:t xml:space="preserve">В статье 51 Жилые зоны "Ж" </w:t>
      </w:r>
      <w:r w:rsidRPr="00515E09">
        <w:rPr>
          <w:rFonts w:ascii="Times New Roman" w:hAnsi="Times New Roman" w:cs="Times New Roman"/>
          <w:sz w:val="24"/>
          <w:szCs w:val="24"/>
        </w:rPr>
        <w:t>«Параметры разрешенного использования участков индивидуальных и блокированных жилых домов» изложить в следующей редакции: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Предельные размеры земельных участков для индивидуальных и блокированных жилых домов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5E0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- минимальная площадь земельного участка − </w:t>
      </w:r>
      <w:smartTag w:uri="urn:schemas-microsoft-com:office:smarttags" w:element="metricconverter">
        <w:smartTagPr>
          <w:attr w:name="ProductID" w:val="0.04 га"/>
        </w:smartTagPr>
        <w:r w:rsidRPr="00515E09">
          <w:rPr>
            <w:rFonts w:ascii="Times New Roman" w:hAnsi="Times New Roman" w:cs="Times New Roman"/>
            <w:sz w:val="24"/>
            <w:szCs w:val="24"/>
          </w:rPr>
          <w:t>0.04 га</w:t>
        </w:r>
      </w:smartTag>
      <w:r w:rsidRPr="00515E09">
        <w:rPr>
          <w:rFonts w:ascii="Times New Roman" w:hAnsi="Times New Roman" w:cs="Times New Roman"/>
          <w:sz w:val="24"/>
          <w:szCs w:val="24"/>
        </w:rPr>
        <w:t>;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- максимальная площадь земельного участка − 0.20 га.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1 м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- предельное количество надземных этажей зданий, строений, сооружений – 3.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515E09" w:rsidRPr="00515E09" w:rsidRDefault="00515E09" w:rsidP="00515E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E09" w:rsidRPr="00515E09" w:rsidRDefault="00515E09" w:rsidP="00515E09">
      <w:pPr>
        <w:pStyle w:val="a8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515E09">
        <w:rPr>
          <w:b/>
        </w:rPr>
        <w:t xml:space="preserve">В статье 52 Общественно-деловые зоны "ОД" </w:t>
      </w:r>
      <w:r w:rsidRPr="00515E09">
        <w:t xml:space="preserve">«Параметры разрешенного использования территории изложить в следующей редакции: </w:t>
      </w:r>
    </w:p>
    <w:p w:rsidR="00515E09" w:rsidRPr="00515E09" w:rsidRDefault="00515E09" w:rsidP="00515E09">
      <w:pPr>
        <w:pStyle w:val="a8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515E09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515E09" w:rsidRPr="00515E09" w:rsidRDefault="00515E09" w:rsidP="00515E0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5E0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- минимальная площадь земельного участка − 0.02 га;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- максимальная площадь земельного участка − 0.20 га.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сооружений- 1м.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lastRenderedPageBreak/>
        <w:t>3. Предельное количество этажей или предельная высота зданий, строений, сооружений: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- предельное количество надземных этажей зданий, строений, сооружений – 3.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515E09" w:rsidRPr="00515E09" w:rsidRDefault="00515E09" w:rsidP="00515E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E09" w:rsidRPr="00515E09" w:rsidRDefault="00515E09" w:rsidP="00515E0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b/>
          <w:sz w:val="24"/>
          <w:szCs w:val="24"/>
        </w:rPr>
        <w:t>В статье 53 Озелененные и рекреационные зоны "Р"</w:t>
      </w:r>
      <w:r w:rsidRPr="00515E09">
        <w:rPr>
          <w:rFonts w:ascii="Times New Roman" w:hAnsi="Times New Roman" w:cs="Times New Roman"/>
          <w:sz w:val="24"/>
          <w:szCs w:val="24"/>
        </w:rPr>
        <w:t xml:space="preserve"> «Параметры разрешенного использования территории зоны» изложить в следующей редакции: </w:t>
      </w:r>
    </w:p>
    <w:p w:rsidR="00515E09" w:rsidRPr="00515E09" w:rsidRDefault="00515E09" w:rsidP="00515E0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1. Предельные (минимальные и (или) максимальные) размеры земельных участков, в том числе их площадь – не подлежат установлению.</w:t>
      </w:r>
    </w:p>
    <w:p w:rsidR="00515E09" w:rsidRPr="00515E09" w:rsidRDefault="00515E09" w:rsidP="00515E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515E09" w:rsidRPr="00515E09" w:rsidRDefault="00515E09" w:rsidP="00515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установлению.</w:t>
      </w:r>
    </w:p>
    <w:p w:rsidR="00515E09" w:rsidRPr="00515E09" w:rsidRDefault="00515E09" w:rsidP="00515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30 %.</w:t>
      </w:r>
    </w:p>
    <w:p w:rsidR="00515E09" w:rsidRPr="00515E09" w:rsidRDefault="00515E09" w:rsidP="00515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5. Минимальный процент древесно-кустарниковых насаждений, водоемов – 70 %.</w:t>
      </w:r>
    </w:p>
    <w:p w:rsidR="00515E09" w:rsidRPr="00515E09" w:rsidRDefault="00515E09" w:rsidP="00515E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b/>
          <w:sz w:val="24"/>
          <w:szCs w:val="24"/>
        </w:rPr>
        <w:t>В статье 54 Производственные зоны "П</w:t>
      </w:r>
      <w:proofErr w:type="gramStart"/>
      <w:r w:rsidRPr="00515E09">
        <w:rPr>
          <w:rFonts w:ascii="Times New Roman" w:hAnsi="Times New Roman" w:cs="Times New Roman"/>
          <w:b/>
          <w:sz w:val="24"/>
          <w:szCs w:val="24"/>
        </w:rPr>
        <w:t>"</w:t>
      </w:r>
      <w:r w:rsidRPr="00515E0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15E09">
        <w:rPr>
          <w:rFonts w:ascii="Times New Roman" w:hAnsi="Times New Roman" w:cs="Times New Roman"/>
          <w:sz w:val="24"/>
          <w:szCs w:val="24"/>
        </w:rPr>
        <w:t>Параметры разрешенного использования территории зоны» изложить в следующей редакции:</w:t>
      </w:r>
    </w:p>
    <w:p w:rsidR="00515E09" w:rsidRPr="00515E09" w:rsidRDefault="00515E09" w:rsidP="00515E0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1. Предельные (минимальные и (или) максимальные) размеры земельных участков, в том числе их площадь – не подлежат установлению.</w:t>
      </w:r>
    </w:p>
    <w:p w:rsidR="00515E09" w:rsidRPr="00515E09" w:rsidRDefault="00515E09" w:rsidP="00515E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proofErr w:type="gramStart"/>
      <w:r w:rsidRPr="00515E09">
        <w:rPr>
          <w:rFonts w:ascii="Times New Roman" w:hAnsi="Times New Roman" w:cs="Times New Roman"/>
          <w:sz w:val="24"/>
          <w:szCs w:val="24"/>
        </w:rPr>
        <w:t>–</w:t>
      </w:r>
      <w:r w:rsidRPr="00515E0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515E09">
        <w:rPr>
          <w:rFonts w:ascii="Times New Roman" w:eastAsiaTheme="minorHAnsi" w:hAnsi="Times New Roman" w:cs="Times New Roman"/>
          <w:sz w:val="24"/>
          <w:szCs w:val="24"/>
          <w:lang w:eastAsia="en-US"/>
        </w:rPr>
        <w:t>е подлежат установлению</w:t>
      </w:r>
      <w:r w:rsidRPr="00515E09">
        <w:rPr>
          <w:rFonts w:ascii="Times New Roman" w:hAnsi="Times New Roman" w:cs="Times New Roman"/>
          <w:sz w:val="24"/>
          <w:szCs w:val="24"/>
        </w:rPr>
        <w:t>.</w:t>
      </w:r>
    </w:p>
    <w:p w:rsidR="00515E09" w:rsidRPr="00515E09" w:rsidRDefault="00515E09" w:rsidP="00515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установлению.</w:t>
      </w:r>
    </w:p>
    <w:p w:rsidR="00515E09" w:rsidRPr="00515E09" w:rsidRDefault="00515E09" w:rsidP="00515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</w:r>
    </w:p>
    <w:p w:rsidR="00515E09" w:rsidRPr="00515E09" w:rsidRDefault="00515E09" w:rsidP="00515E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Toc337639690"/>
      <w:r w:rsidRPr="00515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статье 55 Зоны резервирования территории для перспективного строительства "РТ" </w:t>
      </w:r>
      <w:bookmarkEnd w:id="0"/>
      <w:r w:rsidRPr="00515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пункт 55.1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 Регламент зоны РТ</w:t>
      </w:r>
      <w:proofErr w:type="gramStart"/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 Для перспективного жилищно-гражданского строительства.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- минимальная площадь земельного участка - 0.04 га;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максимальная площадь земельного участка - 0.20 га.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сооружений- 1м.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3. Предельное количество этажей или предельная высота зданий, строений, сооружений: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- предельное количество надземных этажей зданий, строений, сооружений – 3.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515E09" w:rsidRPr="00515E09" w:rsidRDefault="00515E09" w:rsidP="00515E09">
      <w:pPr>
        <w:pStyle w:val="a8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</w:pPr>
      <w:r w:rsidRPr="00515E09">
        <w:rPr>
          <w:b/>
        </w:rPr>
        <w:t xml:space="preserve">Пункт 55.2 </w:t>
      </w:r>
      <w:r w:rsidRPr="00515E09">
        <w:rPr>
          <w:rFonts w:eastAsia="Calibri"/>
          <w:lang w:eastAsia="en-US"/>
        </w:rPr>
        <w:t xml:space="preserve">изложить в следующей редакции: </w:t>
      </w:r>
      <w:r w:rsidRPr="00515E09">
        <w:t>Регламент для перспективного строительства производственных и коммунально-складских объектов.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Предельные (минимальные и (или) максимальные размеры земельных участков, в том числе их площадь – не полежат </w:t>
      </w:r>
      <w:r w:rsidRPr="00515E09">
        <w:rPr>
          <w:rFonts w:ascii="Times New Roman" w:hAnsi="Times New Roman" w:cs="Times New Roman"/>
          <w:sz w:val="24"/>
          <w:szCs w:val="24"/>
        </w:rPr>
        <w:t>установлению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подлежат </w:t>
      </w:r>
      <w:r w:rsidRPr="00515E09">
        <w:rPr>
          <w:rFonts w:ascii="Times New Roman" w:hAnsi="Times New Roman" w:cs="Times New Roman"/>
          <w:sz w:val="24"/>
          <w:szCs w:val="24"/>
        </w:rPr>
        <w:t>установлению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Предельное количество этажей или предельная высота зданий, строений, сооружений не полежат </w:t>
      </w:r>
      <w:r w:rsidRPr="00515E09">
        <w:rPr>
          <w:rFonts w:ascii="Times New Roman" w:hAnsi="Times New Roman" w:cs="Times New Roman"/>
          <w:sz w:val="24"/>
          <w:szCs w:val="24"/>
        </w:rPr>
        <w:t>установлению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</w:t>
      </w:r>
      <w:r w:rsidRPr="00515E09">
        <w:rPr>
          <w:rFonts w:ascii="Times New Roman" w:hAnsi="Times New Roman" w:cs="Times New Roman"/>
          <w:sz w:val="24"/>
          <w:szCs w:val="24"/>
        </w:rPr>
        <w:t>установлению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15E09" w:rsidRPr="00515E09" w:rsidRDefault="00515E09" w:rsidP="00515E09">
      <w:pPr>
        <w:pStyle w:val="a8"/>
        <w:overflowPunct w:val="0"/>
        <w:autoSpaceDE w:val="0"/>
        <w:autoSpaceDN w:val="0"/>
        <w:adjustRightInd w:val="0"/>
        <w:spacing w:after="0"/>
        <w:ind w:firstLine="539"/>
        <w:contextualSpacing/>
        <w:jc w:val="both"/>
      </w:pP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Статью 56 Зоны объектов транспортной инфраструктуры "ИТ"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пунктом 56.1.1 следующего содержания: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5E0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 размеры земельных участков, в том числе их площадь – не подлежит установлению.</w:t>
      </w:r>
      <w:proofErr w:type="gramEnd"/>
    </w:p>
    <w:p w:rsidR="00515E09" w:rsidRPr="00515E09" w:rsidRDefault="00515E09" w:rsidP="00515E0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подлежит установлению.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 xml:space="preserve">3. Предельное количество этажей или предельная высота зданий, строений, сооружений − 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полежат </w:t>
      </w:r>
      <w:r w:rsidRPr="00515E09">
        <w:rPr>
          <w:rFonts w:ascii="Times New Roman" w:hAnsi="Times New Roman" w:cs="Times New Roman"/>
          <w:sz w:val="24"/>
          <w:szCs w:val="24"/>
        </w:rPr>
        <w:t>установлению</w:t>
      </w:r>
      <w:r w:rsidRPr="00515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15E09" w:rsidRPr="00515E09" w:rsidRDefault="00515E09" w:rsidP="00515E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E09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установлению.</w:t>
      </w:r>
    </w:p>
    <w:p w:rsidR="00515E09" w:rsidRDefault="00515E09" w:rsidP="00515E09">
      <w:pPr>
        <w:ind w:firstLine="708"/>
        <w:contextualSpacing/>
        <w:jc w:val="both"/>
      </w:pPr>
    </w:p>
    <w:p w:rsidR="00AE210C" w:rsidRPr="008B6E7D" w:rsidRDefault="00AE210C" w:rsidP="00B475E0">
      <w:pPr>
        <w:pStyle w:val="a3"/>
        <w:rPr>
          <w:sz w:val="24"/>
          <w:szCs w:val="24"/>
        </w:rPr>
      </w:pPr>
    </w:p>
    <w:p w:rsidR="00E95BBD" w:rsidRDefault="00E95BBD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5BBD" w:rsidRDefault="00E95BBD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5BBD" w:rsidRDefault="00E95BBD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5BBD" w:rsidRDefault="00E95BBD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E09" w:rsidRDefault="00515E09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4D02" w:rsidRPr="00BD75B3" w:rsidRDefault="00614D02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14D02" w:rsidRPr="00BD75B3" w:rsidRDefault="00614D02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F538FA" w:rsidRPr="00BD75B3">
        <w:rPr>
          <w:rFonts w:ascii="Times New Roman" w:hAnsi="Times New Roman" w:cs="Times New Roman"/>
          <w:sz w:val="24"/>
          <w:szCs w:val="24"/>
        </w:rPr>
        <w:t xml:space="preserve"> № </w:t>
      </w:r>
      <w:r w:rsidR="00BD75B3">
        <w:rPr>
          <w:rFonts w:ascii="Times New Roman" w:hAnsi="Times New Roman" w:cs="Times New Roman"/>
          <w:sz w:val="24"/>
          <w:szCs w:val="24"/>
        </w:rPr>
        <w:t>2</w:t>
      </w:r>
      <w:r w:rsidR="00F538FA" w:rsidRPr="00BD75B3">
        <w:rPr>
          <w:rFonts w:ascii="Times New Roman" w:hAnsi="Times New Roman" w:cs="Times New Roman"/>
          <w:sz w:val="24"/>
          <w:szCs w:val="24"/>
        </w:rPr>
        <w:t xml:space="preserve"> от </w:t>
      </w:r>
      <w:r w:rsidR="00BD75B3">
        <w:rPr>
          <w:rFonts w:ascii="Times New Roman" w:hAnsi="Times New Roman" w:cs="Times New Roman"/>
          <w:sz w:val="24"/>
          <w:szCs w:val="24"/>
        </w:rPr>
        <w:t>03марта</w:t>
      </w:r>
      <w:r w:rsidRPr="00BD75B3">
        <w:rPr>
          <w:rFonts w:ascii="Times New Roman" w:hAnsi="Times New Roman" w:cs="Times New Roman"/>
          <w:sz w:val="24"/>
          <w:szCs w:val="24"/>
        </w:rPr>
        <w:t xml:space="preserve"> 201</w:t>
      </w:r>
      <w:r w:rsidR="00BD75B3">
        <w:rPr>
          <w:rFonts w:ascii="Times New Roman" w:hAnsi="Times New Roman" w:cs="Times New Roman"/>
          <w:sz w:val="24"/>
          <w:szCs w:val="24"/>
        </w:rPr>
        <w:t>7</w:t>
      </w:r>
      <w:r w:rsidRPr="00BD75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74A1" w:rsidRPr="00BD75B3" w:rsidRDefault="00614D02" w:rsidP="000F7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 xml:space="preserve">Публичных  слушаний  </w:t>
      </w:r>
      <w:r w:rsidR="000F74A1" w:rsidRPr="00BD75B3">
        <w:rPr>
          <w:rFonts w:ascii="Times New Roman" w:hAnsi="Times New Roman" w:cs="Times New Roman"/>
          <w:sz w:val="24"/>
          <w:szCs w:val="24"/>
        </w:rPr>
        <w:t xml:space="preserve">по проекту  внесения изменений </w:t>
      </w:r>
    </w:p>
    <w:p w:rsidR="000F74A1" w:rsidRPr="00BD75B3" w:rsidRDefault="000F74A1" w:rsidP="000F7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>в Правил</w:t>
      </w:r>
      <w:r w:rsidR="00BD75B3">
        <w:rPr>
          <w:rFonts w:ascii="Times New Roman" w:hAnsi="Times New Roman" w:cs="Times New Roman"/>
          <w:sz w:val="24"/>
          <w:szCs w:val="24"/>
        </w:rPr>
        <w:t>а</w:t>
      </w:r>
      <w:r w:rsidRPr="00BD75B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</w:p>
    <w:p w:rsidR="000F74A1" w:rsidRPr="00BD75B3" w:rsidRDefault="00AE210C" w:rsidP="000F7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>Разгонского</w:t>
      </w:r>
      <w:r w:rsidR="000F74A1" w:rsidRPr="00BD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14D02" w:rsidRPr="00BD75B3" w:rsidRDefault="000F74A1" w:rsidP="000F7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 xml:space="preserve"> Тайшетского района</w:t>
      </w:r>
      <w:r w:rsidR="00BD75B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614D02" w:rsidRPr="00BD75B3" w:rsidRDefault="00614D02" w:rsidP="00614D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4D02" w:rsidRPr="00BD75B3" w:rsidRDefault="00614D02" w:rsidP="00614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5B3">
        <w:rPr>
          <w:rFonts w:ascii="Times New Roman" w:hAnsi="Times New Roman" w:cs="Times New Roman"/>
          <w:b/>
          <w:sz w:val="24"/>
          <w:szCs w:val="24"/>
        </w:rPr>
        <w:t>С П И С О К</w:t>
      </w:r>
    </w:p>
    <w:p w:rsidR="000F74A1" w:rsidRPr="00BD75B3" w:rsidRDefault="000F74A1" w:rsidP="000F7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5B3">
        <w:rPr>
          <w:rFonts w:ascii="Times New Roman" w:hAnsi="Times New Roman" w:cs="Times New Roman"/>
          <w:b/>
          <w:sz w:val="24"/>
          <w:szCs w:val="24"/>
        </w:rPr>
        <w:t>п</w:t>
      </w:r>
      <w:r w:rsidR="00614D02" w:rsidRPr="00BD75B3">
        <w:rPr>
          <w:rFonts w:ascii="Times New Roman" w:hAnsi="Times New Roman" w:cs="Times New Roman"/>
          <w:b/>
          <w:sz w:val="24"/>
          <w:szCs w:val="24"/>
        </w:rPr>
        <w:t xml:space="preserve">рисутствующих на  публичных  слушаниях  по проекту </w:t>
      </w:r>
      <w:r w:rsidRPr="00BD75B3">
        <w:rPr>
          <w:rFonts w:ascii="Times New Roman" w:hAnsi="Times New Roman" w:cs="Times New Roman"/>
          <w:b/>
          <w:sz w:val="24"/>
          <w:szCs w:val="24"/>
        </w:rPr>
        <w:t>внесения изменений</w:t>
      </w:r>
    </w:p>
    <w:p w:rsidR="00614D02" w:rsidRPr="00BD75B3" w:rsidRDefault="000F74A1" w:rsidP="00BD7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5B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D75B3" w:rsidRPr="00BD75B3">
        <w:rPr>
          <w:rFonts w:ascii="Times New Roman" w:hAnsi="Times New Roman" w:cs="Times New Roman"/>
          <w:b/>
          <w:sz w:val="24"/>
          <w:szCs w:val="24"/>
        </w:rPr>
        <w:t>Правилах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</w:p>
    <w:p w:rsidR="00614D02" w:rsidRPr="00BD75B3" w:rsidRDefault="00614D02" w:rsidP="00614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</w:tblGrid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Мироновская С.В.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Городинская Н.В.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Журавлева Р.С.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Маркевич Л.П.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Журавлева В.П.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Федыняк Н.А.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14D02" w:rsidRPr="00BD75B3" w:rsidRDefault="00926F5F" w:rsidP="00926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Евдокимова С.В.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Захаревич Г.В.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Яворсюк Т.Ф.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Ильин П.И.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Воронова Т.Н.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Данилова Е.Г.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Крупская С.А.</w:t>
            </w:r>
          </w:p>
        </w:tc>
      </w:tr>
      <w:tr w:rsidR="00614D02" w:rsidRPr="00BD75B3" w:rsidTr="00806FCF">
        <w:tc>
          <w:tcPr>
            <w:tcW w:w="817" w:type="dxa"/>
          </w:tcPr>
          <w:p w:rsidR="00614D02" w:rsidRPr="00BD75B3" w:rsidRDefault="00614D02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614D02" w:rsidRPr="00BD75B3" w:rsidRDefault="00926F5F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Бухарова Т.Ф.</w:t>
            </w:r>
          </w:p>
        </w:tc>
      </w:tr>
      <w:tr w:rsidR="00BD75B3" w:rsidRPr="00BD75B3" w:rsidTr="00806FCF">
        <w:tc>
          <w:tcPr>
            <w:tcW w:w="817" w:type="dxa"/>
          </w:tcPr>
          <w:p w:rsidR="00BD75B3" w:rsidRPr="00BD75B3" w:rsidRDefault="00BD75B3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BD75B3" w:rsidRPr="00BD75B3" w:rsidRDefault="00BD75B3" w:rsidP="00F5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В.Н.</w:t>
            </w:r>
          </w:p>
        </w:tc>
      </w:tr>
    </w:tbl>
    <w:p w:rsidR="00614D02" w:rsidRPr="00BD75B3" w:rsidRDefault="00614D02" w:rsidP="00614D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12F" w:rsidRPr="00BD75B3" w:rsidRDefault="0050612F" w:rsidP="00614D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12F" w:rsidRPr="00BD75B3" w:rsidRDefault="0050612F" w:rsidP="00614D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12F" w:rsidRPr="00BD75B3" w:rsidRDefault="0050612F" w:rsidP="00614D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10C" w:rsidRPr="00BD75B3" w:rsidRDefault="00AE210C" w:rsidP="00AE21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E210C" w:rsidRPr="00BD75B3" w:rsidRDefault="00AE210C" w:rsidP="00AE21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AE210C" w:rsidRPr="00BD75B3" w:rsidRDefault="00AE210C" w:rsidP="00AE21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                                     Р.С.Журавлева</w:t>
      </w:r>
    </w:p>
    <w:p w:rsidR="00A64FC8" w:rsidRPr="00BD75B3" w:rsidRDefault="00A64FC8" w:rsidP="00A64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FC8" w:rsidRPr="00BD75B3" w:rsidRDefault="00A64FC8" w:rsidP="00A64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FC8" w:rsidRPr="00BD75B3" w:rsidRDefault="00A64FC8" w:rsidP="00A6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5B3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</w:t>
      </w:r>
      <w:r w:rsidR="00BD75B3">
        <w:rPr>
          <w:rFonts w:ascii="Times New Roman" w:hAnsi="Times New Roman" w:cs="Times New Roman"/>
          <w:sz w:val="24"/>
          <w:szCs w:val="24"/>
        </w:rPr>
        <w:t xml:space="preserve"> С.В.</w:t>
      </w:r>
      <w:r w:rsidR="00926F5F" w:rsidRPr="00BD75B3">
        <w:rPr>
          <w:rFonts w:ascii="Times New Roman" w:hAnsi="Times New Roman" w:cs="Times New Roman"/>
          <w:sz w:val="24"/>
          <w:szCs w:val="24"/>
        </w:rPr>
        <w:t xml:space="preserve">Мироновская </w:t>
      </w:r>
    </w:p>
    <w:p w:rsidR="00614D02" w:rsidRPr="008B6E7D" w:rsidRDefault="00614D02" w:rsidP="00614D02">
      <w:pPr>
        <w:pStyle w:val="a3"/>
        <w:jc w:val="center"/>
        <w:rPr>
          <w:b/>
          <w:sz w:val="24"/>
          <w:szCs w:val="24"/>
        </w:rPr>
      </w:pPr>
    </w:p>
    <w:p w:rsidR="00614D02" w:rsidRPr="008B6E7D" w:rsidRDefault="00614D02" w:rsidP="00614D02">
      <w:pPr>
        <w:pStyle w:val="a3"/>
        <w:rPr>
          <w:sz w:val="24"/>
          <w:szCs w:val="24"/>
        </w:rPr>
      </w:pPr>
    </w:p>
    <w:p w:rsidR="007A128D" w:rsidRPr="008B6E7D" w:rsidRDefault="007A128D">
      <w:pPr>
        <w:rPr>
          <w:sz w:val="24"/>
          <w:szCs w:val="24"/>
        </w:rPr>
      </w:pPr>
    </w:p>
    <w:sectPr w:rsidR="007A128D" w:rsidRPr="008B6E7D" w:rsidSect="007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34C"/>
    <w:multiLevelType w:val="hybridMultilevel"/>
    <w:tmpl w:val="86366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45CF"/>
    <w:multiLevelType w:val="hybridMultilevel"/>
    <w:tmpl w:val="46F487A0"/>
    <w:lvl w:ilvl="0" w:tplc="D6704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C5EC2"/>
    <w:multiLevelType w:val="hybridMultilevel"/>
    <w:tmpl w:val="F0E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5E0"/>
    <w:rsid w:val="00075119"/>
    <w:rsid w:val="000D1B38"/>
    <w:rsid w:val="000F74A1"/>
    <w:rsid w:val="001118DF"/>
    <w:rsid w:val="00136B92"/>
    <w:rsid w:val="001D0719"/>
    <w:rsid w:val="0024246A"/>
    <w:rsid w:val="002F0CF0"/>
    <w:rsid w:val="0032466D"/>
    <w:rsid w:val="003C6EDC"/>
    <w:rsid w:val="003E46B6"/>
    <w:rsid w:val="003F2DB1"/>
    <w:rsid w:val="004254BD"/>
    <w:rsid w:val="0050612F"/>
    <w:rsid w:val="00515E09"/>
    <w:rsid w:val="005609D6"/>
    <w:rsid w:val="005E6BA5"/>
    <w:rsid w:val="00613C8B"/>
    <w:rsid w:val="00614D02"/>
    <w:rsid w:val="00627CD5"/>
    <w:rsid w:val="0063442C"/>
    <w:rsid w:val="00636B44"/>
    <w:rsid w:val="006D5FCB"/>
    <w:rsid w:val="006F1104"/>
    <w:rsid w:val="00721386"/>
    <w:rsid w:val="007A128D"/>
    <w:rsid w:val="007B6E95"/>
    <w:rsid w:val="00806FCF"/>
    <w:rsid w:val="00814171"/>
    <w:rsid w:val="00816A74"/>
    <w:rsid w:val="008B5D26"/>
    <w:rsid w:val="008B6E7D"/>
    <w:rsid w:val="009126DE"/>
    <w:rsid w:val="00926F5F"/>
    <w:rsid w:val="00932AB6"/>
    <w:rsid w:val="0097425F"/>
    <w:rsid w:val="00A27D02"/>
    <w:rsid w:val="00A64FC8"/>
    <w:rsid w:val="00AE210C"/>
    <w:rsid w:val="00B475E0"/>
    <w:rsid w:val="00BB29C5"/>
    <w:rsid w:val="00BD75B3"/>
    <w:rsid w:val="00CA27CB"/>
    <w:rsid w:val="00CD4CF6"/>
    <w:rsid w:val="00CE782C"/>
    <w:rsid w:val="00D74A76"/>
    <w:rsid w:val="00DF30CD"/>
    <w:rsid w:val="00E37739"/>
    <w:rsid w:val="00E95BBD"/>
    <w:rsid w:val="00EB442B"/>
    <w:rsid w:val="00EC698B"/>
    <w:rsid w:val="00F538FA"/>
    <w:rsid w:val="00F6307A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7A"/>
  </w:style>
  <w:style w:type="paragraph" w:styleId="1">
    <w:name w:val="heading 1"/>
    <w:basedOn w:val="a"/>
    <w:next w:val="a"/>
    <w:link w:val="10"/>
    <w:qFormat/>
    <w:rsid w:val="0024246A"/>
    <w:pPr>
      <w:keepNext/>
      <w:widowControl w:val="0"/>
      <w:snapToGrid w:val="0"/>
      <w:spacing w:after="0" w:line="240" w:lineRule="auto"/>
      <w:ind w:right="-568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24246A"/>
    <w:pPr>
      <w:keepNext/>
      <w:widowControl w:val="0"/>
      <w:snapToGrid w:val="0"/>
      <w:spacing w:after="0" w:line="240" w:lineRule="auto"/>
      <w:jc w:val="center"/>
      <w:outlineLvl w:val="4"/>
    </w:pPr>
    <w:rPr>
      <w:rFonts w:ascii="AG_CenturyOldStyle" w:eastAsia="Arial Unicode MS" w:hAnsi="AG_CenturyOldStyle" w:cs="Arial Unicode MS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24246A"/>
    <w:pPr>
      <w:keepNext/>
      <w:widowControl w:val="0"/>
      <w:snapToGrid w:val="0"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5E0"/>
    <w:pPr>
      <w:ind w:left="720"/>
      <w:contextualSpacing/>
    </w:pPr>
  </w:style>
  <w:style w:type="table" w:styleId="a5">
    <w:name w:val="Table Grid"/>
    <w:basedOn w:val="a1"/>
    <w:uiPriority w:val="59"/>
    <w:rsid w:val="00B47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246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246A"/>
    <w:rPr>
      <w:rFonts w:ascii="AG_CenturyOldStyle" w:eastAsia="Arial Unicode MS" w:hAnsi="AG_CenturyOldStyle" w:cs="Arial Unicode MS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246A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111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semiHidden/>
    <w:unhideWhenUsed/>
    <w:rsid w:val="00111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1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6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E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46A"/>
    <w:pPr>
      <w:keepNext/>
      <w:widowControl w:val="0"/>
      <w:snapToGrid w:val="0"/>
      <w:spacing w:after="0" w:line="240" w:lineRule="auto"/>
      <w:ind w:right="-568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24246A"/>
    <w:pPr>
      <w:keepNext/>
      <w:widowControl w:val="0"/>
      <w:snapToGrid w:val="0"/>
      <w:spacing w:after="0" w:line="240" w:lineRule="auto"/>
      <w:jc w:val="center"/>
      <w:outlineLvl w:val="4"/>
    </w:pPr>
    <w:rPr>
      <w:rFonts w:ascii="AG_CenturyOldStyle" w:eastAsia="Arial Unicode MS" w:hAnsi="AG_CenturyOldStyle" w:cs="Arial Unicode MS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24246A"/>
    <w:pPr>
      <w:keepNext/>
      <w:widowControl w:val="0"/>
      <w:snapToGrid w:val="0"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5E0"/>
    <w:pPr>
      <w:ind w:left="720"/>
      <w:contextualSpacing/>
    </w:pPr>
  </w:style>
  <w:style w:type="table" w:styleId="a5">
    <w:name w:val="Table Grid"/>
    <w:basedOn w:val="a1"/>
    <w:uiPriority w:val="59"/>
    <w:rsid w:val="00B47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246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246A"/>
    <w:rPr>
      <w:rFonts w:ascii="AG_CenturyOldStyle" w:eastAsia="Arial Unicode MS" w:hAnsi="AG_CenturyOldStyle" w:cs="Arial Unicode MS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246A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111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semiHidden/>
    <w:unhideWhenUsed/>
    <w:rsid w:val="00111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1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E14E-1700-4535-9DDD-23B0516B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2015-05-15T05:37:00Z</cp:lastPrinted>
  <dcterms:created xsi:type="dcterms:W3CDTF">2017-03-15T04:32:00Z</dcterms:created>
  <dcterms:modified xsi:type="dcterms:W3CDTF">2017-04-27T05:52:00Z</dcterms:modified>
</cp:coreProperties>
</file>