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6E38F0" w:rsidRDefault="001A4808" w:rsidP="001A4808">
      <w:pPr>
        <w:jc w:val="both"/>
        <w:outlineLvl w:val="0"/>
      </w:pPr>
      <w:r>
        <w:t>от «</w:t>
      </w:r>
      <w:r w:rsidR="00717752">
        <w:t>29</w:t>
      </w:r>
      <w:r>
        <w:t xml:space="preserve">» </w:t>
      </w:r>
      <w:r w:rsidR="00ED67C8">
        <w:t>мая</w:t>
      </w:r>
      <w:r>
        <w:t xml:space="preserve"> 20</w:t>
      </w:r>
      <w:r w:rsidR="00960559">
        <w:t>2</w:t>
      </w:r>
      <w:r w:rsidR="00ED67C8">
        <w:t>3</w:t>
      </w:r>
      <w:r>
        <w:t xml:space="preserve"> г.                                                                                                      №  </w:t>
      </w:r>
      <w:r w:rsidR="00ED67C8">
        <w:t>17</w:t>
      </w:r>
    </w:p>
    <w:p w:rsidR="001A4808" w:rsidRDefault="001A4808" w:rsidP="001A4808"/>
    <w:p w:rsidR="001A4808" w:rsidRDefault="00ED67C8">
      <w:r>
        <w:t xml:space="preserve">О </w:t>
      </w:r>
      <w:proofErr w:type="gramStart"/>
      <w:r>
        <w:t>признании</w:t>
      </w:r>
      <w:proofErr w:type="gramEnd"/>
      <w:r>
        <w:t xml:space="preserve"> утратившем силу</w:t>
      </w:r>
      <w:r w:rsidR="001A4808">
        <w:t xml:space="preserve"> постановлени</w:t>
      </w:r>
      <w:r>
        <w:t>е</w:t>
      </w:r>
      <w:r w:rsidR="001A4808">
        <w:t xml:space="preserve">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960559" w:rsidRDefault="001A4808" w:rsidP="00960559">
      <w:pPr>
        <w:ind w:right="72"/>
        <w:jc w:val="both"/>
      </w:pPr>
      <w:r>
        <w:t xml:space="preserve">от </w:t>
      </w:r>
      <w:r w:rsidR="00ED67C8">
        <w:t>24</w:t>
      </w:r>
      <w:r>
        <w:t>.</w:t>
      </w:r>
      <w:r w:rsidR="00313EA9">
        <w:t>0</w:t>
      </w:r>
      <w:r w:rsidR="00ED67C8">
        <w:t>3</w:t>
      </w:r>
      <w:r>
        <w:t>.20</w:t>
      </w:r>
      <w:r w:rsidR="00ED67C8">
        <w:t>23</w:t>
      </w:r>
      <w:r>
        <w:t xml:space="preserve"> г. № </w:t>
      </w:r>
      <w:r w:rsidR="00ED67C8">
        <w:t>10</w:t>
      </w:r>
      <w:r>
        <w:t xml:space="preserve"> «</w:t>
      </w:r>
      <w:r w:rsidR="00960559" w:rsidRPr="00C415B5">
        <w:t>Об утверждении административного</w:t>
      </w:r>
    </w:p>
    <w:p w:rsidR="00960559" w:rsidRDefault="00960559" w:rsidP="00960559">
      <w:pPr>
        <w:ind w:right="72"/>
        <w:jc w:val="both"/>
      </w:pPr>
      <w:r w:rsidRPr="00C415B5">
        <w:t xml:space="preserve">регламента предоставления муниципальной услуги </w:t>
      </w:r>
    </w:p>
    <w:p w:rsidR="00ED67C8" w:rsidRDefault="00ED67C8" w:rsidP="00231F24">
      <w:pPr>
        <w:rPr>
          <w:color w:val="000000"/>
        </w:rPr>
      </w:pPr>
      <w:r>
        <w:rPr>
          <w:color w:val="000000"/>
        </w:rPr>
        <w:t>«Передача жилых помещений муниципального жилищного</w:t>
      </w:r>
    </w:p>
    <w:p w:rsidR="00ED67C8" w:rsidRDefault="00ED67C8" w:rsidP="00231F24">
      <w:pPr>
        <w:rPr>
          <w:color w:val="000000"/>
        </w:rPr>
      </w:pPr>
      <w:r>
        <w:rPr>
          <w:color w:val="000000"/>
        </w:rPr>
        <w:t>фонда Разгонского муниципального образования</w:t>
      </w:r>
      <w:r>
        <w:rPr>
          <w:i/>
          <w:iCs/>
          <w:color w:val="000000"/>
        </w:rPr>
        <w:t xml:space="preserve">  </w:t>
      </w:r>
      <w:proofErr w:type="gramStart"/>
      <w:r>
        <w:rPr>
          <w:color w:val="000000"/>
        </w:rPr>
        <w:t>в</w:t>
      </w:r>
      <w:proofErr w:type="gramEnd"/>
    </w:p>
    <w:p w:rsidR="00231F24" w:rsidRPr="00231F24" w:rsidRDefault="00ED67C8" w:rsidP="00231F24">
      <w:r>
        <w:rPr>
          <w:color w:val="000000"/>
        </w:rPr>
        <w:t>собственность граждан в порядке приватизации»</w:t>
      </w:r>
    </w:p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</w:t>
      </w:r>
      <w:r w:rsidR="00960559" w:rsidRPr="00960559">
        <w:rPr>
          <w:color w:val="000000"/>
        </w:rPr>
        <w:t xml:space="preserve"> </w:t>
      </w:r>
      <w:r w:rsidR="00960559">
        <w:rPr>
          <w:color w:val="000000"/>
        </w:rPr>
        <w:t>в</w:t>
      </w:r>
      <w:r w:rsidR="00960559" w:rsidRPr="00C97F5C">
        <w:rPr>
          <w:color w:val="000000"/>
        </w:rPr>
        <w:t xml:space="preserve"> соответствии с Федеральным </w:t>
      </w:r>
      <w:hyperlink r:id="rId5" w:history="1">
        <w:r w:rsidR="00960559" w:rsidRPr="00C97F5C">
          <w:rPr>
            <w:color w:val="000000"/>
          </w:rPr>
          <w:t>законом</w:t>
        </w:r>
      </w:hyperlink>
      <w:r w:rsidR="00960559" w:rsidRPr="00C97F5C">
        <w:rPr>
          <w:color w:val="000000"/>
        </w:rPr>
        <w:t xml:space="preserve"> от 27.07.2010 N 210-ФЗ "Об организации предоставления государственных и муниципальных услуг"</w:t>
      </w:r>
      <w:r w:rsidR="00960559">
        <w:rPr>
          <w:color w:val="000000"/>
        </w:rPr>
        <w:t>,</w:t>
      </w:r>
      <w:r w:rsidR="00FE0ECA" w:rsidRPr="005D7D56">
        <w:t xml:space="preserve"> </w:t>
      </w:r>
      <w:r w:rsidR="00960559">
        <w:rPr>
          <w:color w:val="000000"/>
        </w:rPr>
        <w:t xml:space="preserve"> </w:t>
      </w:r>
      <w:r w:rsidR="00FE0ECA" w:rsidRPr="005D7D56">
        <w:t>руководствуясь</w:t>
      </w:r>
      <w:r w:rsidR="007B5EB7">
        <w:t xml:space="preserve"> </w:t>
      </w:r>
      <w:r w:rsidR="00565365">
        <w:t>ч</w:t>
      </w:r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044D96">
        <w:t xml:space="preserve"> </w:t>
      </w:r>
      <w:r w:rsidR="00ED67C8">
        <w:t xml:space="preserve">на основании Экспертного заключения на муниципальный нормативный правовой акт №1509 от 15.05.2023 г. Иркутского областного государственного казенного учреждения института муниципальной правовой информации имени М.М.Сперанского, 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Pr="00313EA9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ED67C8">
        <w:t>24</w:t>
      </w:r>
      <w:r>
        <w:t>.</w:t>
      </w:r>
      <w:r w:rsidR="00313EA9">
        <w:t>0</w:t>
      </w:r>
      <w:r w:rsidR="00ED67C8">
        <w:t>3</w:t>
      </w:r>
      <w:r>
        <w:t>.20</w:t>
      </w:r>
      <w:r w:rsidR="00ED67C8">
        <w:t>23</w:t>
      </w:r>
      <w:r>
        <w:t xml:space="preserve"> г. № </w:t>
      </w:r>
      <w:r w:rsidR="00ED67C8">
        <w:t>10</w:t>
      </w:r>
      <w:r>
        <w:t xml:space="preserve"> «</w:t>
      </w:r>
      <w:r w:rsidR="00D939AE">
        <w:t xml:space="preserve">Об утверждении Административного регламента предоставления муниципальной </w:t>
      </w:r>
      <w:r w:rsidR="00D939AE" w:rsidRPr="00313EA9">
        <w:t>услуги «</w:t>
      </w:r>
      <w:r w:rsidR="00ED67C8">
        <w:rPr>
          <w:color w:val="000000"/>
        </w:rPr>
        <w:t>Передача жилых помещений муниципального жилищного фонда Разгонского муниципального образования</w:t>
      </w:r>
      <w:r w:rsidR="00ED67C8">
        <w:rPr>
          <w:i/>
          <w:iCs/>
          <w:color w:val="000000"/>
        </w:rPr>
        <w:t xml:space="preserve">  </w:t>
      </w:r>
      <w:r w:rsidR="00ED67C8">
        <w:rPr>
          <w:color w:val="000000"/>
        </w:rPr>
        <w:t>в собственность граждан в порядке приватизации</w:t>
      </w:r>
      <w:r w:rsidRPr="00313EA9">
        <w:t xml:space="preserve">» </w:t>
      </w:r>
      <w:r w:rsidR="00ED67C8">
        <w:t>признать утратившем силу</w:t>
      </w:r>
      <w:r w:rsidRPr="00313EA9">
        <w:t>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 xml:space="preserve">муниципального образования                                                                            </w:t>
      </w:r>
      <w:r w:rsidR="00960559">
        <w:t>Р.С.Журавлева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13840"/>
    <w:rsid w:val="00016C9F"/>
    <w:rsid w:val="00024CA6"/>
    <w:rsid w:val="00044D96"/>
    <w:rsid w:val="00074F09"/>
    <w:rsid w:val="00163326"/>
    <w:rsid w:val="001A4808"/>
    <w:rsid w:val="001D4855"/>
    <w:rsid w:val="002000EA"/>
    <w:rsid w:val="00231F24"/>
    <w:rsid w:val="00240A69"/>
    <w:rsid w:val="002412E4"/>
    <w:rsid w:val="002B6C52"/>
    <w:rsid w:val="002E0118"/>
    <w:rsid w:val="00313EA9"/>
    <w:rsid w:val="00355A7D"/>
    <w:rsid w:val="004239FA"/>
    <w:rsid w:val="00465750"/>
    <w:rsid w:val="00481DE3"/>
    <w:rsid w:val="004D0438"/>
    <w:rsid w:val="00524499"/>
    <w:rsid w:val="00526632"/>
    <w:rsid w:val="00565365"/>
    <w:rsid w:val="00651A37"/>
    <w:rsid w:val="00677C2C"/>
    <w:rsid w:val="0069009C"/>
    <w:rsid w:val="006E01D1"/>
    <w:rsid w:val="006E38F0"/>
    <w:rsid w:val="00717752"/>
    <w:rsid w:val="00730110"/>
    <w:rsid w:val="007B5EB7"/>
    <w:rsid w:val="007E4A5B"/>
    <w:rsid w:val="008719D6"/>
    <w:rsid w:val="00882505"/>
    <w:rsid w:val="008B4E9E"/>
    <w:rsid w:val="009336E3"/>
    <w:rsid w:val="00943144"/>
    <w:rsid w:val="00960559"/>
    <w:rsid w:val="009B178F"/>
    <w:rsid w:val="00A27973"/>
    <w:rsid w:val="00AC3583"/>
    <w:rsid w:val="00AE0613"/>
    <w:rsid w:val="00B05D4C"/>
    <w:rsid w:val="00B51382"/>
    <w:rsid w:val="00B5294A"/>
    <w:rsid w:val="00C26555"/>
    <w:rsid w:val="00C841E9"/>
    <w:rsid w:val="00CA5D31"/>
    <w:rsid w:val="00D14233"/>
    <w:rsid w:val="00D15D51"/>
    <w:rsid w:val="00D25D7F"/>
    <w:rsid w:val="00D939AE"/>
    <w:rsid w:val="00ED67C8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  <w:style w:type="paragraph" w:customStyle="1" w:styleId="a4">
    <w:name w:val="Стиль"/>
    <w:uiPriority w:val="99"/>
    <w:rsid w:val="00313EA9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5E5B97C4DA80CF79D29020F66D0E2BB7AD5FD49E331CEE2134C28664TBY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26</cp:revision>
  <cp:lastPrinted>2021-12-16T04:23:00Z</cp:lastPrinted>
  <dcterms:created xsi:type="dcterms:W3CDTF">2013-03-20T06:49:00Z</dcterms:created>
  <dcterms:modified xsi:type="dcterms:W3CDTF">2023-05-29T05:42:00Z</dcterms:modified>
</cp:coreProperties>
</file>